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733" w:rsidRDefault="00077733" w:rsidP="00077733">
      <w:pPr>
        <w:pStyle w:val="Title"/>
        <w:rPr>
          <w:sz w:val="32"/>
          <w:u w:val="none"/>
        </w:rPr>
      </w:pPr>
    </w:p>
    <w:p w:rsidR="00077733" w:rsidRDefault="00077733" w:rsidP="00077733">
      <w:pPr>
        <w:pStyle w:val="Title"/>
        <w:rPr>
          <w:sz w:val="32"/>
          <w:u w:val="none"/>
        </w:rPr>
      </w:pPr>
    </w:p>
    <w:p w:rsidR="00077733" w:rsidRDefault="00077733" w:rsidP="00077733">
      <w:pPr>
        <w:pStyle w:val="Title"/>
        <w:rPr>
          <w:sz w:val="32"/>
          <w:u w:val="none"/>
        </w:rPr>
      </w:pPr>
      <w:r w:rsidRPr="00276170">
        <w:rPr>
          <w:rFonts w:cs="Times New Roman"/>
          <w:noProof/>
          <w:sz w:val="24"/>
          <w:lang w:eastAsia="en-GB"/>
        </w:rPr>
        <w:drawing>
          <wp:anchor distT="0" distB="0" distL="114300" distR="114300" simplePos="0" relativeHeight="251682816" behindDoc="0" locked="0" layoutInCell="1" allowOverlap="1">
            <wp:simplePos x="0" y="0"/>
            <wp:positionH relativeFrom="margin">
              <wp:posOffset>1981200</wp:posOffset>
            </wp:positionH>
            <wp:positionV relativeFrom="paragraph">
              <wp:posOffset>184785</wp:posOffset>
            </wp:positionV>
            <wp:extent cx="1771650" cy="971550"/>
            <wp:effectExtent l="0" t="0" r="0" b="0"/>
            <wp:wrapNone/>
            <wp:docPr id="1" name="Picture 1" descr="E:\Logo\KMU 2.gif"/>
            <wp:cNvGraphicFramePr/>
            <a:graphic xmlns:a="http://schemas.openxmlformats.org/drawingml/2006/main">
              <a:graphicData uri="http://schemas.openxmlformats.org/drawingml/2006/picture">
                <pic:pic xmlns:pic="http://schemas.openxmlformats.org/drawingml/2006/picture">
                  <pic:nvPicPr>
                    <pic:cNvPr id="0" name="Picture 1" descr="E:\Logo\KMU 2.gif"/>
                    <pic:cNvPicPr>
                      <a:picLocks noChangeAspect="1" noChangeArrowheads="1"/>
                    </pic:cNvPicPr>
                  </pic:nvPicPr>
                  <pic:blipFill>
                    <a:blip r:embed="rId8" cstate="print"/>
                    <a:srcRect/>
                    <a:stretch>
                      <a:fillRect/>
                    </a:stretch>
                  </pic:blipFill>
                  <pic:spPr bwMode="auto">
                    <a:xfrm>
                      <a:off x="0" y="0"/>
                      <a:ext cx="1771650" cy="971550"/>
                    </a:xfrm>
                    <a:prstGeom prst="rect">
                      <a:avLst/>
                    </a:prstGeom>
                    <a:noFill/>
                    <a:ln w="9525">
                      <a:noFill/>
                      <a:miter lim="800000"/>
                      <a:headEnd/>
                      <a:tailEnd/>
                    </a:ln>
                  </pic:spPr>
                </pic:pic>
              </a:graphicData>
            </a:graphic>
          </wp:anchor>
        </w:drawing>
      </w:r>
    </w:p>
    <w:p w:rsidR="00077733" w:rsidRDefault="00077733" w:rsidP="00077733">
      <w:pPr>
        <w:pStyle w:val="Title"/>
        <w:rPr>
          <w:sz w:val="32"/>
          <w:u w:val="none"/>
        </w:rPr>
      </w:pPr>
    </w:p>
    <w:p w:rsidR="00077733" w:rsidRDefault="00077733" w:rsidP="00077733">
      <w:pPr>
        <w:pStyle w:val="Title"/>
        <w:rPr>
          <w:sz w:val="32"/>
          <w:u w:val="none"/>
        </w:rPr>
      </w:pPr>
    </w:p>
    <w:p w:rsidR="00077733" w:rsidRDefault="00077733" w:rsidP="00077733">
      <w:pPr>
        <w:pStyle w:val="Title"/>
        <w:rPr>
          <w:sz w:val="32"/>
          <w:u w:val="none"/>
        </w:rPr>
      </w:pPr>
    </w:p>
    <w:p w:rsidR="00077733" w:rsidRDefault="00077733" w:rsidP="00077733">
      <w:pPr>
        <w:pStyle w:val="Title"/>
        <w:rPr>
          <w:sz w:val="32"/>
          <w:u w:val="none"/>
        </w:rPr>
      </w:pPr>
    </w:p>
    <w:p w:rsidR="00077733" w:rsidRDefault="00077733" w:rsidP="00077733">
      <w:pPr>
        <w:pStyle w:val="Title"/>
        <w:rPr>
          <w:sz w:val="32"/>
          <w:u w:val="none"/>
        </w:rPr>
      </w:pPr>
    </w:p>
    <w:p w:rsidR="00077733" w:rsidRDefault="00077733" w:rsidP="00077733">
      <w:pPr>
        <w:pStyle w:val="Title"/>
        <w:rPr>
          <w:sz w:val="32"/>
          <w:u w:val="none"/>
        </w:rPr>
      </w:pPr>
      <w:r>
        <w:rPr>
          <w:sz w:val="32"/>
          <w:u w:val="none"/>
        </w:rPr>
        <w:t xml:space="preserve">STANDARD FORM OF BIDDING DOCUMENTS </w:t>
      </w:r>
    </w:p>
    <w:p w:rsidR="00077733" w:rsidRDefault="00077733" w:rsidP="00077733">
      <w:pPr>
        <w:pStyle w:val="Title"/>
        <w:rPr>
          <w:sz w:val="32"/>
          <w:u w:val="none"/>
        </w:rPr>
      </w:pPr>
    </w:p>
    <w:p w:rsidR="00077733" w:rsidRDefault="00077733" w:rsidP="00077733">
      <w:pPr>
        <w:pStyle w:val="Title"/>
        <w:rPr>
          <w:sz w:val="32"/>
          <w:u w:val="none"/>
        </w:rPr>
      </w:pPr>
      <w:r>
        <w:rPr>
          <w:sz w:val="32"/>
          <w:u w:val="none"/>
        </w:rPr>
        <w:t>FOR</w:t>
      </w:r>
    </w:p>
    <w:p w:rsidR="00077733" w:rsidRDefault="00077733" w:rsidP="00077733">
      <w:pPr>
        <w:pStyle w:val="Title"/>
        <w:rPr>
          <w:sz w:val="32"/>
          <w:u w:val="none"/>
        </w:rPr>
      </w:pPr>
    </w:p>
    <w:p w:rsidR="00077733" w:rsidRPr="005215C9" w:rsidRDefault="00077733" w:rsidP="00077733">
      <w:pPr>
        <w:pStyle w:val="Title"/>
        <w:rPr>
          <w:sz w:val="28"/>
          <w:szCs w:val="22"/>
          <w:u w:val="none"/>
        </w:rPr>
      </w:pPr>
    </w:p>
    <w:p w:rsidR="00077733" w:rsidRPr="005215C9" w:rsidRDefault="005215C9" w:rsidP="00077733">
      <w:pPr>
        <w:pStyle w:val="Title"/>
        <w:rPr>
          <w:rFonts w:cs="Times New Roman"/>
          <w:sz w:val="28"/>
          <w:szCs w:val="18"/>
          <w:u w:val="none"/>
        </w:rPr>
      </w:pPr>
      <w:r w:rsidRPr="005215C9">
        <w:rPr>
          <w:rFonts w:cs="Times New Roman"/>
          <w:sz w:val="28"/>
          <w:szCs w:val="18"/>
          <w:u w:val="none"/>
        </w:rPr>
        <w:t xml:space="preserve">ESTABLISHMENT &amp; MANAGEMENT OF LABORATORIES IN </w:t>
      </w:r>
    </w:p>
    <w:p w:rsidR="00077733" w:rsidRPr="005215C9" w:rsidRDefault="005215C9" w:rsidP="00077733">
      <w:pPr>
        <w:pStyle w:val="Title"/>
        <w:rPr>
          <w:sz w:val="28"/>
          <w:szCs w:val="22"/>
          <w:u w:val="none"/>
        </w:rPr>
      </w:pPr>
      <w:r w:rsidRPr="005215C9">
        <w:rPr>
          <w:rFonts w:cs="Times New Roman"/>
          <w:sz w:val="28"/>
          <w:szCs w:val="18"/>
          <w:u w:val="none"/>
        </w:rPr>
        <w:t>KHYBER PAKHTUNKHWA</w:t>
      </w:r>
    </w:p>
    <w:p w:rsidR="00077733" w:rsidRDefault="00077733" w:rsidP="00077733">
      <w:pPr>
        <w:pStyle w:val="Title"/>
        <w:rPr>
          <w:sz w:val="32"/>
          <w:u w:val="none"/>
        </w:rPr>
      </w:pPr>
    </w:p>
    <w:p w:rsidR="00077733" w:rsidRDefault="00077733" w:rsidP="00077733">
      <w:pPr>
        <w:pStyle w:val="Title"/>
        <w:rPr>
          <w:sz w:val="28"/>
          <w:u w:val="none"/>
        </w:rPr>
      </w:pPr>
    </w:p>
    <w:p w:rsidR="00077733" w:rsidRDefault="00077733" w:rsidP="00077733">
      <w:pPr>
        <w:pStyle w:val="Title"/>
        <w:rPr>
          <w:sz w:val="28"/>
          <w:u w:val="none"/>
        </w:rPr>
      </w:pPr>
    </w:p>
    <w:p w:rsidR="00077733" w:rsidRDefault="00077733" w:rsidP="00077733">
      <w:pPr>
        <w:pStyle w:val="Title"/>
        <w:rPr>
          <w:sz w:val="28"/>
          <w:u w:val="none"/>
        </w:rPr>
      </w:pPr>
    </w:p>
    <w:p w:rsidR="00077733" w:rsidRDefault="00077733" w:rsidP="00077733">
      <w:pPr>
        <w:pStyle w:val="Title"/>
        <w:rPr>
          <w:sz w:val="28"/>
          <w:u w:val="none"/>
        </w:rPr>
      </w:pPr>
    </w:p>
    <w:p w:rsidR="00077733" w:rsidRDefault="00077733" w:rsidP="00077733">
      <w:pPr>
        <w:pStyle w:val="Title"/>
        <w:rPr>
          <w:sz w:val="28"/>
          <w:u w:val="none"/>
        </w:rPr>
      </w:pPr>
    </w:p>
    <w:p w:rsidR="00077733" w:rsidRPr="0073213F" w:rsidRDefault="00E32542" w:rsidP="00077733">
      <w:pPr>
        <w:pStyle w:val="Title"/>
        <w:rPr>
          <w:u w:val="none"/>
        </w:rPr>
      </w:pPr>
      <w:r>
        <w:rPr>
          <w:noProof/>
          <w:lang w:val="en-US"/>
        </w:rPr>
        <w:pict>
          <v:group id="Group 11" o:spid="_x0000_s1026" style="position:absolute;left:0;text-align:left;margin-left:65.05pt;margin-top:71.9pt;width:466.4pt;height:653.25pt;z-index:-251632640;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LGywMAACESAAAOAAAAZHJzL2Uyb0RvYy54bWzsWNuO2zYQfS+QfyD0WKCri23ZFtYbFEl2&#10;USBNAmT7AbREXRBJVEna8vbreziUvFpvk6LOIkAB+8EgNcOZ4Zk5Q0rXrw9NzfZC6Uq2Gy+8Cjwm&#10;2lRmVVtsvD/ub39ZeUwb3ma8lq3YeA9Ce69vXv103XeJiGQp60woBiOtTvpu45XGdInv67QUDddX&#10;shMthLlUDTeYqsLPFO9hvan9KAhiv5cq65RMhdZ4+tYJvRuyn+ciNR/zXAvD6o2H2Az9K/rf2n//&#10;5ponheJdWaVDGPyMKBpetXB6NPWWG852qnpmqqlSJbXMzVUqG1/meZUK2gN2EwYnu7lTctfRXoqk&#10;L7ojTID2BKezzaYf9p8UqzLkLvRYyxvkiNwyzAFO3xUJdO5U97n7pNwOMXwv0y8aYv9UbueFU2bb&#10;/neZwR7fGUngHHLVWBPYNjtQDh6OORAHw1I8XKyjWbRCqlLIVtE6jpYLl6W0RCrtunAWIFaIw/ls&#10;NcreDevXWO0WQy2mpT5PnGeKdojObg0lpx9R1d+H6ueSd4KSpS1iA6rxckT1Vglh65hRyNY5tEZQ&#10;9RTRicSqaQD/r1iGs1k0YBKvHSYjousojh0iVO5HNHiS7rS5E5JywvfvtXFsyDCiTGdDQdwjHXlT&#10;gxg/+yxgPSOTg/Kog5QcdSBfTNTgshiN8nL0kx7awRFGjNuGEVCZdFLbNFuvY33AApRsUF/RdQUx&#10;bpB03ZrBhUInOO0BymPoAVuHVseNjcy6sEPWbzzapX3QyL24lyQyJ4ULJ4/Sup1qWRCe7MCJscI6&#10;AHfcgJzaWCfJaOVtVdcEcN3aUGbr2dKBo2VdZVZqw9Gq2L6pFdtz297oZ3cDa0/U0EbajKyVgmfv&#10;hrHhVe3G0K8BLujhqs1xYyuzB1Sekq5posljUEr1l8d6NMyNp//ccSU8Vv/WgjvrcD63HZYm88Uy&#10;wkRNJduphLcpTG084yHzdvjGuK6861RVlPAUUi208ld0j7yypUnxuaiGCej7o3iMpuK645HHRLOX&#10;53E88HgRDKfTyGPgaXtiGK0X5BpZGxvqtHb+A5FLdjRmGfpPTCYFNlGE1zO47KgMRrvq/CaXB106&#10;fuDtBbhcjqidT2YX1BEuYowlOwYXNg8U/h+xef2MzSHV5ovTOVjE6ByWthc+T7jveH3u2Xzhs04u&#10;p/Pklh0u5s8JPby/TG7TuBa94D17viIPPBkPaLov0hk9nnPfeT5fLtpP7s8/4qIdrZZ4uaS79eWi&#10;jev/9KJNr8/4DkG3nuGbif3QMZ2T/uOXnZu/AQAA//8DAFBLAwQUAAYACAAAACEA69wZw+EAAAAN&#10;AQAADwAAAGRycy9kb3ducmV2LnhtbEyPQUvDQBCF74L/YRnBm91NY4vGbEop6qkItkLpbZtMk9Ds&#10;bMhuk/TfOznpbd7M48330tVoG9Fj52tHGqKZAoGUu6KmUsPP/uPpBYQPhgrTOEINN/Swyu7vUpMU&#10;bqBv7HehFBxCPjEaqhDaREqfV2iNn7kWiW9n11kTWHalLDozcLht5FyppbSmJv5QmRY3FeaX3dVq&#10;+BzMsI6j9357OW9ux/3i67CNUOvHh3H9BiLgGP7MMOEzOmTMdHJXKrxoWMcqYisPzzF3mBxqOX8F&#10;cZpWCxWDzFL5v0X2CwAA//8DAFBLAQItABQABgAIAAAAIQC2gziS/gAAAOEBAAATAAAAAAAAAAAA&#10;AAAAAAAAAABbQ29udGVudF9UeXBlc10ueG1sUEsBAi0AFAAGAAgAAAAhADj9If/WAAAAlAEAAAsA&#10;AAAAAAAAAAAAAAAALwEAAF9yZWxzLy5yZWxzUEsBAi0AFAAGAAgAAAAhAGEposbLAwAAIRIAAA4A&#10;AAAAAAAAAAAAAAAALgIAAGRycy9lMm9Eb2MueG1sUEsBAi0AFAAGAAgAAAAhAOvcGcPhAAAADQEA&#10;AA8AAAAAAAAAAAAAAAAAJQYAAGRycy9kb3ducmV2LnhtbFBLBQYAAAAABAAEAPMAAAAzBwAAAAA=&#10;" o:allowincell="f">
            <v:shape id="Freeform 8" o:spid="_x0000_s1027" style="position:absolute;left:1332;top:1469;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TBGwwAAANsAAAAPAAAAZHJzL2Rvd25yZXYueG1sRI9Ba8JA&#10;FITvQv/D8gq9mU08aImuUgoBpadqzfmRfSbB7NuYXePqr+8KhR6HmfmGWW2C6cRIg2stK8iSFARx&#10;ZXXLtYKfQzF9B+E8ssbOMim4k4PN+mWywlzbG3/TuPe1iBB2OSpovO9zKV3VkEGX2J44eic7GPRR&#10;DrXUA94i3HRylqZzabDluNBgT58NVef91Sg4f2XHcefaoguPmsrdobwEbZR6ew0fSxCegv8P/7W3&#10;WsF8Ac8v8QfI9S8AAAD//wMAUEsBAi0AFAAGAAgAAAAhANvh9svuAAAAhQEAABMAAAAAAAAAAAAA&#10;AAAAAAAAAFtDb250ZW50X1R5cGVzXS54bWxQSwECLQAUAAYACAAAACEAWvQsW78AAAAVAQAACwAA&#10;AAAAAAAAAAAAAAAfAQAAX3JlbHMvLnJlbHNQSwECLQAUAAYACAAAACEAEikwRsMAAADbAAAADwAA&#10;AAAAAAAAAAAAAAAHAgAAZHJzL2Rvd25yZXYueG1sUEsFBgAAAAADAAMAtwAAAPcCAAAAAA==&#10;" path="m,l9265,e" filled="f" strokeweight="3.1pt">
              <v:path arrowok="t" o:connecttype="custom" o:connectlocs="0,0;9265,0" o:connectangles="0,0"/>
            </v:shape>
            <v:shape id="Freeform 9" o:spid="_x0000_s1028" style="position:absolute;left:1362;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R+SvQAAANsAAAAPAAAAZHJzL2Rvd25yZXYueG1sRE+7CsIw&#10;FN0F/yFcwU1Ti/ioRlFRcXDxMThemmtbbG5KE7X+vRkEx8N5z5eNKcWLaldYVjDoRyCIU6sLzhRc&#10;L7veBITzyBpLy6TgQw6Wi3Zrjom2bz7R6+wzEULYJagg975KpHRpTgZd31bEgbvb2qAPsM6krvEd&#10;wk0p4ygaSYMFh4YcK9rklD7OT6Ng3cQPTTa+bffTSzl+6sl0eD8q1e00qxkIT43/i3/ug1YwCmPD&#10;l/AD5OILAAD//wMAUEsBAi0AFAAGAAgAAAAhANvh9svuAAAAhQEAABMAAAAAAAAAAAAAAAAAAAAA&#10;AFtDb250ZW50X1R5cGVzXS54bWxQSwECLQAUAAYACAAAACEAWvQsW78AAAAVAQAACwAAAAAAAAAA&#10;AAAAAAAfAQAAX3JlbHMvLnJlbHNQSwECLQAUAAYACAAAACEAyB0fkr0AAADbAAAADwAAAAAAAAAA&#10;AAAAAAAHAgAAZHJzL2Rvd25yZXYueG1sUEsFBgAAAAADAAMAtwAAAPECAAAAAA==&#10;" path="m,l,12959e" filled="f" strokeweight="3.1pt">
              <v:path arrowok="t" o:connecttype="custom" o:connectlocs="0,0;0,12959" o:connectangles="0,0"/>
            </v:shape>
            <v:shape id="Freeform 10" o:spid="_x0000_s1029" style="position:absolute;left:10568;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boJwwAAANsAAAAPAAAAZHJzL2Rvd25yZXYueG1sRI9Li8JA&#10;EITvwv6HoRe86WSDqMlmFF12xYMXHwePTabzwExPyIya/feOIHgsquorKlv2phE36lxtWcHXOAJB&#10;nFtdc6ngdPwbzUE4j6yxsUwK/snBcvExyDDV9s57uh18KQKEXYoKKu/bVEqXV2TQjW1LHLzCdgZ9&#10;kF0pdYf3ADeNjKNoKg3WHBYqbOmnovxyuBoF6z6+aLLx+XeTHJvZVc+TSbFTavjZr75BeOr9O/xq&#10;b7WCaQLPL+EHyMUDAAD//wMAUEsBAi0AFAAGAAgAAAAhANvh9svuAAAAhQEAABMAAAAAAAAAAAAA&#10;AAAAAAAAAFtDb250ZW50X1R5cGVzXS54bWxQSwECLQAUAAYACAAAACEAWvQsW78AAAAVAQAACwAA&#10;AAAAAAAAAAAAAAAfAQAAX3JlbHMvLnJlbHNQSwECLQAUAAYACAAAACEAp1G6CcMAAADbAAAADwAA&#10;AAAAAAAAAAAAAAAHAgAAZHJzL2Rvd25yZXYueG1sUEsFBgAAAAADAAMAtwAAAPcCAAAAAA==&#10;" path="m,l,12959e" filled="f" strokeweight="3.1pt">
              <v:path arrowok="t" o:connecttype="custom" o:connectlocs="0,0;0,12959" o:connectangles="0,0"/>
            </v:shape>
            <v:shape id="Freeform 11" o:spid="_x0000_s1030" style="position:absolute;left:1332;top:14481;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CFcwwAAANwAAAAPAAAAZHJzL2Rvd25yZXYueG1sRE9Na8JA&#10;EL0X+h+WKXirmxYtEl2ltgheLDUmB29jdsyGZmdDdjXx37uFQm/zeJ+zWA22EVfqfO1Ywcs4AUFc&#10;Ol1zpSA/bJ5nIHxA1tg4JgU38rBaPj4sMNWu5z1ds1CJGMI+RQUmhDaV0peGLPqxa4kjd3adxRBh&#10;V0ndYR/DbSNfk+RNWqw5Nhhs6cNQ+ZNdrILtLj9lRfE1Kczxs8/X38T1+qLU6Gl4n4MINIR/8Z97&#10;q+P86QR+n4kXyOUdAAD//wMAUEsBAi0AFAAGAAgAAAAhANvh9svuAAAAhQEAABMAAAAAAAAAAAAA&#10;AAAAAAAAAFtDb250ZW50X1R5cGVzXS54bWxQSwECLQAUAAYACAAAACEAWvQsW78AAAAVAQAACwAA&#10;AAAAAAAAAAAAAAAfAQAAX3JlbHMvLnJlbHNQSwECLQAUAAYACAAAACEAl7whXMMAAADcAAAADwAA&#10;AAAAAAAAAAAAAAAHAgAAZHJzL2Rvd25yZXYueG1sUEsFBgAAAAADAAMAtwAAAPcCAAAAAA==&#10;" path="m,l9265,e" filled="f" strokeweight=".79725mm">
              <v:path arrowok="t" o:connecttype="custom" o:connectlocs="0,0;9265,0" o:connectangles="0,0"/>
            </v:shape>
            <w10:wrap anchorx="page" anchory="page"/>
          </v:group>
        </w:pict>
      </w:r>
    </w:p>
    <w:p w:rsidR="00077733" w:rsidRDefault="00077733" w:rsidP="000A09FB">
      <w:pPr>
        <w:pStyle w:val="Bodytext30"/>
        <w:shd w:val="clear" w:color="auto" w:fill="auto"/>
        <w:spacing w:after="0" w:line="400" w:lineRule="exact"/>
        <w:ind w:right="20"/>
        <w:jc w:val="left"/>
      </w:pPr>
    </w:p>
    <w:p w:rsidR="00077733" w:rsidRDefault="00077733" w:rsidP="00077733">
      <w:pPr>
        <w:pStyle w:val="Bodytext30"/>
        <w:shd w:val="clear" w:color="auto" w:fill="auto"/>
        <w:spacing w:after="0" w:line="400" w:lineRule="exact"/>
        <w:ind w:right="20"/>
      </w:pPr>
    </w:p>
    <w:p w:rsidR="00077733" w:rsidRDefault="00077733" w:rsidP="00077733">
      <w:pPr>
        <w:pStyle w:val="Bodytext30"/>
        <w:shd w:val="clear" w:color="auto" w:fill="auto"/>
        <w:spacing w:after="0" w:line="400" w:lineRule="exact"/>
        <w:ind w:right="20"/>
      </w:pPr>
    </w:p>
    <w:p w:rsidR="00077733" w:rsidRDefault="00077733" w:rsidP="00077733">
      <w:pPr>
        <w:pStyle w:val="Bodytext30"/>
        <w:shd w:val="clear" w:color="auto" w:fill="auto"/>
        <w:spacing w:after="0" w:line="400" w:lineRule="exact"/>
        <w:ind w:right="20"/>
      </w:pPr>
    </w:p>
    <w:p w:rsidR="00077733" w:rsidRDefault="00077733" w:rsidP="00077733">
      <w:pPr>
        <w:pStyle w:val="Bodytext30"/>
        <w:shd w:val="clear" w:color="auto" w:fill="auto"/>
        <w:spacing w:after="0" w:line="400" w:lineRule="exact"/>
        <w:ind w:right="20"/>
      </w:pPr>
    </w:p>
    <w:p w:rsidR="00077733" w:rsidRDefault="00077733">
      <w:pPr>
        <w:rPr>
          <w:rFonts w:ascii="Times New Roman" w:hAnsi="Times New Roman" w:cs="Times New Roman"/>
          <w:sz w:val="24"/>
        </w:rPr>
      </w:pPr>
      <w:r>
        <w:rPr>
          <w:rFonts w:ascii="Times New Roman" w:hAnsi="Times New Roman" w:cs="Times New Roman"/>
          <w:sz w:val="24"/>
        </w:rPr>
        <w:br w:type="page"/>
      </w:r>
    </w:p>
    <w:p w:rsidR="005215C9" w:rsidRPr="005215C9" w:rsidRDefault="005215C9" w:rsidP="000C6394">
      <w:pPr>
        <w:pStyle w:val="Heading11"/>
        <w:keepNext/>
        <w:keepLines/>
        <w:shd w:val="clear" w:color="auto" w:fill="auto"/>
        <w:spacing w:after="242" w:line="360" w:lineRule="exact"/>
        <w:outlineLvl w:val="9"/>
        <w:rPr>
          <w:rFonts w:asciiTheme="majorBidi" w:hAnsiTheme="majorBidi" w:cstheme="majorBidi"/>
        </w:rPr>
      </w:pPr>
      <w:bookmarkStart w:id="0" w:name="bookmark0"/>
      <w:r w:rsidRPr="005215C9">
        <w:rPr>
          <w:rFonts w:asciiTheme="majorBidi" w:hAnsiTheme="majorBidi" w:cstheme="majorBidi"/>
        </w:rPr>
        <w:lastRenderedPageBreak/>
        <w:t>Foreword</w:t>
      </w:r>
      <w:bookmarkEnd w:id="0"/>
    </w:p>
    <w:p w:rsidR="005215C9" w:rsidRDefault="005215C9" w:rsidP="005215C9">
      <w:pPr>
        <w:jc w:val="both"/>
        <w:rPr>
          <w:rFonts w:asciiTheme="majorBidi" w:hAnsiTheme="majorBidi" w:cstheme="majorBidi"/>
        </w:rPr>
      </w:pPr>
      <w:r w:rsidRPr="00370678">
        <w:rPr>
          <w:rFonts w:asciiTheme="majorBidi" w:hAnsiTheme="majorBidi" w:cstheme="majorBidi"/>
        </w:rPr>
        <w:t xml:space="preserve">This Standard Request for Proposals is applicable to consultant assignments by the </w:t>
      </w:r>
      <w:r w:rsidR="00AF1051">
        <w:rPr>
          <w:rFonts w:asciiTheme="majorBidi" w:hAnsiTheme="majorBidi" w:cstheme="majorBidi"/>
        </w:rPr>
        <w:t xml:space="preserve">procuring </w:t>
      </w:r>
      <w:r w:rsidRPr="00370678">
        <w:rPr>
          <w:rFonts w:asciiTheme="majorBidi" w:hAnsiTheme="majorBidi" w:cstheme="majorBidi"/>
        </w:rPr>
        <w:t>entities of Khyber Pakhtunkhwa province whose legal agreement makes reference to the Khyber Pakhtunkhwa Public Procurement Rules, 2014.</w:t>
      </w:r>
    </w:p>
    <w:p w:rsidR="00723FBF" w:rsidRPr="00370678" w:rsidRDefault="00723FBF" w:rsidP="005215C9">
      <w:pPr>
        <w:jc w:val="both"/>
        <w:rPr>
          <w:rFonts w:asciiTheme="majorBidi" w:hAnsiTheme="majorBidi" w:cstheme="majorBidi"/>
        </w:rPr>
        <w:sectPr w:rsidR="00723FBF" w:rsidRPr="00370678" w:rsidSect="00370678">
          <w:footnotePr>
            <w:numRestart w:val="eachPage"/>
          </w:footnotePr>
          <w:pgSz w:w="12240" w:h="15840" w:code="1"/>
          <w:pgMar w:top="1440" w:right="1440" w:bottom="1440" w:left="1440" w:header="0" w:footer="0" w:gutter="0"/>
          <w:pgNumType w:fmt="lowerRoman"/>
          <w:cols w:space="720"/>
          <w:noEndnote/>
          <w:titlePg/>
          <w:docGrid w:linePitch="360"/>
        </w:sectPr>
      </w:pPr>
    </w:p>
    <w:sdt>
      <w:sdtPr>
        <w:rPr>
          <w:rFonts w:asciiTheme="minorHAnsi" w:eastAsiaTheme="minorEastAsia" w:hAnsiTheme="minorHAnsi" w:cstheme="minorBidi"/>
          <w:color w:val="auto"/>
          <w:sz w:val="22"/>
          <w:szCs w:val="22"/>
        </w:rPr>
        <w:id w:val="488767524"/>
        <w:docPartObj>
          <w:docPartGallery w:val="Table of Contents"/>
          <w:docPartUnique/>
        </w:docPartObj>
      </w:sdtPr>
      <w:sdtEndPr>
        <w:rPr>
          <w:b/>
          <w:bCs/>
          <w:noProof/>
        </w:rPr>
      </w:sdtEndPr>
      <w:sdtContent>
        <w:p w:rsidR="000C6394" w:rsidRPr="00657273" w:rsidRDefault="000C6394" w:rsidP="00657273">
          <w:pPr>
            <w:pStyle w:val="TOCHeading"/>
            <w:spacing w:line="276" w:lineRule="auto"/>
            <w:rPr>
              <w:rFonts w:asciiTheme="majorBidi" w:hAnsiTheme="majorBidi"/>
              <w:sz w:val="22"/>
              <w:szCs w:val="22"/>
            </w:rPr>
          </w:pPr>
          <w:r w:rsidRPr="00657273">
            <w:rPr>
              <w:rFonts w:asciiTheme="majorBidi" w:hAnsiTheme="majorBidi"/>
              <w:sz w:val="22"/>
              <w:szCs w:val="22"/>
            </w:rPr>
            <w:t>Table of Contents</w:t>
          </w:r>
        </w:p>
        <w:p w:rsidR="00996577" w:rsidRDefault="005C37FC">
          <w:pPr>
            <w:pStyle w:val="TOC1"/>
            <w:rPr>
              <w:rFonts w:asciiTheme="minorHAnsi" w:eastAsiaTheme="minorEastAsia" w:hAnsiTheme="minorHAnsi" w:cstheme="minorBidi"/>
              <w:b w:val="0"/>
              <w:noProof/>
              <w:color w:val="auto"/>
              <w:sz w:val="22"/>
              <w:lang w:eastAsia="en-GB"/>
            </w:rPr>
          </w:pPr>
          <w:r w:rsidRPr="00657273">
            <w:rPr>
              <w:rFonts w:asciiTheme="majorBidi" w:hAnsiTheme="majorBidi" w:cstheme="majorBidi"/>
              <w:b w:val="0"/>
              <w:sz w:val="22"/>
            </w:rPr>
            <w:fldChar w:fldCharType="begin"/>
          </w:r>
          <w:r w:rsidR="000C6394" w:rsidRPr="00657273">
            <w:rPr>
              <w:rFonts w:asciiTheme="majorBidi" w:hAnsiTheme="majorBidi" w:cstheme="majorBidi"/>
              <w:b w:val="0"/>
              <w:sz w:val="22"/>
            </w:rPr>
            <w:instrText xml:space="preserve"> TOC \o "1-3" \h \z \u </w:instrText>
          </w:r>
          <w:r w:rsidRPr="00657273">
            <w:rPr>
              <w:rFonts w:asciiTheme="majorBidi" w:hAnsiTheme="majorBidi" w:cstheme="majorBidi"/>
              <w:b w:val="0"/>
              <w:sz w:val="22"/>
            </w:rPr>
            <w:fldChar w:fldCharType="separate"/>
          </w:r>
          <w:hyperlink w:anchor="_Toc106002477" w:history="1">
            <w:r w:rsidR="00996577" w:rsidRPr="00256B74">
              <w:rPr>
                <w:rStyle w:val="Hyperlink"/>
                <w:rFonts w:ascii="Times New Roman" w:hAnsi="Times New Roman" w:cs="Times New Roman"/>
                <w:noProof/>
              </w:rPr>
              <w:t>Definitions:</w:t>
            </w:r>
            <w:r w:rsidR="00996577">
              <w:rPr>
                <w:noProof/>
                <w:webHidden/>
              </w:rPr>
              <w:tab/>
            </w:r>
            <w:r w:rsidR="00996577">
              <w:rPr>
                <w:noProof/>
                <w:webHidden/>
              </w:rPr>
              <w:fldChar w:fldCharType="begin"/>
            </w:r>
            <w:r w:rsidR="00996577">
              <w:rPr>
                <w:noProof/>
                <w:webHidden/>
              </w:rPr>
              <w:instrText xml:space="preserve"> PAGEREF _Toc106002477 \h </w:instrText>
            </w:r>
            <w:r w:rsidR="00996577">
              <w:rPr>
                <w:noProof/>
                <w:webHidden/>
              </w:rPr>
            </w:r>
            <w:r w:rsidR="00996577">
              <w:rPr>
                <w:noProof/>
                <w:webHidden/>
              </w:rPr>
              <w:fldChar w:fldCharType="separate"/>
            </w:r>
            <w:r w:rsidR="00996577">
              <w:rPr>
                <w:noProof/>
                <w:webHidden/>
              </w:rPr>
              <w:t>1</w:t>
            </w:r>
            <w:r w:rsidR="00996577">
              <w:rPr>
                <w:noProof/>
                <w:webHidden/>
              </w:rPr>
              <w:fldChar w:fldCharType="end"/>
            </w:r>
          </w:hyperlink>
        </w:p>
        <w:p w:rsidR="00996577" w:rsidRDefault="00996577">
          <w:pPr>
            <w:pStyle w:val="TOC1"/>
            <w:rPr>
              <w:rFonts w:asciiTheme="minorHAnsi" w:eastAsiaTheme="minorEastAsia" w:hAnsiTheme="minorHAnsi" w:cstheme="minorBidi"/>
              <w:b w:val="0"/>
              <w:noProof/>
              <w:color w:val="auto"/>
              <w:sz w:val="22"/>
              <w:lang w:eastAsia="en-GB"/>
            </w:rPr>
          </w:pPr>
          <w:hyperlink w:anchor="_Toc106002478" w:history="1">
            <w:r w:rsidRPr="00256B74">
              <w:rPr>
                <w:rStyle w:val="Hyperlink"/>
                <w:rFonts w:ascii="Times New Roman" w:hAnsi="Times New Roman" w:cs="Times New Roman"/>
                <w:noProof/>
              </w:rPr>
              <w:t>Letter of Invitation (LOI)</w:t>
            </w:r>
            <w:r>
              <w:rPr>
                <w:noProof/>
                <w:webHidden/>
              </w:rPr>
              <w:tab/>
            </w:r>
            <w:r>
              <w:rPr>
                <w:noProof/>
                <w:webHidden/>
              </w:rPr>
              <w:fldChar w:fldCharType="begin"/>
            </w:r>
            <w:r>
              <w:rPr>
                <w:noProof/>
                <w:webHidden/>
              </w:rPr>
              <w:instrText xml:space="preserve"> PAGEREF _Toc106002478 \h </w:instrText>
            </w:r>
            <w:r>
              <w:rPr>
                <w:noProof/>
                <w:webHidden/>
              </w:rPr>
            </w:r>
            <w:r>
              <w:rPr>
                <w:noProof/>
                <w:webHidden/>
              </w:rPr>
              <w:fldChar w:fldCharType="separate"/>
            </w:r>
            <w:r>
              <w:rPr>
                <w:noProof/>
                <w:webHidden/>
              </w:rPr>
              <w:t>2</w:t>
            </w:r>
            <w:r>
              <w:rPr>
                <w:noProof/>
                <w:webHidden/>
              </w:rPr>
              <w:fldChar w:fldCharType="end"/>
            </w:r>
          </w:hyperlink>
        </w:p>
        <w:p w:rsidR="00996577" w:rsidRDefault="00996577">
          <w:pPr>
            <w:pStyle w:val="TOC1"/>
            <w:rPr>
              <w:rFonts w:asciiTheme="minorHAnsi" w:eastAsiaTheme="minorEastAsia" w:hAnsiTheme="minorHAnsi" w:cstheme="minorBidi"/>
              <w:b w:val="0"/>
              <w:noProof/>
              <w:color w:val="auto"/>
              <w:sz w:val="22"/>
              <w:lang w:eastAsia="en-GB"/>
            </w:rPr>
          </w:pPr>
          <w:hyperlink w:anchor="_Toc106002479" w:history="1">
            <w:r w:rsidRPr="00256B74">
              <w:rPr>
                <w:rStyle w:val="Hyperlink"/>
                <w:rFonts w:ascii="Times New Roman" w:hAnsi="Times New Roman" w:cs="Times New Roman"/>
                <w:noProof/>
              </w:rPr>
              <w:t>Request For Proposal</w:t>
            </w:r>
            <w:r>
              <w:rPr>
                <w:noProof/>
                <w:webHidden/>
              </w:rPr>
              <w:tab/>
            </w:r>
            <w:r>
              <w:rPr>
                <w:noProof/>
                <w:webHidden/>
              </w:rPr>
              <w:fldChar w:fldCharType="begin"/>
            </w:r>
            <w:r>
              <w:rPr>
                <w:noProof/>
                <w:webHidden/>
              </w:rPr>
              <w:instrText xml:space="preserve"> PAGEREF _Toc106002479 \h </w:instrText>
            </w:r>
            <w:r>
              <w:rPr>
                <w:noProof/>
                <w:webHidden/>
              </w:rPr>
            </w:r>
            <w:r>
              <w:rPr>
                <w:noProof/>
                <w:webHidden/>
              </w:rPr>
              <w:fldChar w:fldCharType="separate"/>
            </w:r>
            <w:r>
              <w:rPr>
                <w:noProof/>
                <w:webHidden/>
              </w:rPr>
              <w:t>1</w:t>
            </w:r>
            <w:r>
              <w:rPr>
                <w:noProof/>
                <w:webHidden/>
              </w:rPr>
              <w:fldChar w:fldCharType="end"/>
            </w:r>
          </w:hyperlink>
        </w:p>
        <w:p w:rsidR="00996577" w:rsidRDefault="00996577">
          <w:pPr>
            <w:pStyle w:val="TOC2"/>
            <w:tabs>
              <w:tab w:val="left" w:pos="660"/>
              <w:tab w:val="right" w:leader="dot" w:pos="9350"/>
            </w:tabs>
            <w:rPr>
              <w:rFonts w:asciiTheme="minorHAnsi" w:eastAsiaTheme="minorEastAsia" w:hAnsiTheme="minorHAnsi" w:cstheme="minorBidi"/>
              <w:noProof/>
              <w:color w:val="auto"/>
              <w:sz w:val="22"/>
              <w:szCs w:val="22"/>
              <w:lang w:eastAsia="en-GB"/>
            </w:rPr>
          </w:pPr>
          <w:hyperlink w:anchor="_Toc106002480" w:history="1">
            <w:r w:rsidRPr="00256B74">
              <w:rPr>
                <w:rStyle w:val="Hyperlink"/>
                <w:rFonts w:ascii="Times New Roman" w:hAnsi="Times New Roman" w:cs="Times New Roman"/>
                <w:noProof/>
              </w:rPr>
              <w:t>2.</w:t>
            </w:r>
            <w:r>
              <w:rPr>
                <w:rFonts w:asciiTheme="minorHAnsi" w:eastAsiaTheme="minorEastAsia" w:hAnsiTheme="minorHAnsi" w:cstheme="minorBidi"/>
                <w:noProof/>
                <w:color w:val="auto"/>
                <w:sz w:val="22"/>
                <w:szCs w:val="22"/>
                <w:lang w:eastAsia="en-GB"/>
              </w:rPr>
              <w:tab/>
            </w:r>
            <w:r w:rsidRPr="00256B74">
              <w:rPr>
                <w:rStyle w:val="Hyperlink"/>
                <w:rFonts w:ascii="Times New Roman" w:hAnsi="Times New Roman" w:cs="Times New Roman"/>
                <w:noProof/>
              </w:rPr>
              <w:t>Instructions to the Consultant (ITC) and Data Sheet:</w:t>
            </w:r>
            <w:r>
              <w:rPr>
                <w:noProof/>
                <w:webHidden/>
              </w:rPr>
              <w:tab/>
            </w:r>
            <w:r>
              <w:rPr>
                <w:noProof/>
                <w:webHidden/>
              </w:rPr>
              <w:fldChar w:fldCharType="begin"/>
            </w:r>
            <w:r>
              <w:rPr>
                <w:noProof/>
                <w:webHidden/>
              </w:rPr>
              <w:instrText xml:space="preserve"> PAGEREF _Toc106002480 \h </w:instrText>
            </w:r>
            <w:r>
              <w:rPr>
                <w:noProof/>
                <w:webHidden/>
              </w:rPr>
            </w:r>
            <w:r>
              <w:rPr>
                <w:noProof/>
                <w:webHidden/>
              </w:rPr>
              <w:fldChar w:fldCharType="separate"/>
            </w:r>
            <w:r>
              <w:rPr>
                <w:noProof/>
                <w:webHidden/>
              </w:rPr>
              <w:t>2</w:t>
            </w:r>
            <w:r>
              <w:rPr>
                <w:noProof/>
                <w:webHidden/>
              </w:rPr>
              <w:fldChar w:fldCharType="end"/>
            </w:r>
          </w:hyperlink>
        </w:p>
        <w:p w:rsidR="00996577" w:rsidRDefault="00996577">
          <w:pPr>
            <w:pStyle w:val="TOC2"/>
            <w:tabs>
              <w:tab w:val="left" w:pos="660"/>
              <w:tab w:val="right" w:leader="dot" w:pos="9350"/>
            </w:tabs>
            <w:rPr>
              <w:rFonts w:asciiTheme="minorHAnsi" w:eastAsiaTheme="minorEastAsia" w:hAnsiTheme="minorHAnsi" w:cstheme="minorBidi"/>
              <w:noProof/>
              <w:color w:val="auto"/>
              <w:sz w:val="22"/>
              <w:szCs w:val="22"/>
              <w:lang w:eastAsia="en-GB"/>
            </w:rPr>
          </w:pPr>
          <w:hyperlink w:anchor="_Toc106002481" w:history="1">
            <w:r w:rsidRPr="00256B74">
              <w:rPr>
                <w:rStyle w:val="Hyperlink"/>
                <w:rFonts w:ascii="Times New Roman" w:hAnsi="Times New Roman" w:cs="Times New Roman"/>
                <w:noProof/>
              </w:rPr>
              <w:t>3.</w:t>
            </w:r>
            <w:r>
              <w:rPr>
                <w:rFonts w:asciiTheme="minorHAnsi" w:eastAsiaTheme="minorEastAsia" w:hAnsiTheme="minorHAnsi" w:cstheme="minorBidi"/>
                <w:noProof/>
                <w:color w:val="auto"/>
                <w:sz w:val="22"/>
                <w:szCs w:val="22"/>
                <w:lang w:eastAsia="en-GB"/>
              </w:rPr>
              <w:tab/>
            </w:r>
            <w:r w:rsidRPr="00256B74">
              <w:rPr>
                <w:rStyle w:val="Hyperlink"/>
                <w:rFonts w:ascii="Times New Roman" w:hAnsi="Times New Roman" w:cs="Times New Roman"/>
                <w:noProof/>
              </w:rPr>
              <w:t>PREPARATION OF PROPOSAL</w:t>
            </w:r>
            <w:r>
              <w:rPr>
                <w:noProof/>
                <w:webHidden/>
              </w:rPr>
              <w:tab/>
            </w:r>
            <w:r>
              <w:rPr>
                <w:noProof/>
                <w:webHidden/>
              </w:rPr>
              <w:fldChar w:fldCharType="begin"/>
            </w:r>
            <w:r>
              <w:rPr>
                <w:noProof/>
                <w:webHidden/>
              </w:rPr>
              <w:instrText xml:space="preserve"> PAGEREF _Toc106002481 \h </w:instrText>
            </w:r>
            <w:r>
              <w:rPr>
                <w:noProof/>
                <w:webHidden/>
              </w:rPr>
            </w:r>
            <w:r>
              <w:rPr>
                <w:noProof/>
                <w:webHidden/>
              </w:rPr>
              <w:fldChar w:fldCharType="separate"/>
            </w:r>
            <w:r>
              <w:rPr>
                <w:noProof/>
                <w:webHidden/>
              </w:rPr>
              <w:t>3</w:t>
            </w:r>
            <w:r>
              <w:rPr>
                <w:noProof/>
                <w:webHidden/>
              </w:rPr>
              <w:fldChar w:fldCharType="end"/>
            </w:r>
          </w:hyperlink>
        </w:p>
        <w:p w:rsidR="00996577" w:rsidRDefault="00996577">
          <w:pPr>
            <w:pStyle w:val="TOC3"/>
            <w:tabs>
              <w:tab w:val="right" w:leader="dot" w:pos="9350"/>
            </w:tabs>
            <w:rPr>
              <w:rFonts w:asciiTheme="minorHAnsi" w:eastAsiaTheme="minorEastAsia" w:hAnsiTheme="minorHAnsi" w:cstheme="minorBidi"/>
              <w:noProof/>
              <w:color w:val="auto"/>
              <w:sz w:val="22"/>
              <w:szCs w:val="22"/>
              <w:lang w:eastAsia="en-GB"/>
            </w:rPr>
          </w:pPr>
          <w:hyperlink w:anchor="_Toc106002482" w:history="1">
            <w:r w:rsidRPr="00256B74">
              <w:rPr>
                <w:rStyle w:val="Hyperlink"/>
                <w:rFonts w:ascii="Times New Roman" w:hAnsi="Times New Roman" w:cs="Times New Roman"/>
                <w:noProof/>
              </w:rPr>
              <w:t>a. Technical Proposal</w:t>
            </w:r>
            <w:r>
              <w:rPr>
                <w:noProof/>
                <w:webHidden/>
              </w:rPr>
              <w:tab/>
            </w:r>
            <w:r>
              <w:rPr>
                <w:noProof/>
                <w:webHidden/>
              </w:rPr>
              <w:fldChar w:fldCharType="begin"/>
            </w:r>
            <w:r>
              <w:rPr>
                <w:noProof/>
                <w:webHidden/>
              </w:rPr>
              <w:instrText xml:space="preserve"> PAGEREF _Toc106002482 \h </w:instrText>
            </w:r>
            <w:r>
              <w:rPr>
                <w:noProof/>
                <w:webHidden/>
              </w:rPr>
            </w:r>
            <w:r>
              <w:rPr>
                <w:noProof/>
                <w:webHidden/>
              </w:rPr>
              <w:fldChar w:fldCharType="separate"/>
            </w:r>
            <w:r>
              <w:rPr>
                <w:noProof/>
                <w:webHidden/>
              </w:rPr>
              <w:t>3</w:t>
            </w:r>
            <w:r>
              <w:rPr>
                <w:noProof/>
                <w:webHidden/>
              </w:rPr>
              <w:fldChar w:fldCharType="end"/>
            </w:r>
          </w:hyperlink>
        </w:p>
        <w:p w:rsidR="00996577" w:rsidRDefault="00996577">
          <w:pPr>
            <w:pStyle w:val="TOC3"/>
            <w:tabs>
              <w:tab w:val="right" w:leader="dot" w:pos="9350"/>
            </w:tabs>
            <w:rPr>
              <w:rFonts w:asciiTheme="minorHAnsi" w:eastAsiaTheme="minorEastAsia" w:hAnsiTheme="minorHAnsi" w:cstheme="minorBidi"/>
              <w:noProof/>
              <w:color w:val="auto"/>
              <w:sz w:val="22"/>
              <w:szCs w:val="22"/>
              <w:lang w:eastAsia="en-GB"/>
            </w:rPr>
          </w:pPr>
          <w:hyperlink w:anchor="_Toc106002483" w:history="1">
            <w:r w:rsidRPr="00256B74">
              <w:rPr>
                <w:rStyle w:val="Hyperlink"/>
                <w:rFonts w:ascii="Times New Roman" w:hAnsi="Times New Roman" w:cs="Times New Roman"/>
                <w:noProof/>
              </w:rPr>
              <w:t>b.  Financial Proposal</w:t>
            </w:r>
            <w:r>
              <w:rPr>
                <w:noProof/>
                <w:webHidden/>
              </w:rPr>
              <w:tab/>
            </w:r>
            <w:r>
              <w:rPr>
                <w:noProof/>
                <w:webHidden/>
              </w:rPr>
              <w:fldChar w:fldCharType="begin"/>
            </w:r>
            <w:r>
              <w:rPr>
                <w:noProof/>
                <w:webHidden/>
              </w:rPr>
              <w:instrText xml:space="preserve"> PAGEREF _Toc106002483 \h </w:instrText>
            </w:r>
            <w:r>
              <w:rPr>
                <w:noProof/>
                <w:webHidden/>
              </w:rPr>
            </w:r>
            <w:r>
              <w:rPr>
                <w:noProof/>
                <w:webHidden/>
              </w:rPr>
              <w:fldChar w:fldCharType="separate"/>
            </w:r>
            <w:r>
              <w:rPr>
                <w:noProof/>
                <w:webHidden/>
              </w:rPr>
              <w:t>5</w:t>
            </w:r>
            <w:r>
              <w:rPr>
                <w:noProof/>
                <w:webHidden/>
              </w:rPr>
              <w:fldChar w:fldCharType="end"/>
            </w:r>
          </w:hyperlink>
        </w:p>
        <w:p w:rsidR="00996577" w:rsidRDefault="00996577">
          <w:pPr>
            <w:pStyle w:val="TOC2"/>
            <w:tabs>
              <w:tab w:val="left" w:pos="660"/>
              <w:tab w:val="right" w:leader="dot" w:pos="9350"/>
            </w:tabs>
            <w:rPr>
              <w:rFonts w:asciiTheme="minorHAnsi" w:eastAsiaTheme="minorEastAsia" w:hAnsiTheme="minorHAnsi" w:cstheme="minorBidi"/>
              <w:noProof/>
              <w:color w:val="auto"/>
              <w:sz w:val="22"/>
              <w:szCs w:val="22"/>
              <w:lang w:eastAsia="en-GB"/>
            </w:rPr>
          </w:pPr>
          <w:hyperlink w:anchor="_Toc106002484" w:history="1">
            <w:r w:rsidRPr="00256B74">
              <w:rPr>
                <w:rStyle w:val="Hyperlink"/>
                <w:rFonts w:ascii="Times New Roman" w:hAnsi="Times New Roman" w:cs="Times New Roman"/>
                <w:noProof/>
              </w:rPr>
              <w:t>4.</w:t>
            </w:r>
            <w:r>
              <w:rPr>
                <w:rFonts w:asciiTheme="minorHAnsi" w:eastAsiaTheme="minorEastAsia" w:hAnsiTheme="minorHAnsi" w:cstheme="minorBidi"/>
                <w:noProof/>
                <w:color w:val="auto"/>
                <w:sz w:val="22"/>
                <w:szCs w:val="22"/>
                <w:lang w:eastAsia="en-GB"/>
              </w:rPr>
              <w:tab/>
            </w:r>
            <w:r w:rsidRPr="00256B74">
              <w:rPr>
                <w:rStyle w:val="Hyperlink"/>
                <w:rFonts w:ascii="Times New Roman" w:hAnsi="Times New Roman" w:cs="Times New Roman"/>
                <w:noProof/>
              </w:rPr>
              <w:t>SUBMISSION OF PROPOSALS</w:t>
            </w:r>
            <w:r>
              <w:rPr>
                <w:noProof/>
                <w:webHidden/>
              </w:rPr>
              <w:tab/>
            </w:r>
            <w:r>
              <w:rPr>
                <w:noProof/>
                <w:webHidden/>
              </w:rPr>
              <w:fldChar w:fldCharType="begin"/>
            </w:r>
            <w:r>
              <w:rPr>
                <w:noProof/>
                <w:webHidden/>
              </w:rPr>
              <w:instrText xml:space="preserve"> PAGEREF _Toc106002484 \h </w:instrText>
            </w:r>
            <w:r>
              <w:rPr>
                <w:noProof/>
                <w:webHidden/>
              </w:rPr>
            </w:r>
            <w:r>
              <w:rPr>
                <w:noProof/>
                <w:webHidden/>
              </w:rPr>
              <w:fldChar w:fldCharType="separate"/>
            </w:r>
            <w:r>
              <w:rPr>
                <w:noProof/>
                <w:webHidden/>
              </w:rPr>
              <w:t>5</w:t>
            </w:r>
            <w:r>
              <w:rPr>
                <w:noProof/>
                <w:webHidden/>
              </w:rPr>
              <w:fldChar w:fldCharType="end"/>
            </w:r>
          </w:hyperlink>
        </w:p>
        <w:p w:rsidR="00996577" w:rsidRDefault="00996577">
          <w:pPr>
            <w:pStyle w:val="TOC2"/>
            <w:tabs>
              <w:tab w:val="left" w:pos="880"/>
              <w:tab w:val="right" w:leader="dot" w:pos="9350"/>
            </w:tabs>
            <w:rPr>
              <w:rFonts w:asciiTheme="minorHAnsi" w:eastAsiaTheme="minorEastAsia" w:hAnsiTheme="minorHAnsi" w:cstheme="minorBidi"/>
              <w:noProof/>
              <w:color w:val="auto"/>
              <w:sz w:val="22"/>
              <w:szCs w:val="22"/>
              <w:lang w:eastAsia="en-GB"/>
            </w:rPr>
          </w:pPr>
          <w:hyperlink w:anchor="_Toc106002485" w:history="1">
            <w:r w:rsidRPr="00256B74">
              <w:rPr>
                <w:rStyle w:val="Hyperlink"/>
                <w:rFonts w:ascii="Times New Roman" w:hAnsi="Times New Roman" w:cs="Times New Roman"/>
                <w:noProof/>
              </w:rPr>
              <w:t xml:space="preserve">5. </w:t>
            </w:r>
            <w:r>
              <w:rPr>
                <w:rFonts w:asciiTheme="minorHAnsi" w:eastAsiaTheme="minorEastAsia" w:hAnsiTheme="minorHAnsi" w:cstheme="minorBidi"/>
                <w:noProof/>
                <w:color w:val="auto"/>
                <w:sz w:val="22"/>
                <w:szCs w:val="22"/>
                <w:lang w:eastAsia="en-GB"/>
              </w:rPr>
              <w:tab/>
            </w:r>
            <w:r w:rsidRPr="00256B74">
              <w:rPr>
                <w:rStyle w:val="Hyperlink"/>
                <w:rFonts w:ascii="Times New Roman" w:hAnsi="Times New Roman" w:cs="Times New Roman"/>
                <w:noProof/>
              </w:rPr>
              <w:t>PROPOSAL EVALUATION</w:t>
            </w:r>
            <w:r>
              <w:rPr>
                <w:noProof/>
                <w:webHidden/>
              </w:rPr>
              <w:tab/>
            </w:r>
            <w:r>
              <w:rPr>
                <w:noProof/>
                <w:webHidden/>
              </w:rPr>
              <w:fldChar w:fldCharType="begin"/>
            </w:r>
            <w:r>
              <w:rPr>
                <w:noProof/>
                <w:webHidden/>
              </w:rPr>
              <w:instrText xml:space="preserve"> PAGEREF _Toc106002485 \h </w:instrText>
            </w:r>
            <w:r>
              <w:rPr>
                <w:noProof/>
                <w:webHidden/>
              </w:rPr>
            </w:r>
            <w:r>
              <w:rPr>
                <w:noProof/>
                <w:webHidden/>
              </w:rPr>
              <w:fldChar w:fldCharType="separate"/>
            </w:r>
            <w:r>
              <w:rPr>
                <w:noProof/>
                <w:webHidden/>
              </w:rPr>
              <w:t>7</w:t>
            </w:r>
            <w:r>
              <w:rPr>
                <w:noProof/>
                <w:webHidden/>
              </w:rPr>
              <w:fldChar w:fldCharType="end"/>
            </w:r>
          </w:hyperlink>
        </w:p>
        <w:p w:rsidR="00996577" w:rsidRDefault="00996577">
          <w:pPr>
            <w:pStyle w:val="TOC3"/>
            <w:tabs>
              <w:tab w:val="right" w:leader="dot" w:pos="9350"/>
            </w:tabs>
            <w:rPr>
              <w:rFonts w:asciiTheme="minorHAnsi" w:eastAsiaTheme="minorEastAsia" w:hAnsiTheme="minorHAnsi" w:cstheme="minorBidi"/>
              <w:noProof/>
              <w:color w:val="auto"/>
              <w:sz w:val="22"/>
              <w:szCs w:val="22"/>
              <w:lang w:eastAsia="en-GB"/>
            </w:rPr>
          </w:pPr>
          <w:hyperlink w:anchor="_Toc106002486" w:history="1">
            <w:r w:rsidRPr="00256B74">
              <w:rPr>
                <w:rStyle w:val="Hyperlink"/>
                <w:rFonts w:ascii="Times New Roman" w:hAnsi="Times New Roman" w:cs="Times New Roman"/>
                <w:noProof/>
              </w:rPr>
              <w:t>TECHNICAL PROPOSAL</w:t>
            </w:r>
            <w:r>
              <w:rPr>
                <w:noProof/>
                <w:webHidden/>
              </w:rPr>
              <w:tab/>
            </w:r>
            <w:r>
              <w:rPr>
                <w:noProof/>
                <w:webHidden/>
              </w:rPr>
              <w:fldChar w:fldCharType="begin"/>
            </w:r>
            <w:r>
              <w:rPr>
                <w:noProof/>
                <w:webHidden/>
              </w:rPr>
              <w:instrText xml:space="preserve"> PAGEREF _Toc106002486 \h </w:instrText>
            </w:r>
            <w:r>
              <w:rPr>
                <w:noProof/>
                <w:webHidden/>
              </w:rPr>
            </w:r>
            <w:r>
              <w:rPr>
                <w:noProof/>
                <w:webHidden/>
              </w:rPr>
              <w:fldChar w:fldCharType="separate"/>
            </w:r>
            <w:r>
              <w:rPr>
                <w:noProof/>
                <w:webHidden/>
              </w:rPr>
              <w:t>7</w:t>
            </w:r>
            <w:r>
              <w:rPr>
                <w:noProof/>
                <w:webHidden/>
              </w:rPr>
              <w:fldChar w:fldCharType="end"/>
            </w:r>
          </w:hyperlink>
        </w:p>
        <w:p w:rsidR="00996577" w:rsidRDefault="00996577">
          <w:pPr>
            <w:pStyle w:val="TOC3"/>
            <w:tabs>
              <w:tab w:val="right" w:leader="dot" w:pos="9350"/>
            </w:tabs>
            <w:rPr>
              <w:rFonts w:asciiTheme="minorHAnsi" w:eastAsiaTheme="minorEastAsia" w:hAnsiTheme="minorHAnsi" w:cstheme="minorBidi"/>
              <w:noProof/>
              <w:color w:val="auto"/>
              <w:sz w:val="22"/>
              <w:szCs w:val="22"/>
              <w:lang w:eastAsia="en-GB"/>
            </w:rPr>
          </w:pPr>
          <w:hyperlink w:anchor="_Toc106002487" w:history="1">
            <w:r w:rsidRPr="00256B74">
              <w:rPr>
                <w:rStyle w:val="Hyperlink"/>
                <w:rFonts w:ascii="Times New Roman" w:hAnsi="Times New Roman" w:cs="Times New Roman"/>
                <w:noProof/>
              </w:rPr>
              <w:t>FINANCIAL PROPOSAL</w:t>
            </w:r>
            <w:r>
              <w:rPr>
                <w:noProof/>
                <w:webHidden/>
              </w:rPr>
              <w:tab/>
            </w:r>
            <w:r>
              <w:rPr>
                <w:noProof/>
                <w:webHidden/>
              </w:rPr>
              <w:fldChar w:fldCharType="begin"/>
            </w:r>
            <w:r>
              <w:rPr>
                <w:noProof/>
                <w:webHidden/>
              </w:rPr>
              <w:instrText xml:space="preserve"> PAGEREF _Toc106002487 \h </w:instrText>
            </w:r>
            <w:r>
              <w:rPr>
                <w:noProof/>
                <w:webHidden/>
              </w:rPr>
            </w:r>
            <w:r>
              <w:rPr>
                <w:noProof/>
                <w:webHidden/>
              </w:rPr>
              <w:fldChar w:fldCharType="separate"/>
            </w:r>
            <w:r>
              <w:rPr>
                <w:noProof/>
                <w:webHidden/>
              </w:rPr>
              <w:t>7</w:t>
            </w:r>
            <w:r>
              <w:rPr>
                <w:noProof/>
                <w:webHidden/>
              </w:rPr>
              <w:fldChar w:fldCharType="end"/>
            </w:r>
          </w:hyperlink>
        </w:p>
        <w:p w:rsidR="00996577" w:rsidRDefault="00996577">
          <w:pPr>
            <w:pStyle w:val="TOC2"/>
            <w:tabs>
              <w:tab w:val="left" w:pos="660"/>
              <w:tab w:val="right" w:leader="dot" w:pos="9350"/>
            </w:tabs>
            <w:rPr>
              <w:rFonts w:asciiTheme="minorHAnsi" w:eastAsiaTheme="minorEastAsia" w:hAnsiTheme="minorHAnsi" w:cstheme="minorBidi"/>
              <w:noProof/>
              <w:color w:val="auto"/>
              <w:sz w:val="22"/>
              <w:szCs w:val="22"/>
              <w:lang w:eastAsia="en-GB"/>
            </w:rPr>
          </w:pPr>
          <w:hyperlink w:anchor="_Toc106002488" w:history="1">
            <w:r w:rsidRPr="00256B74">
              <w:rPr>
                <w:rStyle w:val="Hyperlink"/>
                <w:rFonts w:ascii="Times New Roman" w:hAnsi="Times New Roman" w:cs="Times New Roman"/>
                <w:noProof/>
              </w:rPr>
              <w:t>6.</w:t>
            </w:r>
            <w:r>
              <w:rPr>
                <w:rFonts w:asciiTheme="minorHAnsi" w:eastAsiaTheme="minorEastAsia" w:hAnsiTheme="minorHAnsi" w:cstheme="minorBidi"/>
                <w:noProof/>
                <w:color w:val="auto"/>
                <w:sz w:val="22"/>
                <w:szCs w:val="22"/>
                <w:lang w:eastAsia="en-GB"/>
              </w:rPr>
              <w:tab/>
            </w:r>
            <w:r w:rsidRPr="00256B74">
              <w:rPr>
                <w:rStyle w:val="Hyperlink"/>
                <w:rFonts w:ascii="Times New Roman" w:hAnsi="Times New Roman" w:cs="Times New Roman"/>
                <w:noProof/>
              </w:rPr>
              <w:t>CONTRACT NEGOTIATION</w:t>
            </w:r>
            <w:r>
              <w:rPr>
                <w:noProof/>
                <w:webHidden/>
              </w:rPr>
              <w:tab/>
            </w:r>
            <w:r>
              <w:rPr>
                <w:noProof/>
                <w:webHidden/>
              </w:rPr>
              <w:fldChar w:fldCharType="begin"/>
            </w:r>
            <w:r>
              <w:rPr>
                <w:noProof/>
                <w:webHidden/>
              </w:rPr>
              <w:instrText xml:space="preserve"> PAGEREF _Toc106002488 \h </w:instrText>
            </w:r>
            <w:r>
              <w:rPr>
                <w:noProof/>
                <w:webHidden/>
              </w:rPr>
            </w:r>
            <w:r>
              <w:rPr>
                <w:noProof/>
                <w:webHidden/>
              </w:rPr>
              <w:fldChar w:fldCharType="separate"/>
            </w:r>
            <w:r>
              <w:rPr>
                <w:noProof/>
                <w:webHidden/>
              </w:rPr>
              <w:t>8</w:t>
            </w:r>
            <w:r>
              <w:rPr>
                <w:noProof/>
                <w:webHidden/>
              </w:rPr>
              <w:fldChar w:fldCharType="end"/>
            </w:r>
          </w:hyperlink>
        </w:p>
        <w:p w:rsidR="00996577" w:rsidRDefault="00996577">
          <w:pPr>
            <w:pStyle w:val="TOC2"/>
            <w:tabs>
              <w:tab w:val="left" w:pos="660"/>
              <w:tab w:val="right" w:leader="dot" w:pos="9350"/>
            </w:tabs>
            <w:rPr>
              <w:rFonts w:asciiTheme="minorHAnsi" w:eastAsiaTheme="minorEastAsia" w:hAnsiTheme="minorHAnsi" w:cstheme="minorBidi"/>
              <w:noProof/>
              <w:color w:val="auto"/>
              <w:sz w:val="22"/>
              <w:szCs w:val="22"/>
              <w:lang w:eastAsia="en-GB"/>
            </w:rPr>
          </w:pPr>
          <w:hyperlink w:anchor="_Toc106002489" w:history="1">
            <w:r w:rsidRPr="00256B74">
              <w:rPr>
                <w:rStyle w:val="Hyperlink"/>
                <w:rFonts w:ascii="Times New Roman" w:eastAsia="Cambria" w:hAnsi="Times New Roman" w:cs="Times New Roman"/>
                <w:noProof/>
              </w:rPr>
              <w:t>7.</w:t>
            </w:r>
            <w:r>
              <w:rPr>
                <w:rFonts w:asciiTheme="minorHAnsi" w:eastAsiaTheme="minorEastAsia" w:hAnsiTheme="minorHAnsi" w:cstheme="minorBidi"/>
                <w:noProof/>
                <w:color w:val="auto"/>
                <w:sz w:val="22"/>
                <w:szCs w:val="22"/>
                <w:lang w:eastAsia="en-GB"/>
              </w:rPr>
              <w:tab/>
            </w:r>
            <w:r w:rsidRPr="00256B74">
              <w:rPr>
                <w:rStyle w:val="Hyperlink"/>
                <w:rFonts w:ascii="Times New Roman" w:hAnsi="Times New Roman" w:cs="Times New Roman"/>
                <w:noProof/>
              </w:rPr>
              <w:t>AWARD OF CONTRACT</w:t>
            </w:r>
            <w:r>
              <w:rPr>
                <w:noProof/>
                <w:webHidden/>
              </w:rPr>
              <w:tab/>
            </w:r>
            <w:r>
              <w:rPr>
                <w:noProof/>
                <w:webHidden/>
              </w:rPr>
              <w:fldChar w:fldCharType="begin"/>
            </w:r>
            <w:r>
              <w:rPr>
                <w:noProof/>
                <w:webHidden/>
              </w:rPr>
              <w:instrText xml:space="preserve"> PAGEREF _Toc106002489 \h </w:instrText>
            </w:r>
            <w:r>
              <w:rPr>
                <w:noProof/>
                <w:webHidden/>
              </w:rPr>
            </w:r>
            <w:r>
              <w:rPr>
                <w:noProof/>
                <w:webHidden/>
              </w:rPr>
              <w:fldChar w:fldCharType="separate"/>
            </w:r>
            <w:r>
              <w:rPr>
                <w:noProof/>
                <w:webHidden/>
              </w:rPr>
              <w:t>9</w:t>
            </w:r>
            <w:r>
              <w:rPr>
                <w:noProof/>
                <w:webHidden/>
              </w:rPr>
              <w:fldChar w:fldCharType="end"/>
            </w:r>
          </w:hyperlink>
        </w:p>
        <w:p w:rsidR="00996577" w:rsidRDefault="00996577">
          <w:pPr>
            <w:pStyle w:val="TOC2"/>
            <w:tabs>
              <w:tab w:val="left" w:pos="660"/>
              <w:tab w:val="right" w:leader="dot" w:pos="9350"/>
            </w:tabs>
            <w:rPr>
              <w:rFonts w:asciiTheme="minorHAnsi" w:eastAsiaTheme="minorEastAsia" w:hAnsiTheme="minorHAnsi" w:cstheme="minorBidi"/>
              <w:noProof/>
              <w:color w:val="auto"/>
              <w:sz w:val="22"/>
              <w:szCs w:val="22"/>
              <w:lang w:eastAsia="en-GB"/>
            </w:rPr>
          </w:pPr>
          <w:hyperlink w:anchor="_Toc106002490" w:history="1">
            <w:r w:rsidRPr="00256B74">
              <w:rPr>
                <w:rStyle w:val="Hyperlink"/>
                <w:rFonts w:ascii="Times New Roman" w:hAnsi="Times New Roman" w:cs="Times New Roman"/>
                <w:noProof/>
              </w:rPr>
              <w:t>8.</w:t>
            </w:r>
            <w:r>
              <w:rPr>
                <w:rFonts w:asciiTheme="minorHAnsi" w:eastAsiaTheme="minorEastAsia" w:hAnsiTheme="minorHAnsi" w:cstheme="minorBidi"/>
                <w:noProof/>
                <w:color w:val="auto"/>
                <w:sz w:val="22"/>
                <w:szCs w:val="22"/>
                <w:lang w:eastAsia="en-GB"/>
              </w:rPr>
              <w:tab/>
            </w:r>
            <w:r w:rsidRPr="00256B74">
              <w:rPr>
                <w:rStyle w:val="Hyperlink"/>
                <w:rFonts w:ascii="Times New Roman" w:hAnsi="Times New Roman" w:cs="Times New Roman"/>
                <w:noProof/>
              </w:rPr>
              <w:t>PERFORMANCE GUARANTEE</w:t>
            </w:r>
            <w:r>
              <w:rPr>
                <w:noProof/>
                <w:webHidden/>
              </w:rPr>
              <w:tab/>
            </w:r>
            <w:r>
              <w:rPr>
                <w:noProof/>
                <w:webHidden/>
              </w:rPr>
              <w:fldChar w:fldCharType="begin"/>
            </w:r>
            <w:r>
              <w:rPr>
                <w:noProof/>
                <w:webHidden/>
              </w:rPr>
              <w:instrText xml:space="preserve"> PAGEREF _Toc106002490 \h </w:instrText>
            </w:r>
            <w:r>
              <w:rPr>
                <w:noProof/>
                <w:webHidden/>
              </w:rPr>
            </w:r>
            <w:r>
              <w:rPr>
                <w:noProof/>
                <w:webHidden/>
              </w:rPr>
              <w:fldChar w:fldCharType="separate"/>
            </w:r>
            <w:r>
              <w:rPr>
                <w:noProof/>
                <w:webHidden/>
              </w:rPr>
              <w:t>9</w:t>
            </w:r>
            <w:r>
              <w:rPr>
                <w:noProof/>
                <w:webHidden/>
              </w:rPr>
              <w:fldChar w:fldCharType="end"/>
            </w:r>
          </w:hyperlink>
        </w:p>
        <w:p w:rsidR="00996577" w:rsidRDefault="00996577">
          <w:pPr>
            <w:pStyle w:val="TOC2"/>
            <w:tabs>
              <w:tab w:val="left" w:pos="660"/>
              <w:tab w:val="right" w:leader="dot" w:pos="9350"/>
            </w:tabs>
            <w:rPr>
              <w:rFonts w:asciiTheme="minorHAnsi" w:eastAsiaTheme="minorEastAsia" w:hAnsiTheme="minorHAnsi" w:cstheme="minorBidi"/>
              <w:noProof/>
              <w:color w:val="auto"/>
              <w:sz w:val="22"/>
              <w:szCs w:val="22"/>
              <w:lang w:eastAsia="en-GB"/>
            </w:rPr>
          </w:pPr>
          <w:hyperlink w:anchor="_Toc106002491" w:history="1">
            <w:r w:rsidRPr="00256B74">
              <w:rPr>
                <w:rStyle w:val="Hyperlink"/>
                <w:rFonts w:ascii="Times New Roman" w:hAnsi="Times New Roman" w:cs="Times New Roman"/>
                <w:noProof/>
              </w:rPr>
              <w:t>9.</w:t>
            </w:r>
            <w:r>
              <w:rPr>
                <w:rFonts w:asciiTheme="minorHAnsi" w:eastAsiaTheme="minorEastAsia" w:hAnsiTheme="minorHAnsi" w:cstheme="minorBidi"/>
                <w:noProof/>
                <w:color w:val="auto"/>
                <w:sz w:val="22"/>
                <w:szCs w:val="22"/>
                <w:lang w:eastAsia="en-GB"/>
              </w:rPr>
              <w:tab/>
            </w:r>
            <w:r w:rsidRPr="00256B74">
              <w:rPr>
                <w:rStyle w:val="Hyperlink"/>
                <w:rFonts w:ascii="Times New Roman" w:hAnsi="Times New Roman" w:cs="Times New Roman"/>
                <w:noProof/>
              </w:rPr>
              <w:t>TERMS OF PAYMENT</w:t>
            </w:r>
            <w:r>
              <w:rPr>
                <w:noProof/>
                <w:webHidden/>
              </w:rPr>
              <w:tab/>
            </w:r>
            <w:r>
              <w:rPr>
                <w:noProof/>
                <w:webHidden/>
              </w:rPr>
              <w:fldChar w:fldCharType="begin"/>
            </w:r>
            <w:r>
              <w:rPr>
                <w:noProof/>
                <w:webHidden/>
              </w:rPr>
              <w:instrText xml:space="preserve"> PAGEREF _Toc106002491 \h </w:instrText>
            </w:r>
            <w:r>
              <w:rPr>
                <w:noProof/>
                <w:webHidden/>
              </w:rPr>
            </w:r>
            <w:r>
              <w:rPr>
                <w:noProof/>
                <w:webHidden/>
              </w:rPr>
              <w:fldChar w:fldCharType="separate"/>
            </w:r>
            <w:r>
              <w:rPr>
                <w:noProof/>
                <w:webHidden/>
              </w:rPr>
              <w:t>9</w:t>
            </w:r>
            <w:r>
              <w:rPr>
                <w:noProof/>
                <w:webHidden/>
              </w:rPr>
              <w:fldChar w:fldCharType="end"/>
            </w:r>
          </w:hyperlink>
        </w:p>
        <w:p w:rsidR="00996577" w:rsidRDefault="00996577">
          <w:pPr>
            <w:pStyle w:val="TOC2"/>
            <w:tabs>
              <w:tab w:val="left" w:pos="880"/>
              <w:tab w:val="right" w:leader="dot" w:pos="9350"/>
            </w:tabs>
            <w:rPr>
              <w:rFonts w:asciiTheme="minorHAnsi" w:eastAsiaTheme="minorEastAsia" w:hAnsiTheme="minorHAnsi" w:cstheme="minorBidi"/>
              <w:noProof/>
              <w:color w:val="auto"/>
              <w:sz w:val="22"/>
              <w:szCs w:val="22"/>
              <w:lang w:eastAsia="en-GB"/>
            </w:rPr>
          </w:pPr>
          <w:hyperlink w:anchor="_Toc106002492" w:history="1">
            <w:r w:rsidRPr="00256B74">
              <w:rPr>
                <w:rStyle w:val="Hyperlink"/>
                <w:rFonts w:ascii="Times New Roman" w:hAnsi="Times New Roman" w:cs="Times New Roman"/>
                <w:noProof/>
              </w:rPr>
              <w:t>10.</w:t>
            </w:r>
            <w:r>
              <w:rPr>
                <w:rFonts w:asciiTheme="minorHAnsi" w:eastAsiaTheme="minorEastAsia" w:hAnsiTheme="minorHAnsi" w:cstheme="minorBidi"/>
                <w:noProof/>
                <w:color w:val="auto"/>
                <w:sz w:val="22"/>
                <w:szCs w:val="22"/>
                <w:lang w:eastAsia="en-GB"/>
              </w:rPr>
              <w:tab/>
            </w:r>
            <w:r w:rsidRPr="00256B74">
              <w:rPr>
                <w:rStyle w:val="Hyperlink"/>
                <w:rFonts w:ascii="Times New Roman" w:hAnsi="Times New Roman" w:cs="Times New Roman"/>
                <w:noProof/>
              </w:rPr>
              <w:t>TERMINATION OF CONTRACT</w:t>
            </w:r>
            <w:r>
              <w:rPr>
                <w:noProof/>
                <w:webHidden/>
              </w:rPr>
              <w:tab/>
            </w:r>
            <w:r>
              <w:rPr>
                <w:noProof/>
                <w:webHidden/>
              </w:rPr>
              <w:fldChar w:fldCharType="begin"/>
            </w:r>
            <w:r>
              <w:rPr>
                <w:noProof/>
                <w:webHidden/>
              </w:rPr>
              <w:instrText xml:space="preserve"> PAGEREF _Toc106002492 \h </w:instrText>
            </w:r>
            <w:r>
              <w:rPr>
                <w:noProof/>
                <w:webHidden/>
              </w:rPr>
            </w:r>
            <w:r>
              <w:rPr>
                <w:noProof/>
                <w:webHidden/>
              </w:rPr>
              <w:fldChar w:fldCharType="separate"/>
            </w:r>
            <w:r>
              <w:rPr>
                <w:noProof/>
                <w:webHidden/>
              </w:rPr>
              <w:t>10</w:t>
            </w:r>
            <w:r>
              <w:rPr>
                <w:noProof/>
                <w:webHidden/>
              </w:rPr>
              <w:fldChar w:fldCharType="end"/>
            </w:r>
          </w:hyperlink>
        </w:p>
        <w:p w:rsidR="00996577" w:rsidRDefault="00996577">
          <w:pPr>
            <w:pStyle w:val="TOC2"/>
            <w:tabs>
              <w:tab w:val="left" w:pos="880"/>
              <w:tab w:val="right" w:leader="dot" w:pos="9350"/>
            </w:tabs>
            <w:rPr>
              <w:rFonts w:asciiTheme="minorHAnsi" w:eastAsiaTheme="minorEastAsia" w:hAnsiTheme="minorHAnsi" w:cstheme="minorBidi"/>
              <w:noProof/>
              <w:color w:val="auto"/>
              <w:sz w:val="22"/>
              <w:szCs w:val="22"/>
              <w:lang w:eastAsia="en-GB"/>
            </w:rPr>
          </w:pPr>
          <w:hyperlink w:anchor="_Toc106002493" w:history="1">
            <w:r w:rsidRPr="00256B74">
              <w:rPr>
                <w:rStyle w:val="Hyperlink"/>
                <w:rFonts w:ascii="Times New Roman" w:hAnsi="Times New Roman" w:cs="Times New Roman"/>
                <w:noProof/>
              </w:rPr>
              <w:t>11.</w:t>
            </w:r>
            <w:r>
              <w:rPr>
                <w:rFonts w:asciiTheme="minorHAnsi" w:eastAsiaTheme="minorEastAsia" w:hAnsiTheme="minorHAnsi" w:cstheme="minorBidi"/>
                <w:noProof/>
                <w:color w:val="auto"/>
                <w:sz w:val="22"/>
                <w:szCs w:val="22"/>
                <w:lang w:eastAsia="en-GB"/>
              </w:rPr>
              <w:tab/>
            </w:r>
            <w:r w:rsidRPr="00256B74">
              <w:rPr>
                <w:rStyle w:val="Hyperlink"/>
                <w:rFonts w:ascii="Times New Roman" w:hAnsi="Times New Roman" w:cs="Times New Roman"/>
                <w:noProof/>
              </w:rPr>
              <w:t>REJECTION CRITERIA</w:t>
            </w:r>
            <w:r>
              <w:rPr>
                <w:noProof/>
                <w:webHidden/>
              </w:rPr>
              <w:tab/>
            </w:r>
            <w:r>
              <w:rPr>
                <w:noProof/>
                <w:webHidden/>
              </w:rPr>
              <w:fldChar w:fldCharType="begin"/>
            </w:r>
            <w:r>
              <w:rPr>
                <w:noProof/>
                <w:webHidden/>
              </w:rPr>
              <w:instrText xml:space="preserve"> PAGEREF _Toc106002493 \h </w:instrText>
            </w:r>
            <w:r>
              <w:rPr>
                <w:noProof/>
                <w:webHidden/>
              </w:rPr>
            </w:r>
            <w:r>
              <w:rPr>
                <w:noProof/>
                <w:webHidden/>
              </w:rPr>
              <w:fldChar w:fldCharType="separate"/>
            </w:r>
            <w:r>
              <w:rPr>
                <w:noProof/>
                <w:webHidden/>
              </w:rPr>
              <w:t>10</w:t>
            </w:r>
            <w:r>
              <w:rPr>
                <w:noProof/>
                <w:webHidden/>
              </w:rPr>
              <w:fldChar w:fldCharType="end"/>
            </w:r>
          </w:hyperlink>
        </w:p>
        <w:p w:rsidR="00996577" w:rsidRDefault="00996577">
          <w:pPr>
            <w:pStyle w:val="TOC2"/>
            <w:tabs>
              <w:tab w:val="left" w:pos="880"/>
              <w:tab w:val="right" w:leader="dot" w:pos="9350"/>
            </w:tabs>
            <w:rPr>
              <w:rFonts w:asciiTheme="minorHAnsi" w:eastAsiaTheme="minorEastAsia" w:hAnsiTheme="minorHAnsi" w:cstheme="minorBidi"/>
              <w:noProof/>
              <w:color w:val="auto"/>
              <w:sz w:val="22"/>
              <w:szCs w:val="22"/>
              <w:lang w:eastAsia="en-GB"/>
            </w:rPr>
          </w:pPr>
          <w:hyperlink w:anchor="_Toc106002494" w:history="1">
            <w:r w:rsidRPr="00256B74">
              <w:rPr>
                <w:rStyle w:val="Hyperlink"/>
                <w:rFonts w:ascii="Times New Roman" w:hAnsi="Times New Roman" w:cs="Times New Roman"/>
                <w:noProof/>
              </w:rPr>
              <w:t>12.</w:t>
            </w:r>
            <w:r>
              <w:rPr>
                <w:rFonts w:asciiTheme="minorHAnsi" w:eastAsiaTheme="minorEastAsia" w:hAnsiTheme="minorHAnsi" w:cstheme="minorBidi"/>
                <w:noProof/>
                <w:color w:val="auto"/>
                <w:sz w:val="22"/>
                <w:szCs w:val="22"/>
                <w:lang w:eastAsia="en-GB"/>
              </w:rPr>
              <w:tab/>
            </w:r>
            <w:r w:rsidRPr="00256B74">
              <w:rPr>
                <w:rStyle w:val="Hyperlink"/>
                <w:rFonts w:ascii="Times New Roman" w:hAnsi="Times New Roman" w:cs="Times New Roman"/>
                <w:noProof/>
              </w:rPr>
              <w:t>TERMS OF REFERENCE (TOR) FOR THE ASSIGNMENT</w:t>
            </w:r>
            <w:r>
              <w:rPr>
                <w:noProof/>
                <w:webHidden/>
              </w:rPr>
              <w:tab/>
            </w:r>
            <w:r>
              <w:rPr>
                <w:noProof/>
                <w:webHidden/>
              </w:rPr>
              <w:fldChar w:fldCharType="begin"/>
            </w:r>
            <w:r>
              <w:rPr>
                <w:noProof/>
                <w:webHidden/>
              </w:rPr>
              <w:instrText xml:space="preserve"> PAGEREF _Toc106002494 \h </w:instrText>
            </w:r>
            <w:r>
              <w:rPr>
                <w:noProof/>
                <w:webHidden/>
              </w:rPr>
            </w:r>
            <w:r>
              <w:rPr>
                <w:noProof/>
                <w:webHidden/>
              </w:rPr>
              <w:fldChar w:fldCharType="separate"/>
            </w:r>
            <w:r>
              <w:rPr>
                <w:noProof/>
                <w:webHidden/>
              </w:rPr>
              <w:t>10</w:t>
            </w:r>
            <w:r>
              <w:rPr>
                <w:noProof/>
                <w:webHidden/>
              </w:rPr>
              <w:fldChar w:fldCharType="end"/>
            </w:r>
          </w:hyperlink>
        </w:p>
        <w:p w:rsidR="00996577" w:rsidRDefault="00996577">
          <w:pPr>
            <w:pStyle w:val="TOC2"/>
            <w:tabs>
              <w:tab w:val="left" w:pos="880"/>
              <w:tab w:val="right" w:leader="dot" w:pos="9350"/>
            </w:tabs>
            <w:rPr>
              <w:rFonts w:asciiTheme="minorHAnsi" w:eastAsiaTheme="minorEastAsia" w:hAnsiTheme="minorHAnsi" w:cstheme="minorBidi"/>
              <w:noProof/>
              <w:color w:val="auto"/>
              <w:sz w:val="22"/>
              <w:szCs w:val="22"/>
              <w:lang w:eastAsia="en-GB"/>
            </w:rPr>
          </w:pPr>
          <w:hyperlink w:anchor="_Toc106002495" w:history="1">
            <w:r w:rsidRPr="00256B74">
              <w:rPr>
                <w:rStyle w:val="Hyperlink"/>
                <w:rFonts w:ascii="Times New Roman" w:hAnsi="Times New Roman" w:cs="Times New Roman"/>
                <w:noProof/>
              </w:rPr>
              <w:t>13.</w:t>
            </w:r>
            <w:r>
              <w:rPr>
                <w:rFonts w:asciiTheme="minorHAnsi" w:eastAsiaTheme="minorEastAsia" w:hAnsiTheme="minorHAnsi" w:cstheme="minorBidi"/>
                <w:noProof/>
                <w:color w:val="auto"/>
                <w:sz w:val="22"/>
                <w:szCs w:val="22"/>
                <w:lang w:eastAsia="en-GB"/>
              </w:rPr>
              <w:tab/>
            </w:r>
            <w:r w:rsidRPr="00256B74">
              <w:rPr>
                <w:rStyle w:val="Hyperlink"/>
                <w:rFonts w:ascii="Times New Roman" w:hAnsi="Times New Roman" w:cs="Times New Roman"/>
                <w:noProof/>
              </w:rPr>
              <w:t>CONFIRMATION OF RECEIPT</w:t>
            </w:r>
            <w:r>
              <w:rPr>
                <w:noProof/>
                <w:webHidden/>
              </w:rPr>
              <w:tab/>
            </w:r>
            <w:r>
              <w:rPr>
                <w:noProof/>
                <w:webHidden/>
              </w:rPr>
              <w:fldChar w:fldCharType="begin"/>
            </w:r>
            <w:r>
              <w:rPr>
                <w:noProof/>
                <w:webHidden/>
              </w:rPr>
              <w:instrText xml:space="preserve"> PAGEREF _Toc106002495 \h </w:instrText>
            </w:r>
            <w:r>
              <w:rPr>
                <w:noProof/>
                <w:webHidden/>
              </w:rPr>
            </w:r>
            <w:r>
              <w:rPr>
                <w:noProof/>
                <w:webHidden/>
              </w:rPr>
              <w:fldChar w:fldCharType="separate"/>
            </w:r>
            <w:r>
              <w:rPr>
                <w:noProof/>
                <w:webHidden/>
              </w:rPr>
              <w:t>11</w:t>
            </w:r>
            <w:r>
              <w:rPr>
                <w:noProof/>
                <w:webHidden/>
              </w:rPr>
              <w:fldChar w:fldCharType="end"/>
            </w:r>
          </w:hyperlink>
        </w:p>
        <w:p w:rsidR="00996577" w:rsidRDefault="00996577">
          <w:pPr>
            <w:pStyle w:val="TOC1"/>
            <w:rPr>
              <w:rFonts w:asciiTheme="minorHAnsi" w:eastAsiaTheme="minorEastAsia" w:hAnsiTheme="minorHAnsi" w:cstheme="minorBidi"/>
              <w:b w:val="0"/>
              <w:noProof/>
              <w:color w:val="auto"/>
              <w:sz w:val="22"/>
              <w:lang w:eastAsia="en-GB"/>
            </w:rPr>
          </w:pPr>
          <w:hyperlink w:anchor="_Toc106002496" w:history="1">
            <w:r w:rsidRPr="00256B74">
              <w:rPr>
                <w:rStyle w:val="Hyperlink"/>
                <w:rFonts w:ascii="Times New Roman" w:hAnsi="Times New Roman" w:cs="Times New Roman"/>
                <w:noProof/>
              </w:rPr>
              <w:t>BID DATA SHEET</w:t>
            </w:r>
            <w:r>
              <w:rPr>
                <w:noProof/>
                <w:webHidden/>
              </w:rPr>
              <w:tab/>
            </w:r>
            <w:r>
              <w:rPr>
                <w:noProof/>
                <w:webHidden/>
              </w:rPr>
              <w:fldChar w:fldCharType="begin"/>
            </w:r>
            <w:r>
              <w:rPr>
                <w:noProof/>
                <w:webHidden/>
              </w:rPr>
              <w:instrText xml:space="preserve"> PAGEREF _Toc106002496 \h </w:instrText>
            </w:r>
            <w:r>
              <w:rPr>
                <w:noProof/>
                <w:webHidden/>
              </w:rPr>
            </w:r>
            <w:r>
              <w:rPr>
                <w:noProof/>
                <w:webHidden/>
              </w:rPr>
              <w:fldChar w:fldCharType="separate"/>
            </w:r>
            <w:r>
              <w:rPr>
                <w:noProof/>
                <w:webHidden/>
              </w:rPr>
              <w:t>12</w:t>
            </w:r>
            <w:r>
              <w:rPr>
                <w:noProof/>
                <w:webHidden/>
              </w:rPr>
              <w:fldChar w:fldCharType="end"/>
            </w:r>
          </w:hyperlink>
        </w:p>
        <w:p w:rsidR="00996577" w:rsidRDefault="00996577">
          <w:pPr>
            <w:pStyle w:val="TOC1"/>
            <w:rPr>
              <w:rFonts w:asciiTheme="minorHAnsi" w:eastAsiaTheme="minorEastAsia" w:hAnsiTheme="minorHAnsi" w:cstheme="minorBidi"/>
              <w:b w:val="0"/>
              <w:noProof/>
              <w:color w:val="auto"/>
              <w:sz w:val="22"/>
              <w:lang w:eastAsia="en-GB"/>
            </w:rPr>
          </w:pPr>
          <w:hyperlink w:anchor="_Toc106002497" w:history="1">
            <w:r w:rsidRPr="00256B74">
              <w:rPr>
                <w:rStyle w:val="Hyperlink"/>
                <w:rFonts w:ascii="Times New Roman" w:hAnsi="Times New Roman" w:cs="Times New Roman"/>
                <w:noProof/>
              </w:rPr>
              <w:t>STANDARD FORMS</w:t>
            </w:r>
            <w:r>
              <w:rPr>
                <w:noProof/>
                <w:webHidden/>
              </w:rPr>
              <w:tab/>
            </w:r>
            <w:r>
              <w:rPr>
                <w:noProof/>
                <w:webHidden/>
              </w:rPr>
              <w:fldChar w:fldCharType="begin"/>
            </w:r>
            <w:r>
              <w:rPr>
                <w:noProof/>
                <w:webHidden/>
              </w:rPr>
              <w:instrText xml:space="preserve"> PAGEREF _Toc106002497 \h </w:instrText>
            </w:r>
            <w:r>
              <w:rPr>
                <w:noProof/>
                <w:webHidden/>
              </w:rPr>
            </w:r>
            <w:r>
              <w:rPr>
                <w:noProof/>
                <w:webHidden/>
              </w:rPr>
              <w:fldChar w:fldCharType="separate"/>
            </w:r>
            <w:r>
              <w:rPr>
                <w:noProof/>
                <w:webHidden/>
              </w:rPr>
              <w:t>25</w:t>
            </w:r>
            <w:r>
              <w:rPr>
                <w:noProof/>
                <w:webHidden/>
              </w:rPr>
              <w:fldChar w:fldCharType="end"/>
            </w:r>
          </w:hyperlink>
        </w:p>
        <w:p w:rsidR="00996577" w:rsidRDefault="00996577">
          <w:pPr>
            <w:pStyle w:val="TOC1"/>
            <w:rPr>
              <w:rFonts w:asciiTheme="minorHAnsi" w:eastAsiaTheme="minorEastAsia" w:hAnsiTheme="minorHAnsi" w:cstheme="minorBidi"/>
              <w:b w:val="0"/>
              <w:noProof/>
              <w:color w:val="auto"/>
              <w:sz w:val="22"/>
              <w:lang w:eastAsia="en-GB"/>
            </w:rPr>
          </w:pPr>
          <w:hyperlink w:anchor="_Toc106002498" w:history="1">
            <w:r w:rsidRPr="00256B74">
              <w:rPr>
                <w:rStyle w:val="Hyperlink"/>
                <w:rFonts w:ascii="Times New Roman" w:hAnsi="Times New Roman" w:cs="Times New Roman"/>
                <w:noProof/>
              </w:rPr>
              <w:t>APPENDIX-I: TECHNICAL PROPOSAL FORMS</w:t>
            </w:r>
            <w:r>
              <w:rPr>
                <w:noProof/>
                <w:webHidden/>
              </w:rPr>
              <w:tab/>
            </w:r>
            <w:r>
              <w:rPr>
                <w:noProof/>
                <w:webHidden/>
              </w:rPr>
              <w:fldChar w:fldCharType="begin"/>
            </w:r>
            <w:r>
              <w:rPr>
                <w:noProof/>
                <w:webHidden/>
              </w:rPr>
              <w:instrText xml:space="preserve"> PAGEREF _Toc106002498 \h </w:instrText>
            </w:r>
            <w:r>
              <w:rPr>
                <w:noProof/>
                <w:webHidden/>
              </w:rPr>
            </w:r>
            <w:r>
              <w:rPr>
                <w:noProof/>
                <w:webHidden/>
              </w:rPr>
              <w:fldChar w:fldCharType="separate"/>
            </w:r>
            <w:r>
              <w:rPr>
                <w:noProof/>
                <w:webHidden/>
              </w:rPr>
              <w:t>25</w:t>
            </w:r>
            <w:r>
              <w:rPr>
                <w:noProof/>
                <w:webHidden/>
              </w:rPr>
              <w:fldChar w:fldCharType="end"/>
            </w:r>
          </w:hyperlink>
        </w:p>
        <w:p w:rsidR="00996577" w:rsidRDefault="00996577">
          <w:pPr>
            <w:pStyle w:val="TOC2"/>
            <w:tabs>
              <w:tab w:val="right" w:leader="dot" w:pos="9350"/>
            </w:tabs>
            <w:rPr>
              <w:rFonts w:asciiTheme="minorHAnsi" w:eastAsiaTheme="minorEastAsia" w:hAnsiTheme="minorHAnsi" w:cstheme="minorBidi"/>
              <w:noProof/>
              <w:color w:val="auto"/>
              <w:sz w:val="22"/>
              <w:szCs w:val="22"/>
              <w:lang w:eastAsia="en-GB"/>
            </w:rPr>
          </w:pPr>
          <w:hyperlink w:anchor="_Toc106002499" w:history="1">
            <w:r w:rsidRPr="00256B74">
              <w:rPr>
                <w:rStyle w:val="Hyperlink"/>
                <w:rFonts w:ascii="Times New Roman" w:eastAsia="Arial Narrow" w:hAnsi="Times New Roman" w:cs="Times New Roman"/>
                <w:noProof/>
              </w:rPr>
              <w:t xml:space="preserve">Form 1: </w:t>
            </w:r>
            <w:r w:rsidRPr="00256B74">
              <w:rPr>
                <w:rStyle w:val="Hyperlink"/>
                <w:rFonts w:ascii="Times New Roman" w:hAnsi="Times New Roman" w:cs="Times New Roman"/>
                <w:noProof/>
              </w:rPr>
              <w:t>FIRM’S REFERENCE</w:t>
            </w:r>
            <w:r>
              <w:rPr>
                <w:noProof/>
                <w:webHidden/>
              </w:rPr>
              <w:tab/>
            </w:r>
            <w:r>
              <w:rPr>
                <w:noProof/>
                <w:webHidden/>
              </w:rPr>
              <w:fldChar w:fldCharType="begin"/>
            </w:r>
            <w:r>
              <w:rPr>
                <w:noProof/>
                <w:webHidden/>
              </w:rPr>
              <w:instrText xml:space="preserve"> PAGEREF _Toc106002499 \h </w:instrText>
            </w:r>
            <w:r>
              <w:rPr>
                <w:noProof/>
                <w:webHidden/>
              </w:rPr>
            </w:r>
            <w:r>
              <w:rPr>
                <w:noProof/>
                <w:webHidden/>
              </w:rPr>
              <w:fldChar w:fldCharType="separate"/>
            </w:r>
            <w:r>
              <w:rPr>
                <w:noProof/>
                <w:webHidden/>
              </w:rPr>
              <w:t>26</w:t>
            </w:r>
            <w:r>
              <w:rPr>
                <w:noProof/>
                <w:webHidden/>
              </w:rPr>
              <w:fldChar w:fldCharType="end"/>
            </w:r>
          </w:hyperlink>
        </w:p>
        <w:p w:rsidR="00996577" w:rsidRDefault="00996577">
          <w:pPr>
            <w:pStyle w:val="TOC2"/>
            <w:tabs>
              <w:tab w:val="right" w:leader="dot" w:pos="9350"/>
            </w:tabs>
            <w:rPr>
              <w:rFonts w:asciiTheme="minorHAnsi" w:eastAsiaTheme="minorEastAsia" w:hAnsiTheme="minorHAnsi" w:cstheme="minorBidi"/>
              <w:noProof/>
              <w:color w:val="auto"/>
              <w:sz w:val="22"/>
              <w:szCs w:val="22"/>
              <w:lang w:eastAsia="en-GB"/>
            </w:rPr>
          </w:pPr>
          <w:hyperlink w:anchor="_Toc106002500" w:history="1">
            <w:r w:rsidRPr="00256B74">
              <w:rPr>
                <w:rStyle w:val="Hyperlink"/>
                <w:rFonts w:ascii="Times New Roman" w:eastAsia="Arial Narrow" w:hAnsi="Times New Roman" w:cs="Times New Roman"/>
                <w:noProof/>
              </w:rPr>
              <w:t xml:space="preserve">Form 2: </w:t>
            </w:r>
            <w:r w:rsidRPr="00256B74">
              <w:rPr>
                <w:rStyle w:val="Hyperlink"/>
                <w:rFonts w:ascii="Times New Roman" w:hAnsi="Times New Roman" w:cs="Times New Roman"/>
                <w:noProof/>
              </w:rPr>
              <w:t>PRESENT STAFF DEPLOYMENT</w:t>
            </w:r>
            <w:r>
              <w:rPr>
                <w:noProof/>
                <w:webHidden/>
              </w:rPr>
              <w:tab/>
            </w:r>
            <w:r>
              <w:rPr>
                <w:noProof/>
                <w:webHidden/>
              </w:rPr>
              <w:fldChar w:fldCharType="begin"/>
            </w:r>
            <w:r>
              <w:rPr>
                <w:noProof/>
                <w:webHidden/>
              </w:rPr>
              <w:instrText xml:space="preserve"> PAGEREF _Toc106002500 \h </w:instrText>
            </w:r>
            <w:r>
              <w:rPr>
                <w:noProof/>
                <w:webHidden/>
              </w:rPr>
            </w:r>
            <w:r>
              <w:rPr>
                <w:noProof/>
                <w:webHidden/>
              </w:rPr>
              <w:fldChar w:fldCharType="separate"/>
            </w:r>
            <w:r>
              <w:rPr>
                <w:noProof/>
                <w:webHidden/>
              </w:rPr>
              <w:t>27</w:t>
            </w:r>
            <w:r>
              <w:rPr>
                <w:noProof/>
                <w:webHidden/>
              </w:rPr>
              <w:fldChar w:fldCharType="end"/>
            </w:r>
          </w:hyperlink>
        </w:p>
        <w:p w:rsidR="00996577" w:rsidRDefault="00996577">
          <w:pPr>
            <w:pStyle w:val="TOC2"/>
            <w:tabs>
              <w:tab w:val="right" w:leader="dot" w:pos="9350"/>
            </w:tabs>
            <w:rPr>
              <w:rFonts w:asciiTheme="minorHAnsi" w:eastAsiaTheme="minorEastAsia" w:hAnsiTheme="minorHAnsi" w:cstheme="minorBidi"/>
              <w:noProof/>
              <w:color w:val="auto"/>
              <w:sz w:val="22"/>
              <w:szCs w:val="22"/>
              <w:lang w:eastAsia="en-GB"/>
            </w:rPr>
          </w:pPr>
          <w:hyperlink w:anchor="_Toc106002501" w:history="1">
            <w:r w:rsidRPr="00256B74">
              <w:rPr>
                <w:rStyle w:val="Hyperlink"/>
                <w:rFonts w:ascii="Times New Roman" w:eastAsia="Arial Narrow" w:hAnsi="Times New Roman" w:cs="Times New Roman"/>
                <w:noProof/>
              </w:rPr>
              <w:t xml:space="preserve">Form 3: </w:t>
            </w:r>
            <w:r w:rsidRPr="00256B74">
              <w:rPr>
                <w:rStyle w:val="Hyperlink"/>
                <w:rFonts w:ascii="Times New Roman" w:hAnsi="Times New Roman" w:cs="Times New Roman"/>
                <w:noProof/>
              </w:rPr>
              <w:t>COMMENTS/SUGGESTIONS OF CONSULTANT</w:t>
            </w:r>
            <w:r>
              <w:rPr>
                <w:noProof/>
                <w:webHidden/>
              </w:rPr>
              <w:tab/>
            </w:r>
            <w:r>
              <w:rPr>
                <w:noProof/>
                <w:webHidden/>
              </w:rPr>
              <w:fldChar w:fldCharType="begin"/>
            </w:r>
            <w:r>
              <w:rPr>
                <w:noProof/>
                <w:webHidden/>
              </w:rPr>
              <w:instrText xml:space="preserve"> PAGEREF _Toc106002501 \h </w:instrText>
            </w:r>
            <w:r>
              <w:rPr>
                <w:noProof/>
                <w:webHidden/>
              </w:rPr>
            </w:r>
            <w:r>
              <w:rPr>
                <w:noProof/>
                <w:webHidden/>
              </w:rPr>
              <w:fldChar w:fldCharType="separate"/>
            </w:r>
            <w:r>
              <w:rPr>
                <w:noProof/>
                <w:webHidden/>
              </w:rPr>
              <w:t>28</w:t>
            </w:r>
            <w:r>
              <w:rPr>
                <w:noProof/>
                <w:webHidden/>
              </w:rPr>
              <w:fldChar w:fldCharType="end"/>
            </w:r>
          </w:hyperlink>
        </w:p>
        <w:p w:rsidR="00996577" w:rsidRDefault="00996577">
          <w:pPr>
            <w:pStyle w:val="TOC2"/>
            <w:tabs>
              <w:tab w:val="right" w:leader="dot" w:pos="9350"/>
            </w:tabs>
            <w:rPr>
              <w:rFonts w:asciiTheme="minorHAnsi" w:eastAsiaTheme="minorEastAsia" w:hAnsiTheme="minorHAnsi" w:cstheme="minorBidi"/>
              <w:noProof/>
              <w:color w:val="auto"/>
              <w:sz w:val="22"/>
              <w:szCs w:val="22"/>
              <w:lang w:eastAsia="en-GB"/>
            </w:rPr>
          </w:pPr>
          <w:hyperlink w:anchor="_Toc106002502" w:history="1">
            <w:r w:rsidRPr="00256B74">
              <w:rPr>
                <w:rStyle w:val="Hyperlink"/>
                <w:rFonts w:ascii="Times New Roman" w:hAnsi="Times New Roman" w:cs="Times New Roman"/>
                <w:noProof/>
              </w:rPr>
              <w:t>Etc.</w:t>
            </w:r>
            <w:r>
              <w:rPr>
                <w:noProof/>
                <w:webHidden/>
              </w:rPr>
              <w:tab/>
            </w:r>
            <w:r>
              <w:rPr>
                <w:noProof/>
                <w:webHidden/>
              </w:rPr>
              <w:fldChar w:fldCharType="begin"/>
            </w:r>
            <w:r>
              <w:rPr>
                <w:noProof/>
                <w:webHidden/>
              </w:rPr>
              <w:instrText xml:space="preserve"> PAGEREF _Toc106002502 \h </w:instrText>
            </w:r>
            <w:r>
              <w:rPr>
                <w:noProof/>
                <w:webHidden/>
              </w:rPr>
            </w:r>
            <w:r>
              <w:rPr>
                <w:noProof/>
                <w:webHidden/>
              </w:rPr>
              <w:fldChar w:fldCharType="separate"/>
            </w:r>
            <w:r>
              <w:rPr>
                <w:noProof/>
                <w:webHidden/>
              </w:rPr>
              <w:t>28</w:t>
            </w:r>
            <w:r>
              <w:rPr>
                <w:noProof/>
                <w:webHidden/>
              </w:rPr>
              <w:fldChar w:fldCharType="end"/>
            </w:r>
          </w:hyperlink>
        </w:p>
        <w:p w:rsidR="00996577" w:rsidRDefault="00996577">
          <w:pPr>
            <w:pStyle w:val="TOC2"/>
            <w:tabs>
              <w:tab w:val="right" w:leader="dot" w:pos="9350"/>
            </w:tabs>
            <w:rPr>
              <w:rFonts w:asciiTheme="minorHAnsi" w:eastAsiaTheme="minorEastAsia" w:hAnsiTheme="minorHAnsi" w:cstheme="minorBidi"/>
              <w:noProof/>
              <w:color w:val="auto"/>
              <w:sz w:val="22"/>
              <w:szCs w:val="22"/>
              <w:lang w:eastAsia="en-GB"/>
            </w:rPr>
          </w:pPr>
          <w:hyperlink w:anchor="_Toc106002503" w:history="1">
            <w:r w:rsidRPr="00256B74">
              <w:rPr>
                <w:rStyle w:val="Hyperlink"/>
                <w:rFonts w:ascii="Times New Roman" w:eastAsia="Arial Narrow" w:hAnsi="Times New Roman" w:cs="Times New Roman"/>
                <w:noProof/>
              </w:rPr>
              <w:t xml:space="preserve">Form 4: </w:t>
            </w:r>
            <w:r w:rsidRPr="00256B74">
              <w:rPr>
                <w:rStyle w:val="Hyperlink"/>
                <w:rFonts w:ascii="Times New Roman" w:hAnsi="Times New Roman" w:cs="Times New Roman"/>
                <w:noProof/>
              </w:rPr>
              <w:t>APPROACH PAPER ON METHODOLOGY PROPOSED FOR PERFORMING THE ASSIGNMENT</w:t>
            </w:r>
            <w:r>
              <w:rPr>
                <w:noProof/>
                <w:webHidden/>
              </w:rPr>
              <w:tab/>
            </w:r>
            <w:r>
              <w:rPr>
                <w:noProof/>
                <w:webHidden/>
              </w:rPr>
              <w:fldChar w:fldCharType="begin"/>
            </w:r>
            <w:r>
              <w:rPr>
                <w:noProof/>
                <w:webHidden/>
              </w:rPr>
              <w:instrText xml:space="preserve"> PAGEREF _Toc106002503 \h </w:instrText>
            </w:r>
            <w:r>
              <w:rPr>
                <w:noProof/>
                <w:webHidden/>
              </w:rPr>
            </w:r>
            <w:r>
              <w:rPr>
                <w:noProof/>
                <w:webHidden/>
              </w:rPr>
              <w:fldChar w:fldCharType="separate"/>
            </w:r>
            <w:r>
              <w:rPr>
                <w:noProof/>
                <w:webHidden/>
              </w:rPr>
              <w:t>29</w:t>
            </w:r>
            <w:r>
              <w:rPr>
                <w:noProof/>
                <w:webHidden/>
              </w:rPr>
              <w:fldChar w:fldCharType="end"/>
            </w:r>
          </w:hyperlink>
        </w:p>
        <w:p w:rsidR="00996577" w:rsidRDefault="00996577">
          <w:pPr>
            <w:pStyle w:val="TOC2"/>
            <w:tabs>
              <w:tab w:val="right" w:leader="dot" w:pos="9350"/>
            </w:tabs>
            <w:rPr>
              <w:rFonts w:asciiTheme="minorHAnsi" w:eastAsiaTheme="minorEastAsia" w:hAnsiTheme="minorHAnsi" w:cstheme="minorBidi"/>
              <w:noProof/>
              <w:color w:val="auto"/>
              <w:sz w:val="22"/>
              <w:szCs w:val="22"/>
              <w:lang w:eastAsia="en-GB"/>
            </w:rPr>
          </w:pPr>
          <w:hyperlink w:anchor="_Toc106002504" w:history="1">
            <w:r w:rsidRPr="00256B74">
              <w:rPr>
                <w:rStyle w:val="Hyperlink"/>
                <w:rFonts w:ascii="Times New Roman" w:eastAsia="Arial Narrow" w:hAnsi="Times New Roman" w:cs="Times New Roman"/>
                <w:noProof/>
              </w:rPr>
              <w:t xml:space="preserve">Form 5: </w:t>
            </w:r>
            <w:r w:rsidRPr="00256B74">
              <w:rPr>
                <w:rStyle w:val="Hyperlink"/>
                <w:rFonts w:ascii="Times New Roman" w:hAnsi="Times New Roman" w:cs="Times New Roman"/>
                <w:noProof/>
              </w:rPr>
              <w:t>FORMAT OF CURRICULUM VITAE (CV) FOR PROPOSED KEY STAFF</w:t>
            </w:r>
            <w:r>
              <w:rPr>
                <w:noProof/>
                <w:webHidden/>
              </w:rPr>
              <w:tab/>
            </w:r>
            <w:r>
              <w:rPr>
                <w:noProof/>
                <w:webHidden/>
              </w:rPr>
              <w:fldChar w:fldCharType="begin"/>
            </w:r>
            <w:r>
              <w:rPr>
                <w:noProof/>
                <w:webHidden/>
              </w:rPr>
              <w:instrText xml:space="preserve"> PAGEREF _Toc106002504 \h </w:instrText>
            </w:r>
            <w:r>
              <w:rPr>
                <w:noProof/>
                <w:webHidden/>
              </w:rPr>
            </w:r>
            <w:r>
              <w:rPr>
                <w:noProof/>
                <w:webHidden/>
              </w:rPr>
              <w:fldChar w:fldCharType="separate"/>
            </w:r>
            <w:r>
              <w:rPr>
                <w:noProof/>
                <w:webHidden/>
              </w:rPr>
              <w:t>30</w:t>
            </w:r>
            <w:r>
              <w:rPr>
                <w:noProof/>
                <w:webHidden/>
              </w:rPr>
              <w:fldChar w:fldCharType="end"/>
            </w:r>
          </w:hyperlink>
        </w:p>
        <w:p w:rsidR="00996577" w:rsidRDefault="00996577">
          <w:pPr>
            <w:pStyle w:val="TOC2"/>
            <w:tabs>
              <w:tab w:val="right" w:leader="dot" w:pos="9350"/>
            </w:tabs>
            <w:rPr>
              <w:rFonts w:asciiTheme="minorHAnsi" w:eastAsiaTheme="minorEastAsia" w:hAnsiTheme="minorHAnsi" w:cstheme="minorBidi"/>
              <w:noProof/>
              <w:color w:val="auto"/>
              <w:sz w:val="22"/>
              <w:szCs w:val="22"/>
              <w:lang w:eastAsia="en-GB"/>
            </w:rPr>
          </w:pPr>
          <w:hyperlink w:anchor="_Toc106002505" w:history="1">
            <w:r w:rsidRPr="00256B74">
              <w:rPr>
                <w:rStyle w:val="Hyperlink"/>
                <w:rFonts w:ascii="Times New Roman" w:eastAsia="Arial Narrow" w:hAnsi="Times New Roman" w:cs="Times New Roman"/>
                <w:noProof/>
              </w:rPr>
              <w:t xml:space="preserve">Form 6: </w:t>
            </w:r>
            <w:r w:rsidRPr="00256B74">
              <w:rPr>
                <w:rStyle w:val="Hyperlink"/>
                <w:rFonts w:ascii="Times New Roman" w:hAnsi="Times New Roman" w:cs="Times New Roman"/>
                <w:noProof/>
              </w:rPr>
              <w:t>WORK PLAN AND TIME SCHEDULE FOR KEY PERSONNEL (Optional)</w:t>
            </w:r>
            <w:r>
              <w:rPr>
                <w:noProof/>
                <w:webHidden/>
              </w:rPr>
              <w:tab/>
            </w:r>
            <w:r>
              <w:rPr>
                <w:noProof/>
                <w:webHidden/>
              </w:rPr>
              <w:fldChar w:fldCharType="begin"/>
            </w:r>
            <w:r>
              <w:rPr>
                <w:noProof/>
                <w:webHidden/>
              </w:rPr>
              <w:instrText xml:space="preserve"> PAGEREF _Toc106002505 \h </w:instrText>
            </w:r>
            <w:r>
              <w:rPr>
                <w:noProof/>
                <w:webHidden/>
              </w:rPr>
            </w:r>
            <w:r>
              <w:rPr>
                <w:noProof/>
                <w:webHidden/>
              </w:rPr>
              <w:fldChar w:fldCharType="separate"/>
            </w:r>
            <w:r>
              <w:rPr>
                <w:noProof/>
                <w:webHidden/>
              </w:rPr>
              <w:t>32</w:t>
            </w:r>
            <w:r>
              <w:rPr>
                <w:noProof/>
                <w:webHidden/>
              </w:rPr>
              <w:fldChar w:fldCharType="end"/>
            </w:r>
          </w:hyperlink>
        </w:p>
        <w:p w:rsidR="00996577" w:rsidRDefault="00996577">
          <w:pPr>
            <w:pStyle w:val="TOC2"/>
            <w:tabs>
              <w:tab w:val="right" w:leader="dot" w:pos="9350"/>
            </w:tabs>
            <w:rPr>
              <w:rFonts w:asciiTheme="minorHAnsi" w:eastAsiaTheme="minorEastAsia" w:hAnsiTheme="minorHAnsi" w:cstheme="minorBidi"/>
              <w:noProof/>
              <w:color w:val="auto"/>
              <w:sz w:val="22"/>
              <w:szCs w:val="22"/>
              <w:lang w:eastAsia="en-GB"/>
            </w:rPr>
          </w:pPr>
          <w:hyperlink w:anchor="_Toc106002506" w:history="1">
            <w:r w:rsidRPr="00256B74">
              <w:rPr>
                <w:rStyle w:val="Hyperlink"/>
                <w:rFonts w:ascii="Times New Roman" w:eastAsia="Arial Narrow" w:hAnsi="Times New Roman" w:cs="Times New Roman"/>
                <w:noProof/>
              </w:rPr>
              <w:t xml:space="preserve">Form 7: </w:t>
            </w:r>
            <w:r w:rsidRPr="00256B74">
              <w:rPr>
                <w:rStyle w:val="Hyperlink"/>
                <w:rFonts w:ascii="Times New Roman" w:hAnsi="Times New Roman" w:cs="Times New Roman"/>
                <w:noProof/>
              </w:rPr>
              <w:t>COMPOSITION OF THE TEAM PERSONNEL AND THE TASKS TOBE ASSIGNED TO EACH TEAM MEMBER</w:t>
            </w:r>
            <w:r>
              <w:rPr>
                <w:noProof/>
                <w:webHidden/>
              </w:rPr>
              <w:tab/>
            </w:r>
            <w:r>
              <w:rPr>
                <w:noProof/>
                <w:webHidden/>
              </w:rPr>
              <w:fldChar w:fldCharType="begin"/>
            </w:r>
            <w:r>
              <w:rPr>
                <w:noProof/>
                <w:webHidden/>
              </w:rPr>
              <w:instrText xml:space="preserve"> PAGEREF _Toc106002506 \h </w:instrText>
            </w:r>
            <w:r>
              <w:rPr>
                <w:noProof/>
                <w:webHidden/>
              </w:rPr>
            </w:r>
            <w:r>
              <w:rPr>
                <w:noProof/>
                <w:webHidden/>
              </w:rPr>
              <w:fldChar w:fldCharType="separate"/>
            </w:r>
            <w:r>
              <w:rPr>
                <w:noProof/>
                <w:webHidden/>
              </w:rPr>
              <w:t>33</w:t>
            </w:r>
            <w:r>
              <w:rPr>
                <w:noProof/>
                <w:webHidden/>
              </w:rPr>
              <w:fldChar w:fldCharType="end"/>
            </w:r>
          </w:hyperlink>
        </w:p>
        <w:p w:rsidR="00996577" w:rsidRDefault="00996577">
          <w:pPr>
            <w:pStyle w:val="TOC1"/>
            <w:rPr>
              <w:rFonts w:asciiTheme="minorHAnsi" w:eastAsiaTheme="minorEastAsia" w:hAnsiTheme="minorHAnsi" w:cstheme="minorBidi"/>
              <w:b w:val="0"/>
              <w:noProof/>
              <w:color w:val="auto"/>
              <w:sz w:val="22"/>
              <w:lang w:eastAsia="en-GB"/>
            </w:rPr>
          </w:pPr>
          <w:hyperlink w:anchor="_Toc106002507" w:history="1">
            <w:r w:rsidRPr="00256B74">
              <w:rPr>
                <w:rStyle w:val="Hyperlink"/>
                <w:rFonts w:ascii="Times New Roman" w:hAnsi="Times New Roman" w:cs="Times New Roman"/>
                <w:noProof/>
              </w:rPr>
              <w:t>APPENDIX-II: FINANCIAL PROPOSAL FORMS</w:t>
            </w:r>
            <w:r>
              <w:rPr>
                <w:noProof/>
                <w:webHidden/>
              </w:rPr>
              <w:tab/>
            </w:r>
            <w:r>
              <w:rPr>
                <w:noProof/>
                <w:webHidden/>
              </w:rPr>
              <w:fldChar w:fldCharType="begin"/>
            </w:r>
            <w:r>
              <w:rPr>
                <w:noProof/>
                <w:webHidden/>
              </w:rPr>
              <w:instrText xml:space="preserve"> PAGEREF _Toc106002507 \h </w:instrText>
            </w:r>
            <w:r>
              <w:rPr>
                <w:noProof/>
                <w:webHidden/>
              </w:rPr>
            </w:r>
            <w:r>
              <w:rPr>
                <w:noProof/>
                <w:webHidden/>
              </w:rPr>
              <w:fldChar w:fldCharType="separate"/>
            </w:r>
            <w:r>
              <w:rPr>
                <w:noProof/>
                <w:webHidden/>
              </w:rPr>
              <w:t>34</w:t>
            </w:r>
            <w:r>
              <w:rPr>
                <w:noProof/>
                <w:webHidden/>
              </w:rPr>
              <w:fldChar w:fldCharType="end"/>
            </w:r>
          </w:hyperlink>
        </w:p>
        <w:p w:rsidR="00996577" w:rsidRDefault="00996577">
          <w:pPr>
            <w:pStyle w:val="TOC1"/>
            <w:rPr>
              <w:rFonts w:asciiTheme="minorHAnsi" w:eastAsiaTheme="minorEastAsia" w:hAnsiTheme="minorHAnsi" w:cstheme="minorBidi"/>
              <w:b w:val="0"/>
              <w:noProof/>
              <w:color w:val="auto"/>
              <w:sz w:val="22"/>
              <w:lang w:eastAsia="en-GB"/>
            </w:rPr>
          </w:pPr>
          <w:hyperlink w:anchor="_Toc106002508" w:history="1">
            <w:r w:rsidRPr="00256B74">
              <w:rPr>
                <w:rStyle w:val="Hyperlink"/>
                <w:rFonts w:ascii="Times New Roman" w:hAnsi="Times New Roman" w:cs="Times New Roman"/>
                <w:noProof/>
              </w:rPr>
              <w:t>SUMMARY OF COST OF CONSULTANT</w:t>
            </w:r>
            <w:r>
              <w:rPr>
                <w:noProof/>
                <w:webHidden/>
              </w:rPr>
              <w:tab/>
            </w:r>
            <w:r>
              <w:rPr>
                <w:noProof/>
                <w:webHidden/>
              </w:rPr>
              <w:fldChar w:fldCharType="begin"/>
            </w:r>
            <w:r>
              <w:rPr>
                <w:noProof/>
                <w:webHidden/>
              </w:rPr>
              <w:instrText xml:space="preserve"> PAGEREF _Toc106002508 \h </w:instrText>
            </w:r>
            <w:r>
              <w:rPr>
                <w:noProof/>
                <w:webHidden/>
              </w:rPr>
            </w:r>
            <w:r>
              <w:rPr>
                <w:noProof/>
                <w:webHidden/>
              </w:rPr>
              <w:fldChar w:fldCharType="separate"/>
            </w:r>
            <w:r>
              <w:rPr>
                <w:noProof/>
                <w:webHidden/>
              </w:rPr>
              <w:t>35</w:t>
            </w:r>
            <w:r>
              <w:rPr>
                <w:noProof/>
                <w:webHidden/>
              </w:rPr>
              <w:fldChar w:fldCharType="end"/>
            </w:r>
          </w:hyperlink>
        </w:p>
        <w:p w:rsidR="00996577" w:rsidRDefault="00996577">
          <w:pPr>
            <w:pStyle w:val="TOC2"/>
            <w:tabs>
              <w:tab w:val="right" w:leader="dot" w:pos="9350"/>
            </w:tabs>
            <w:rPr>
              <w:rFonts w:asciiTheme="minorHAnsi" w:eastAsiaTheme="minorEastAsia" w:hAnsiTheme="minorHAnsi" w:cstheme="minorBidi"/>
              <w:noProof/>
              <w:color w:val="auto"/>
              <w:sz w:val="22"/>
              <w:szCs w:val="22"/>
              <w:lang w:eastAsia="en-GB"/>
            </w:rPr>
          </w:pPr>
          <w:hyperlink w:anchor="_Toc106002509" w:history="1">
            <w:r w:rsidRPr="00256B74">
              <w:rPr>
                <w:rStyle w:val="Hyperlink"/>
                <w:rFonts w:ascii="Times New Roman" w:eastAsia="Arial Narrow" w:hAnsi="Times New Roman" w:cs="Times New Roman"/>
                <w:noProof/>
              </w:rPr>
              <w:t xml:space="preserve">Form 2: </w:t>
            </w:r>
            <w:r w:rsidRPr="00256B74">
              <w:rPr>
                <w:rStyle w:val="Hyperlink"/>
                <w:rFonts w:ascii="Times New Roman" w:hAnsi="Times New Roman" w:cs="Times New Roman"/>
                <w:noProof/>
              </w:rPr>
              <w:t>DETAIL BREAK UP OF SALARY COST</w:t>
            </w:r>
            <w:r>
              <w:rPr>
                <w:noProof/>
                <w:webHidden/>
              </w:rPr>
              <w:tab/>
            </w:r>
            <w:r>
              <w:rPr>
                <w:noProof/>
                <w:webHidden/>
              </w:rPr>
              <w:fldChar w:fldCharType="begin"/>
            </w:r>
            <w:r>
              <w:rPr>
                <w:noProof/>
                <w:webHidden/>
              </w:rPr>
              <w:instrText xml:space="preserve"> PAGEREF _Toc106002509 \h </w:instrText>
            </w:r>
            <w:r>
              <w:rPr>
                <w:noProof/>
                <w:webHidden/>
              </w:rPr>
            </w:r>
            <w:r>
              <w:rPr>
                <w:noProof/>
                <w:webHidden/>
              </w:rPr>
              <w:fldChar w:fldCharType="separate"/>
            </w:r>
            <w:r>
              <w:rPr>
                <w:noProof/>
                <w:webHidden/>
              </w:rPr>
              <w:t>36</w:t>
            </w:r>
            <w:r>
              <w:rPr>
                <w:noProof/>
                <w:webHidden/>
              </w:rPr>
              <w:fldChar w:fldCharType="end"/>
            </w:r>
          </w:hyperlink>
        </w:p>
        <w:p w:rsidR="00996577" w:rsidRDefault="00996577">
          <w:pPr>
            <w:pStyle w:val="TOC2"/>
            <w:tabs>
              <w:tab w:val="right" w:leader="dot" w:pos="9350"/>
            </w:tabs>
            <w:rPr>
              <w:rFonts w:asciiTheme="minorHAnsi" w:eastAsiaTheme="minorEastAsia" w:hAnsiTheme="minorHAnsi" w:cstheme="minorBidi"/>
              <w:noProof/>
              <w:color w:val="auto"/>
              <w:sz w:val="22"/>
              <w:szCs w:val="22"/>
              <w:lang w:eastAsia="en-GB"/>
            </w:rPr>
          </w:pPr>
          <w:hyperlink w:anchor="_Toc106002510" w:history="1">
            <w:r w:rsidRPr="00256B74">
              <w:rPr>
                <w:rStyle w:val="Hyperlink"/>
                <w:rFonts w:ascii="Times New Roman" w:eastAsia="Arial Narrow" w:hAnsi="Times New Roman" w:cs="Times New Roman"/>
                <w:noProof/>
              </w:rPr>
              <w:t xml:space="preserve">Form 3: </w:t>
            </w:r>
            <w:r w:rsidRPr="00256B74">
              <w:rPr>
                <w:rStyle w:val="Hyperlink"/>
                <w:rFonts w:ascii="Times New Roman" w:hAnsi="Times New Roman" w:cs="Times New Roman"/>
                <w:noProof/>
              </w:rPr>
              <w:t>DETAIL BREAK UP OF DIRECT COST</w:t>
            </w:r>
            <w:r>
              <w:rPr>
                <w:noProof/>
                <w:webHidden/>
              </w:rPr>
              <w:tab/>
            </w:r>
            <w:r>
              <w:rPr>
                <w:noProof/>
                <w:webHidden/>
              </w:rPr>
              <w:fldChar w:fldCharType="begin"/>
            </w:r>
            <w:r>
              <w:rPr>
                <w:noProof/>
                <w:webHidden/>
              </w:rPr>
              <w:instrText xml:space="preserve"> PAGEREF _Toc106002510 \h </w:instrText>
            </w:r>
            <w:r>
              <w:rPr>
                <w:noProof/>
                <w:webHidden/>
              </w:rPr>
            </w:r>
            <w:r>
              <w:rPr>
                <w:noProof/>
                <w:webHidden/>
              </w:rPr>
              <w:fldChar w:fldCharType="separate"/>
            </w:r>
            <w:r>
              <w:rPr>
                <w:noProof/>
                <w:webHidden/>
              </w:rPr>
              <w:t>37</w:t>
            </w:r>
            <w:r>
              <w:rPr>
                <w:noProof/>
                <w:webHidden/>
              </w:rPr>
              <w:fldChar w:fldCharType="end"/>
            </w:r>
          </w:hyperlink>
        </w:p>
        <w:p w:rsidR="00996577" w:rsidRDefault="00996577">
          <w:pPr>
            <w:pStyle w:val="TOC1"/>
            <w:rPr>
              <w:rFonts w:asciiTheme="minorHAnsi" w:eastAsiaTheme="minorEastAsia" w:hAnsiTheme="minorHAnsi" w:cstheme="minorBidi"/>
              <w:b w:val="0"/>
              <w:noProof/>
              <w:color w:val="auto"/>
              <w:sz w:val="22"/>
              <w:lang w:eastAsia="en-GB"/>
            </w:rPr>
          </w:pPr>
          <w:hyperlink w:anchor="_Toc106002511" w:history="1">
            <w:r w:rsidRPr="00256B74">
              <w:rPr>
                <w:rStyle w:val="Hyperlink"/>
                <w:rFonts w:ascii="Times New Roman" w:hAnsi="Times New Roman" w:cs="Times New Roman"/>
                <w:noProof/>
              </w:rPr>
              <w:t>CONTRACT AGREEMENT</w:t>
            </w:r>
            <w:r>
              <w:rPr>
                <w:noProof/>
                <w:webHidden/>
              </w:rPr>
              <w:tab/>
            </w:r>
            <w:r>
              <w:rPr>
                <w:noProof/>
                <w:webHidden/>
              </w:rPr>
              <w:fldChar w:fldCharType="begin"/>
            </w:r>
            <w:r>
              <w:rPr>
                <w:noProof/>
                <w:webHidden/>
              </w:rPr>
              <w:instrText xml:space="preserve"> PAGEREF _Toc106002511 \h </w:instrText>
            </w:r>
            <w:r>
              <w:rPr>
                <w:noProof/>
                <w:webHidden/>
              </w:rPr>
            </w:r>
            <w:r>
              <w:rPr>
                <w:noProof/>
                <w:webHidden/>
              </w:rPr>
              <w:fldChar w:fldCharType="separate"/>
            </w:r>
            <w:r>
              <w:rPr>
                <w:noProof/>
                <w:webHidden/>
              </w:rPr>
              <w:t>38</w:t>
            </w:r>
            <w:r>
              <w:rPr>
                <w:noProof/>
                <w:webHidden/>
              </w:rPr>
              <w:fldChar w:fldCharType="end"/>
            </w:r>
          </w:hyperlink>
        </w:p>
        <w:p w:rsidR="000C6394" w:rsidRDefault="005C37FC" w:rsidP="00657273">
          <w:r w:rsidRPr="00657273">
            <w:rPr>
              <w:rFonts w:asciiTheme="majorBidi" w:hAnsiTheme="majorBidi" w:cstheme="majorBidi"/>
              <w:noProof/>
            </w:rPr>
            <w:fldChar w:fldCharType="end"/>
          </w:r>
        </w:p>
      </w:sdtContent>
    </w:sdt>
    <w:p w:rsidR="00AD4CBA" w:rsidRPr="00276170" w:rsidRDefault="00AD4CBA" w:rsidP="00AD4CBA">
      <w:pPr>
        <w:tabs>
          <w:tab w:val="right" w:pos="9019"/>
        </w:tabs>
        <w:spacing w:after="0" w:line="240" w:lineRule="auto"/>
        <w:rPr>
          <w:rFonts w:ascii="Times New Roman" w:hAnsi="Times New Roman" w:cs="Times New Roman"/>
          <w:b/>
        </w:rPr>
      </w:pPr>
    </w:p>
    <w:p w:rsidR="006912C4" w:rsidRPr="00276170" w:rsidRDefault="006912C4" w:rsidP="009D11D3">
      <w:pPr>
        <w:spacing w:after="0" w:line="240" w:lineRule="auto"/>
        <w:rPr>
          <w:rFonts w:ascii="Times New Roman" w:hAnsi="Times New Roman" w:cs="Times New Roman"/>
        </w:rPr>
      </w:pPr>
    </w:p>
    <w:p w:rsidR="006912C4" w:rsidRPr="00276170" w:rsidRDefault="006912C4" w:rsidP="009D11D3">
      <w:pPr>
        <w:spacing w:after="0" w:line="240" w:lineRule="auto"/>
        <w:rPr>
          <w:rFonts w:ascii="Times New Roman" w:hAnsi="Times New Roman" w:cs="Times New Roman"/>
        </w:rPr>
      </w:pPr>
    </w:p>
    <w:p w:rsidR="000C6394" w:rsidRDefault="000C6394" w:rsidP="000C6394">
      <w:pPr>
        <w:rPr>
          <w:rFonts w:ascii="Times New Roman" w:eastAsia="Times New Roman" w:hAnsi="Times New Roman" w:cs="Times New Roman"/>
          <w:b/>
          <w:bCs/>
          <w:sz w:val="36"/>
          <w:szCs w:val="36"/>
          <w:lang w:val="en-GB" w:eastAsia="en-GB"/>
        </w:rPr>
      </w:pPr>
      <w:bookmarkStart w:id="1" w:name="_gjdgxs" w:colFirst="0" w:colLast="0"/>
      <w:bookmarkStart w:id="2" w:name="bookmark1"/>
      <w:bookmarkEnd w:id="1"/>
    </w:p>
    <w:p w:rsidR="00370678" w:rsidRDefault="000C6394" w:rsidP="00CE22B0">
      <w:pPr>
        <w:rPr>
          <w:rFonts w:ascii="Times New Roman" w:eastAsia="Times New Roman" w:hAnsi="Times New Roman" w:cs="Times New Roman"/>
          <w:b/>
          <w:bCs/>
          <w:sz w:val="36"/>
          <w:szCs w:val="36"/>
          <w:lang w:val="en-GB" w:eastAsia="en-GB"/>
        </w:rPr>
      </w:pPr>
      <w:r>
        <w:rPr>
          <w:rFonts w:ascii="Times New Roman" w:eastAsia="Times New Roman" w:hAnsi="Times New Roman" w:cs="Times New Roman"/>
          <w:b/>
          <w:bCs/>
          <w:sz w:val="36"/>
          <w:szCs w:val="36"/>
          <w:lang w:val="en-GB" w:eastAsia="en-GB"/>
        </w:rPr>
        <w:br w:type="page"/>
      </w:r>
      <w:r w:rsidR="00370678" w:rsidRPr="00370678">
        <w:rPr>
          <w:rFonts w:ascii="Times New Roman" w:eastAsia="Times New Roman" w:hAnsi="Times New Roman" w:cs="Times New Roman"/>
          <w:b/>
          <w:bCs/>
          <w:sz w:val="36"/>
          <w:szCs w:val="36"/>
          <w:lang w:val="en-GB" w:eastAsia="en-GB"/>
        </w:rPr>
        <w:lastRenderedPageBreak/>
        <w:t>Preface</w:t>
      </w:r>
      <w:bookmarkEnd w:id="2"/>
    </w:p>
    <w:p w:rsidR="00370678" w:rsidRPr="00370678" w:rsidRDefault="00370678" w:rsidP="00370678">
      <w:pPr>
        <w:keepNext/>
        <w:keepLines/>
        <w:widowControl w:val="0"/>
        <w:spacing w:after="122" w:line="360" w:lineRule="exact"/>
        <w:jc w:val="center"/>
        <w:outlineLvl w:val="0"/>
        <w:rPr>
          <w:rFonts w:ascii="Times New Roman" w:eastAsia="Times New Roman" w:hAnsi="Times New Roman" w:cs="Times New Roman"/>
          <w:b/>
          <w:bCs/>
          <w:sz w:val="36"/>
          <w:szCs w:val="36"/>
          <w:lang w:val="en-GB" w:eastAsia="en-GB"/>
        </w:rPr>
      </w:pPr>
    </w:p>
    <w:p w:rsidR="00370678" w:rsidRPr="00370678" w:rsidRDefault="00370678" w:rsidP="00EC22CF">
      <w:pPr>
        <w:widowControl w:val="0"/>
        <w:numPr>
          <w:ilvl w:val="0"/>
          <w:numId w:val="22"/>
        </w:numPr>
        <w:spacing w:after="236" w:line="274" w:lineRule="exact"/>
        <w:jc w:val="both"/>
        <w:rPr>
          <w:rFonts w:ascii="Times New Roman" w:eastAsia="Times New Roman" w:hAnsi="Times New Roman" w:cs="Times New Roman"/>
          <w:lang w:val="en-GB" w:eastAsia="en-GB"/>
        </w:rPr>
      </w:pPr>
      <w:r w:rsidRPr="00370678">
        <w:rPr>
          <w:rFonts w:ascii="Times New Roman" w:eastAsia="Times New Roman" w:hAnsi="Times New Roman" w:cs="Times New Roman"/>
          <w:lang w:val="en-GB" w:eastAsia="en-GB"/>
        </w:rPr>
        <w:t>This document Standard Request for Proposals (SRFP) is to be used for various selection methods described in the KPPR 2014.</w:t>
      </w:r>
    </w:p>
    <w:p w:rsidR="00370678" w:rsidRPr="00370678" w:rsidRDefault="00370678" w:rsidP="00EC22CF">
      <w:pPr>
        <w:widowControl w:val="0"/>
        <w:numPr>
          <w:ilvl w:val="0"/>
          <w:numId w:val="22"/>
        </w:numPr>
        <w:spacing w:after="244" w:line="278" w:lineRule="exact"/>
        <w:jc w:val="both"/>
        <w:rPr>
          <w:rFonts w:ascii="Times New Roman" w:eastAsia="Times New Roman" w:hAnsi="Times New Roman" w:cs="Times New Roman"/>
          <w:lang w:val="en-GB" w:eastAsia="en-GB"/>
        </w:rPr>
      </w:pPr>
      <w:r w:rsidRPr="00370678">
        <w:rPr>
          <w:rFonts w:ascii="Times New Roman" w:eastAsia="Times New Roman" w:hAnsi="Times New Roman" w:cs="Times New Roman"/>
          <w:lang w:val="en-GB" w:eastAsia="en-GB"/>
        </w:rPr>
        <w:t>Before preparing an RFP, the Procuring Entity/ user must be familiar with the KPPR 2014, and Rule No 23 &amp; 28.</w:t>
      </w:r>
    </w:p>
    <w:p w:rsidR="00370678" w:rsidRPr="00370678" w:rsidRDefault="00370678" w:rsidP="00EC22CF">
      <w:pPr>
        <w:widowControl w:val="0"/>
        <w:numPr>
          <w:ilvl w:val="0"/>
          <w:numId w:val="22"/>
        </w:numPr>
        <w:spacing w:after="240" w:line="274" w:lineRule="exact"/>
        <w:jc w:val="both"/>
        <w:rPr>
          <w:rFonts w:ascii="Times New Roman" w:eastAsia="Times New Roman" w:hAnsi="Times New Roman" w:cs="Times New Roman"/>
          <w:lang w:val="en-GB" w:eastAsia="en-GB"/>
        </w:rPr>
      </w:pPr>
      <w:r w:rsidRPr="00370678">
        <w:rPr>
          <w:rFonts w:ascii="Times New Roman" w:eastAsia="Times New Roman" w:hAnsi="Times New Roman" w:cs="Times New Roman"/>
          <w:lang w:val="en-GB" w:eastAsia="en-GB"/>
        </w:rPr>
        <w:t>Rule No 23 (c) shall be adopted for assignments of standard or routine nature where well-established practices and standards exist.</w:t>
      </w:r>
    </w:p>
    <w:p w:rsidR="00370678" w:rsidRPr="00370678" w:rsidRDefault="00370678" w:rsidP="00EC22CF">
      <w:pPr>
        <w:widowControl w:val="0"/>
        <w:numPr>
          <w:ilvl w:val="0"/>
          <w:numId w:val="22"/>
        </w:numPr>
        <w:spacing w:after="240" w:line="274" w:lineRule="exact"/>
        <w:jc w:val="both"/>
        <w:rPr>
          <w:rFonts w:ascii="Times New Roman" w:eastAsia="Times New Roman" w:hAnsi="Times New Roman" w:cs="Times New Roman"/>
          <w:lang w:val="en-GB" w:eastAsia="en-GB"/>
        </w:rPr>
      </w:pPr>
      <w:r w:rsidRPr="00370678">
        <w:rPr>
          <w:rFonts w:ascii="Times New Roman" w:eastAsia="Times New Roman" w:hAnsi="Times New Roman" w:cs="Times New Roman"/>
          <w:lang w:val="en-GB" w:eastAsia="en-GB"/>
        </w:rPr>
        <w:t>In case Rule No 23 (c) is not to be used, as the assignment is not an standard or routine nature, and standards and practices are not well-established, and procuring Entity choses other method of selection according to Rule No 23 (a), (b), (d), and (e), the reason shall be recorded in writing by the competent authority, and also sent to KPPRA with RFP.</w:t>
      </w:r>
    </w:p>
    <w:p w:rsidR="00370678" w:rsidRPr="00370678" w:rsidRDefault="00370678" w:rsidP="00EC22CF">
      <w:pPr>
        <w:widowControl w:val="0"/>
        <w:numPr>
          <w:ilvl w:val="0"/>
          <w:numId w:val="22"/>
        </w:numPr>
        <w:spacing w:after="0" w:line="274" w:lineRule="exact"/>
        <w:jc w:val="both"/>
        <w:rPr>
          <w:rFonts w:ascii="Times New Roman" w:eastAsia="Times New Roman" w:hAnsi="Times New Roman" w:cs="Times New Roman"/>
          <w:lang w:val="en-GB" w:eastAsia="en-GB"/>
        </w:rPr>
        <w:sectPr w:rsidR="00370678" w:rsidRPr="00370678" w:rsidSect="00864AEB">
          <w:pgSz w:w="12240" w:h="15840"/>
          <w:pgMar w:top="1440" w:right="1440" w:bottom="1440" w:left="1440" w:header="0" w:footer="0" w:gutter="0"/>
          <w:cols w:space="720"/>
          <w:noEndnote/>
          <w:docGrid w:linePitch="360"/>
        </w:sectPr>
      </w:pPr>
      <w:r w:rsidRPr="00370678">
        <w:rPr>
          <w:rFonts w:ascii="Times New Roman" w:eastAsia="Times New Roman" w:hAnsi="Times New Roman" w:cs="Times New Roman"/>
          <w:lang w:val="en-GB" w:eastAsia="en-GB"/>
        </w:rPr>
        <w:t xml:space="preserve">The SRFP includes a standard Letter of Invitation, standard Instructions to </w:t>
      </w:r>
      <w:r w:rsidR="00310BD0">
        <w:rPr>
          <w:rFonts w:ascii="Times New Roman" w:eastAsia="Times New Roman" w:hAnsi="Times New Roman" w:cs="Times New Roman"/>
          <w:lang w:val="en-GB" w:eastAsia="en-GB"/>
        </w:rPr>
        <w:t>Service Providers</w:t>
      </w:r>
      <w:r w:rsidRPr="00370678">
        <w:rPr>
          <w:rFonts w:ascii="Times New Roman" w:eastAsia="Times New Roman" w:hAnsi="Times New Roman" w:cs="Times New Roman"/>
          <w:lang w:val="en-GB" w:eastAsia="en-GB"/>
        </w:rPr>
        <w:t>, Terms of Reference, and a standard Form of Contract. The standard Instruction to Consultants and the Standard General Conditions of Contract may not be modified under any circumstances. However, the Data Sheet and the Special Conditions of Contract may be used to reflect Particular assignment conditions.</w:t>
      </w:r>
    </w:p>
    <w:p w:rsidR="006912C4" w:rsidRPr="00276170" w:rsidRDefault="00CE22B0" w:rsidP="00AD4CBA">
      <w:pPr>
        <w:pStyle w:val="Heading1"/>
        <w:rPr>
          <w:rFonts w:ascii="Times New Roman" w:hAnsi="Times New Roman" w:cs="Times New Roman"/>
          <w:b w:val="0"/>
          <w:u w:val="single"/>
        </w:rPr>
      </w:pPr>
      <w:bookmarkStart w:id="3" w:name="_Toc106002477"/>
      <w:r w:rsidRPr="00276170">
        <w:rPr>
          <w:rFonts w:ascii="Times New Roman" w:hAnsi="Times New Roman" w:cs="Times New Roman"/>
          <w:sz w:val="28"/>
          <w:szCs w:val="28"/>
          <w:u w:val="single"/>
        </w:rPr>
        <w:lastRenderedPageBreak/>
        <w:t>Definitions</w:t>
      </w:r>
      <w:r w:rsidR="006912C4" w:rsidRPr="00276170">
        <w:rPr>
          <w:rFonts w:ascii="Times New Roman" w:hAnsi="Times New Roman" w:cs="Times New Roman"/>
          <w:sz w:val="28"/>
          <w:szCs w:val="28"/>
          <w:u w:val="single"/>
        </w:rPr>
        <w:t>:</w:t>
      </w:r>
      <w:bookmarkEnd w:id="3"/>
    </w:p>
    <w:p w:rsidR="006912C4" w:rsidRDefault="006912C4" w:rsidP="009D11D3">
      <w:pPr>
        <w:spacing w:after="0" w:line="240" w:lineRule="auto"/>
        <w:rPr>
          <w:rFonts w:ascii="Times New Roman" w:hAnsi="Times New Roman" w:cs="Times New Roman"/>
        </w:rPr>
      </w:pPr>
    </w:p>
    <w:p w:rsidR="009D11D3" w:rsidRPr="00276170" w:rsidRDefault="009D11D3" w:rsidP="009D11D3">
      <w:pPr>
        <w:spacing w:after="0" w:line="240" w:lineRule="auto"/>
        <w:rPr>
          <w:rFonts w:ascii="Times New Roman" w:hAnsi="Times New Roman" w:cs="Times New Roman"/>
        </w:rPr>
      </w:pPr>
    </w:p>
    <w:p w:rsidR="006912C4" w:rsidRPr="00276170" w:rsidRDefault="006912C4" w:rsidP="00EC22CF">
      <w:pPr>
        <w:pStyle w:val="ListParagraph"/>
        <w:widowControl w:val="0"/>
        <w:numPr>
          <w:ilvl w:val="0"/>
          <w:numId w:val="9"/>
        </w:numPr>
        <w:overflowPunct w:val="0"/>
        <w:autoSpaceDE w:val="0"/>
        <w:autoSpaceDN w:val="0"/>
        <w:adjustRightInd w:val="0"/>
        <w:spacing w:after="0" w:line="240" w:lineRule="auto"/>
        <w:ind w:right="115"/>
        <w:jc w:val="both"/>
        <w:textAlignment w:val="baseline"/>
        <w:rPr>
          <w:rFonts w:ascii="Times New Roman" w:hAnsi="Times New Roman" w:cs="Times New Roman"/>
        </w:rPr>
      </w:pPr>
      <w:r w:rsidRPr="00276170">
        <w:rPr>
          <w:rFonts w:ascii="Times New Roman" w:hAnsi="Times New Roman" w:cs="Times New Roman"/>
        </w:rPr>
        <w:t>“Bidder” means a registered Non-Government &amp;</w:t>
      </w:r>
      <w:r w:rsidR="005560F5" w:rsidRPr="00276170">
        <w:rPr>
          <w:rFonts w:ascii="Times New Roman" w:hAnsi="Times New Roman" w:cs="Times New Roman"/>
        </w:rPr>
        <w:t>For</w:t>
      </w:r>
      <w:r w:rsidRPr="00276170">
        <w:rPr>
          <w:rFonts w:ascii="Times New Roman" w:hAnsi="Times New Roman" w:cs="Times New Roman"/>
        </w:rPr>
        <w:t>-Profit Organization or a Consulting Firm complying with criteria given in th</w:t>
      </w:r>
      <w:r w:rsidR="00D0439B">
        <w:rPr>
          <w:rFonts w:ascii="Times New Roman" w:hAnsi="Times New Roman" w:cs="Times New Roman"/>
        </w:rPr>
        <w:t>e</w:t>
      </w:r>
      <w:r w:rsidR="004D45DD">
        <w:rPr>
          <w:rFonts w:ascii="Times New Roman" w:hAnsi="Times New Roman" w:cs="Times New Roman"/>
        </w:rPr>
        <w:t xml:space="preserve"> </w:t>
      </w:r>
      <w:r w:rsidR="00D0439B">
        <w:rPr>
          <w:rFonts w:ascii="Times New Roman" w:hAnsi="Times New Roman" w:cs="Times New Roman"/>
        </w:rPr>
        <w:t>bid data sheet</w:t>
      </w:r>
      <w:r w:rsidRPr="00276170">
        <w:rPr>
          <w:rFonts w:ascii="Times New Roman" w:hAnsi="Times New Roman" w:cs="Times New Roman"/>
        </w:rPr>
        <w:t xml:space="preserve">. The Bidder </w:t>
      </w:r>
      <w:r w:rsidR="005560F5" w:rsidRPr="00276170">
        <w:rPr>
          <w:rFonts w:ascii="Times New Roman" w:hAnsi="Times New Roman" w:cs="Times New Roman"/>
        </w:rPr>
        <w:t xml:space="preserve">shall be a legal entity dually registered </w:t>
      </w:r>
      <w:r w:rsidRPr="00276170">
        <w:rPr>
          <w:rFonts w:ascii="Times New Roman" w:hAnsi="Times New Roman" w:cs="Times New Roman"/>
        </w:rPr>
        <w:t xml:space="preserve">with relevant tax </w:t>
      </w:r>
      <w:r w:rsidR="009D11D3">
        <w:rPr>
          <w:rFonts w:ascii="Times New Roman" w:hAnsi="Times New Roman" w:cs="Times New Roman"/>
        </w:rPr>
        <w:t xml:space="preserve">and government </w:t>
      </w:r>
      <w:r w:rsidRPr="00276170">
        <w:rPr>
          <w:rFonts w:ascii="Times New Roman" w:hAnsi="Times New Roman" w:cs="Times New Roman"/>
        </w:rPr>
        <w:t>authorities.</w:t>
      </w:r>
    </w:p>
    <w:p w:rsidR="006912C4" w:rsidRPr="00276170" w:rsidRDefault="006912C4" w:rsidP="00EC22CF">
      <w:pPr>
        <w:pStyle w:val="ListParagraph"/>
        <w:widowControl w:val="0"/>
        <w:numPr>
          <w:ilvl w:val="0"/>
          <w:numId w:val="9"/>
        </w:numPr>
        <w:overflowPunct w:val="0"/>
        <w:autoSpaceDE w:val="0"/>
        <w:autoSpaceDN w:val="0"/>
        <w:adjustRightInd w:val="0"/>
        <w:spacing w:after="0" w:line="240" w:lineRule="auto"/>
        <w:ind w:right="115"/>
        <w:jc w:val="both"/>
        <w:textAlignment w:val="baseline"/>
        <w:rPr>
          <w:rFonts w:ascii="Times New Roman" w:hAnsi="Times New Roman" w:cs="Times New Roman"/>
        </w:rPr>
      </w:pPr>
      <w:r w:rsidRPr="00276170">
        <w:rPr>
          <w:rFonts w:ascii="Times New Roman" w:hAnsi="Times New Roman" w:cs="Times New Roman"/>
        </w:rPr>
        <w:t xml:space="preserve">"Bidding document" means this document along with its appendices and annexure offered to the prospective firms as a result of RFP against payment of specified charges in order to invite technical and financial bids to carryout Management &amp; Conduct of this event and all other associated functions assigned by the Client i.e. </w:t>
      </w:r>
      <w:r w:rsidR="00C75B35" w:rsidRPr="00276170">
        <w:rPr>
          <w:rFonts w:ascii="Times New Roman" w:hAnsi="Times New Roman" w:cs="Times New Roman"/>
        </w:rPr>
        <w:t>Khyber Medical University</w:t>
      </w:r>
      <w:r w:rsidRPr="00276170">
        <w:rPr>
          <w:rFonts w:ascii="Times New Roman" w:hAnsi="Times New Roman" w:cs="Times New Roman"/>
        </w:rPr>
        <w:t>, Khyber Pakhtunkhwa under the provisions of award of contract/ contract agreement.</w:t>
      </w:r>
    </w:p>
    <w:p w:rsidR="006912C4" w:rsidRPr="00276170" w:rsidRDefault="006912C4" w:rsidP="00EC22CF">
      <w:pPr>
        <w:pStyle w:val="ListParagraph"/>
        <w:widowControl w:val="0"/>
        <w:numPr>
          <w:ilvl w:val="0"/>
          <w:numId w:val="9"/>
        </w:numPr>
        <w:overflowPunct w:val="0"/>
        <w:autoSpaceDE w:val="0"/>
        <w:autoSpaceDN w:val="0"/>
        <w:adjustRightInd w:val="0"/>
        <w:spacing w:after="0" w:line="240" w:lineRule="auto"/>
        <w:ind w:right="115"/>
        <w:jc w:val="both"/>
        <w:textAlignment w:val="baseline"/>
        <w:rPr>
          <w:rFonts w:ascii="Times New Roman" w:hAnsi="Times New Roman" w:cs="Times New Roman"/>
        </w:rPr>
      </w:pPr>
      <w:r w:rsidRPr="00276170">
        <w:rPr>
          <w:rFonts w:ascii="Times New Roman" w:hAnsi="Times New Roman" w:cs="Times New Roman"/>
        </w:rPr>
        <w:t xml:space="preserve">"Contract" means the Contract signed by the Parties and all the attached documents listed in its Clause 1 that is the General Conditions (GC), the Special Conditions (SC) by which the GC may be qualified or supplemented, and the Appendices. </w:t>
      </w:r>
    </w:p>
    <w:p w:rsidR="006912C4" w:rsidRPr="00276170" w:rsidRDefault="006912C4" w:rsidP="00EC22CF">
      <w:pPr>
        <w:pStyle w:val="ListParagraph"/>
        <w:widowControl w:val="0"/>
        <w:numPr>
          <w:ilvl w:val="0"/>
          <w:numId w:val="9"/>
        </w:numPr>
        <w:overflowPunct w:val="0"/>
        <w:autoSpaceDE w:val="0"/>
        <w:autoSpaceDN w:val="0"/>
        <w:adjustRightInd w:val="0"/>
        <w:spacing w:after="0" w:line="240" w:lineRule="auto"/>
        <w:ind w:right="115"/>
        <w:jc w:val="both"/>
        <w:textAlignment w:val="baseline"/>
        <w:rPr>
          <w:rFonts w:ascii="Times New Roman" w:hAnsi="Times New Roman" w:cs="Times New Roman"/>
        </w:rPr>
      </w:pPr>
      <w:r w:rsidRPr="00276170">
        <w:rPr>
          <w:rFonts w:ascii="Times New Roman" w:hAnsi="Times New Roman" w:cs="Times New Roman"/>
        </w:rPr>
        <w:t>“Contract Price” means the entire sum of portion thereof payable to the Consulting firm under the Contract in lieu of the performance and conduct of event and associated activities as per contract agreement.</w:t>
      </w:r>
    </w:p>
    <w:p w:rsidR="006912C4" w:rsidRPr="00276170" w:rsidRDefault="006912C4" w:rsidP="00EC22CF">
      <w:pPr>
        <w:pStyle w:val="ListParagraph"/>
        <w:widowControl w:val="0"/>
        <w:numPr>
          <w:ilvl w:val="0"/>
          <w:numId w:val="9"/>
        </w:numPr>
        <w:overflowPunct w:val="0"/>
        <w:autoSpaceDE w:val="0"/>
        <w:autoSpaceDN w:val="0"/>
        <w:adjustRightInd w:val="0"/>
        <w:spacing w:after="0" w:line="240" w:lineRule="auto"/>
        <w:ind w:right="115"/>
        <w:jc w:val="both"/>
        <w:textAlignment w:val="baseline"/>
        <w:rPr>
          <w:rFonts w:ascii="Times New Roman" w:hAnsi="Times New Roman" w:cs="Times New Roman"/>
        </w:rPr>
      </w:pPr>
      <w:r w:rsidRPr="00276170">
        <w:rPr>
          <w:rFonts w:ascii="Times New Roman" w:hAnsi="Times New Roman" w:cs="Times New Roman"/>
        </w:rPr>
        <w:t xml:space="preserve">"Client" means the organization/ department with which the selected Consultant/ consulting firm signs the Contract for the provision of Services hereinafter referred to as </w:t>
      </w:r>
      <w:r w:rsidR="005560F5" w:rsidRPr="00276170">
        <w:rPr>
          <w:rFonts w:ascii="Times New Roman" w:hAnsi="Times New Roman" w:cs="Times New Roman"/>
        </w:rPr>
        <w:t>Khyber</w:t>
      </w:r>
      <w:r w:rsidR="00BA7348" w:rsidRPr="00276170">
        <w:rPr>
          <w:rFonts w:ascii="Times New Roman" w:hAnsi="Times New Roman" w:cs="Times New Roman"/>
        </w:rPr>
        <w:t xml:space="preserve"> Medical University (KMU)</w:t>
      </w:r>
      <w:r w:rsidRPr="00276170">
        <w:rPr>
          <w:rFonts w:ascii="Times New Roman" w:hAnsi="Times New Roman" w:cs="Times New Roman"/>
        </w:rPr>
        <w:t xml:space="preserve">. </w:t>
      </w:r>
    </w:p>
    <w:p w:rsidR="006912C4" w:rsidRPr="00276170" w:rsidRDefault="006912C4" w:rsidP="00EC22CF">
      <w:pPr>
        <w:pStyle w:val="ListParagraph"/>
        <w:widowControl w:val="0"/>
        <w:numPr>
          <w:ilvl w:val="0"/>
          <w:numId w:val="9"/>
        </w:numPr>
        <w:overflowPunct w:val="0"/>
        <w:autoSpaceDE w:val="0"/>
        <w:autoSpaceDN w:val="0"/>
        <w:adjustRightInd w:val="0"/>
        <w:spacing w:after="0" w:line="240" w:lineRule="auto"/>
        <w:ind w:right="115"/>
        <w:jc w:val="both"/>
        <w:textAlignment w:val="baseline"/>
        <w:rPr>
          <w:rFonts w:ascii="Times New Roman" w:hAnsi="Times New Roman" w:cs="Times New Roman"/>
        </w:rPr>
      </w:pPr>
      <w:r w:rsidRPr="00276170">
        <w:rPr>
          <w:rFonts w:ascii="Times New Roman" w:hAnsi="Times New Roman" w:cs="Times New Roman"/>
        </w:rPr>
        <w:t>"Consulting Firm" mean</w:t>
      </w:r>
      <w:r w:rsidR="009D11D3">
        <w:rPr>
          <w:rFonts w:ascii="Times New Roman" w:hAnsi="Times New Roman" w:cs="Times New Roman"/>
        </w:rPr>
        <w:t xml:space="preserve">s any private service provider, </w:t>
      </w:r>
      <w:r w:rsidR="009D11D3" w:rsidRPr="00276170">
        <w:rPr>
          <w:rFonts w:ascii="Times New Roman" w:hAnsi="Times New Roman" w:cs="Times New Roman"/>
        </w:rPr>
        <w:t>a registered Non-Government &amp; For-Profit Organization or a Consulting Firm complying with criteria given in th</w:t>
      </w:r>
      <w:r w:rsidR="009D11D3">
        <w:rPr>
          <w:rFonts w:ascii="Times New Roman" w:hAnsi="Times New Roman" w:cs="Times New Roman"/>
        </w:rPr>
        <w:t>ebid data sheet</w:t>
      </w:r>
      <w:r w:rsidR="009D11D3" w:rsidRPr="00276170">
        <w:rPr>
          <w:rFonts w:ascii="Times New Roman" w:hAnsi="Times New Roman" w:cs="Times New Roman"/>
        </w:rPr>
        <w:t xml:space="preserve">. The Bidder shall be a legal entity dually registered with relevant tax </w:t>
      </w:r>
      <w:r w:rsidR="009D11D3">
        <w:rPr>
          <w:rFonts w:ascii="Times New Roman" w:hAnsi="Times New Roman" w:cs="Times New Roman"/>
        </w:rPr>
        <w:t xml:space="preserve">and government </w:t>
      </w:r>
      <w:r w:rsidR="009D11D3" w:rsidRPr="00276170">
        <w:rPr>
          <w:rFonts w:ascii="Times New Roman" w:hAnsi="Times New Roman" w:cs="Times New Roman"/>
        </w:rPr>
        <w:t>authorities.</w:t>
      </w:r>
    </w:p>
    <w:p w:rsidR="006912C4" w:rsidRPr="00276170" w:rsidRDefault="006912C4" w:rsidP="00EC22CF">
      <w:pPr>
        <w:pStyle w:val="ListParagraph"/>
        <w:widowControl w:val="0"/>
        <w:numPr>
          <w:ilvl w:val="0"/>
          <w:numId w:val="9"/>
        </w:numPr>
        <w:overflowPunct w:val="0"/>
        <w:autoSpaceDE w:val="0"/>
        <w:autoSpaceDN w:val="0"/>
        <w:adjustRightInd w:val="0"/>
        <w:spacing w:after="0" w:line="240" w:lineRule="auto"/>
        <w:ind w:right="115"/>
        <w:jc w:val="both"/>
        <w:textAlignment w:val="baseline"/>
        <w:rPr>
          <w:rFonts w:ascii="Times New Roman" w:hAnsi="Times New Roman" w:cs="Times New Roman"/>
        </w:rPr>
      </w:pPr>
      <w:r w:rsidRPr="00276170">
        <w:rPr>
          <w:rFonts w:ascii="Times New Roman" w:hAnsi="Times New Roman" w:cs="Times New Roman"/>
        </w:rPr>
        <w:t xml:space="preserve">"Bid Data Sheet" means such part of the Instructions to Consultants used to reflect specific assignment conditions. </w:t>
      </w:r>
    </w:p>
    <w:p w:rsidR="006912C4" w:rsidRPr="00276170" w:rsidRDefault="006912C4" w:rsidP="00EC22CF">
      <w:pPr>
        <w:pStyle w:val="ListParagraph"/>
        <w:widowControl w:val="0"/>
        <w:numPr>
          <w:ilvl w:val="0"/>
          <w:numId w:val="9"/>
        </w:numPr>
        <w:overflowPunct w:val="0"/>
        <w:autoSpaceDE w:val="0"/>
        <w:autoSpaceDN w:val="0"/>
        <w:adjustRightInd w:val="0"/>
        <w:spacing w:after="0" w:line="240" w:lineRule="auto"/>
        <w:ind w:right="115"/>
        <w:jc w:val="both"/>
        <w:textAlignment w:val="baseline"/>
        <w:rPr>
          <w:rFonts w:ascii="Times New Roman" w:hAnsi="Times New Roman" w:cs="Times New Roman"/>
        </w:rPr>
      </w:pPr>
      <w:r w:rsidRPr="00276170">
        <w:rPr>
          <w:rFonts w:ascii="Times New Roman" w:hAnsi="Times New Roman" w:cs="Times New Roman"/>
        </w:rPr>
        <w:t xml:space="preserve">"Day" means calendar day. </w:t>
      </w:r>
    </w:p>
    <w:p w:rsidR="006912C4" w:rsidRPr="00276170" w:rsidRDefault="006912C4" w:rsidP="00EC22CF">
      <w:pPr>
        <w:pStyle w:val="ListParagraph"/>
        <w:widowControl w:val="0"/>
        <w:numPr>
          <w:ilvl w:val="0"/>
          <w:numId w:val="9"/>
        </w:numPr>
        <w:overflowPunct w:val="0"/>
        <w:autoSpaceDE w:val="0"/>
        <w:autoSpaceDN w:val="0"/>
        <w:adjustRightInd w:val="0"/>
        <w:spacing w:after="0" w:line="240" w:lineRule="auto"/>
        <w:ind w:right="115"/>
        <w:jc w:val="both"/>
        <w:textAlignment w:val="baseline"/>
        <w:rPr>
          <w:rFonts w:ascii="Times New Roman" w:hAnsi="Times New Roman" w:cs="Times New Roman"/>
        </w:rPr>
      </w:pPr>
      <w:r w:rsidRPr="00276170">
        <w:rPr>
          <w:rFonts w:ascii="Times New Roman" w:hAnsi="Times New Roman" w:cs="Times New Roman"/>
        </w:rPr>
        <w:t xml:space="preserve">"Instructions to Consultants" means the document which provides Consultants with all information needed to prepare their Proposals. </w:t>
      </w:r>
    </w:p>
    <w:p w:rsidR="006912C4" w:rsidRPr="00276170" w:rsidRDefault="006912C4" w:rsidP="00EC22CF">
      <w:pPr>
        <w:pStyle w:val="ListParagraph"/>
        <w:widowControl w:val="0"/>
        <w:numPr>
          <w:ilvl w:val="0"/>
          <w:numId w:val="9"/>
        </w:numPr>
        <w:overflowPunct w:val="0"/>
        <w:autoSpaceDE w:val="0"/>
        <w:autoSpaceDN w:val="0"/>
        <w:adjustRightInd w:val="0"/>
        <w:spacing w:after="0" w:line="240" w:lineRule="auto"/>
        <w:ind w:right="115"/>
        <w:jc w:val="both"/>
        <w:textAlignment w:val="baseline"/>
        <w:rPr>
          <w:rFonts w:ascii="Times New Roman" w:hAnsi="Times New Roman" w:cs="Times New Roman"/>
        </w:rPr>
      </w:pPr>
      <w:r w:rsidRPr="00276170">
        <w:rPr>
          <w:rFonts w:ascii="Times New Roman" w:hAnsi="Times New Roman" w:cs="Times New Roman"/>
        </w:rPr>
        <w:t xml:space="preserve">"Joint Venture" means a Consultant which comprises of two Partners each of whom will be jointly and severally liable to the Client for all the Consultant's obligations under the Contract. </w:t>
      </w:r>
    </w:p>
    <w:p w:rsidR="006912C4" w:rsidRPr="00276170" w:rsidRDefault="006912C4" w:rsidP="00EC22CF">
      <w:pPr>
        <w:pStyle w:val="ListParagraph"/>
        <w:widowControl w:val="0"/>
        <w:numPr>
          <w:ilvl w:val="0"/>
          <w:numId w:val="9"/>
        </w:numPr>
        <w:overflowPunct w:val="0"/>
        <w:autoSpaceDE w:val="0"/>
        <w:autoSpaceDN w:val="0"/>
        <w:adjustRightInd w:val="0"/>
        <w:spacing w:after="0" w:line="240" w:lineRule="auto"/>
        <w:ind w:right="115"/>
        <w:jc w:val="both"/>
        <w:textAlignment w:val="baseline"/>
        <w:rPr>
          <w:rFonts w:ascii="Times New Roman" w:hAnsi="Times New Roman" w:cs="Times New Roman"/>
        </w:rPr>
      </w:pPr>
      <w:r w:rsidRPr="00276170">
        <w:rPr>
          <w:rFonts w:ascii="Times New Roman" w:hAnsi="Times New Roman" w:cs="Times New Roman"/>
        </w:rPr>
        <w:t>“KPPRA” means Khyber Pakhtunkhwa Public Procurement Regulatory Authority,  established by the Government of Khyber Pakhtunkhwa</w:t>
      </w:r>
    </w:p>
    <w:p w:rsidR="006912C4" w:rsidRPr="00276170" w:rsidRDefault="006912C4" w:rsidP="00EC22CF">
      <w:pPr>
        <w:pStyle w:val="ListParagraph"/>
        <w:widowControl w:val="0"/>
        <w:numPr>
          <w:ilvl w:val="0"/>
          <w:numId w:val="9"/>
        </w:numPr>
        <w:overflowPunct w:val="0"/>
        <w:autoSpaceDE w:val="0"/>
        <w:autoSpaceDN w:val="0"/>
        <w:adjustRightInd w:val="0"/>
        <w:spacing w:after="0" w:line="240" w:lineRule="auto"/>
        <w:ind w:right="115"/>
        <w:jc w:val="both"/>
        <w:textAlignment w:val="baseline"/>
        <w:rPr>
          <w:rFonts w:ascii="Times New Roman" w:hAnsi="Times New Roman" w:cs="Times New Roman"/>
        </w:rPr>
      </w:pPr>
      <w:r w:rsidRPr="00276170">
        <w:rPr>
          <w:rFonts w:ascii="Times New Roman" w:hAnsi="Times New Roman" w:cs="Times New Roman"/>
        </w:rPr>
        <w:t>“Bid bond” means the surety given by the firm in order t</w:t>
      </w:r>
      <w:r w:rsidR="005560F5" w:rsidRPr="00276170">
        <w:rPr>
          <w:rFonts w:ascii="Times New Roman" w:hAnsi="Times New Roman" w:cs="Times New Roman"/>
        </w:rPr>
        <w:t>o protect the intellectual labo</w:t>
      </w:r>
      <w:r w:rsidRPr="00276170">
        <w:rPr>
          <w:rFonts w:ascii="Times New Roman" w:hAnsi="Times New Roman" w:cs="Times New Roman"/>
        </w:rPr>
        <w:t>r on the part of the PE.</w:t>
      </w:r>
    </w:p>
    <w:p w:rsidR="006912C4" w:rsidRPr="00276170" w:rsidRDefault="006912C4" w:rsidP="00EC22CF">
      <w:pPr>
        <w:pStyle w:val="ListParagraph"/>
        <w:widowControl w:val="0"/>
        <w:numPr>
          <w:ilvl w:val="0"/>
          <w:numId w:val="9"/>
        </w:numPr>
        <w:overflowPunct w:val="0"/>
        <w:autoSpaceDE w:val="0"/>
        <w:autoSpaceDN w:val="0"/>
        <w:adjustRightInd w:val="0"/>
        <w:spacing w:after="0" w:line="240" w:lineRule="auto"/>
        <w:ind w:right="115"/>
        <w:jc w:val="both"/>
        <w:textAlignment w:val="baseline"/>
        <w:rPr>
          <w:rFonts w:ascii="Times New Roman" w:hAnsi="Times New Roman" w:cs="Times New Roman"/>
        </w:rPr>
      </w:pPr>
      <w:r w:rsidRPr="00276170">
        <w:rPr>
          <w:rFonts w:ascii="Times New Roman" w:hAnsi="Times New Roman" w:cs="Times New Roman"/>
        </w:rPr>
        <w:t xml:space="preserve">"Personnel" means qualified persons provided by the Consultant and assigned to perform the Services or any part thereof. </w:t>
      </w:r>
    </w:p>
    <w:p w:rsidR="006912C4" w:rsidRPr="00276170" w:rsidRDefault="006912C4" w:rsidP="00EC22CF">
      <w:pPr>
        <w:pStyle w:val="ListParagraph"/>
        <w:widowControl w:val="0"/>
        <w:numPr>
          <w:ilvl w:val="0"/>
          <w:numId w:val="9"/>
        </w:numPr>
        <w:overflowPunct w:val="0"/>
        <w:autoSpaceDE w:val="0"/>
        <w:autoSpaceDN w:val="0"/>
        <w:adjustRightInd w:val="0"/>
        <w:spacing w:after="0" w:line="240" w:lineRule="auto"/>
        <w:ind w:right="115"/>
        <w:jc w:val="both"/>
        <w:textAlignment w:val="baseline"/>
        <w:rPr>
          <w:rFonts w:ascii="Times New Roman" w:hAnsi="Times New Roman" w:cs="Times New Roman"/>
        </w:rPr>
      </w:pPr>
      <w:r w:rsidRPr="00276170">
        <w:rPr>
          <w:rFonts w:ascii="Times New Roman" w:hAnsi="Times New Roman" w:cs="Times New Roman"/>
        </w:rPr>
        <w:t xml:space="preserve">"Proposal" means a technical proposal or a financial proposal, or both. </w:t>
      </w:r>
    </w:p>
    <w:p w:rsidR="006912C4" w:rsidRPr="00276170" w:rsidRDefault="006912C4" w:rsidP="00EC22CF">
      <w:pPr>
        <w:pStyle w:val="ListParagraph"/>
        <w:widowControl w:val="0"/>
        <w:numPr>
          <w:ilvl w:val="0"/>
          <w:numId w:val="9"/>
        </w:numPr>
        <w:overflowPunct w:val="0"/>
        <w:autoSpaceDE w:val="0"/>
        <w:autoSpaceDN w:val="0"/>
        <w:adjustRightInd w:val="0"/>
        <w:spacing w:after="0" w:line="240" w:lineRule="auto"/>
        <w:ind w:right="115"/>
        <w:jc w:val="both"/>
        <w:textAlignment w:val="baseline"/>
        <w:rPr>
          <w:rFonts w:ascii="Times New Roman" w:hAnsi="Times New Roman" w:cs="Times New Roman"/>
        </w:rPr>
      </w:pPr>
      <w:r w:rsidRPr="00276170">
        <w:rPr>
          <w:rFonts w:ascii="Times New Roman" w:hAnsi="Times New Roman" w:cs="Times New Roman"/>
        </w:rPr>
        <w:t xml:space="preserve">"QCBS" means Quality- and Cost-Based Selection. </w:t>
      </w:r>
    </w:p>
    <w:p w:rsidR="006912C4" w:rsidRPr="00276170" w:rsidRDefault="006912C4" w:rsidP="00EC22CF">
      <w:pPr>
        <w:pStyle w:val="ListParagraph"/>
        <w:widowControl w:val="0"/>
        <w:numPr>
          <w:ilvl w:val="0"/>
          <w:numId w:val="9"/>
        </w:numPr>
        <w:overflowPunct w:val="0"/>
        <w:autoSpaceDE w:val="0"/>
        <w:autoSpaceDN w:val="0"/>
        <w:adjustRightInd w:val="0"/>
        <w:spacing w:after="0" w:line="240" w:lineRule="auto"/>
        <w:ind w:right="115"/>
        <w:jc w:val="both"/>
        <w:textAlignment w:val="baseline"/>
        <w:rPr>
          <w:rFonts w:ascii="Times New Roman" w:hAnsi="Times New Roman" w:cs="Times New Roman"/>
        </w:rPr>
      </w:pPr>
      <w:r w:rsidRPr="00276170">
        <w:rPr>
          <w:rFonts w:ascii="Times New Roman" w:hAnsi="Times New Roman" w:cs="Times New Roman"/>
        </w:rPr>
        <w:t xml:space="preserve">“RFP” means this Request for Proposal. </w:t>
      </w:r>
    </w:p>
    <w:p w:rsidR="006912C4" w:rsidRPr="00276170" w:rsidRDefault="006912C4" w:rsidP="00EC22CF">
      <w:pPr>
        <w:pStyle w:val="ListParagraph"/>
        <w:widowControl w:val="0"/>
        <w:numPr>
          <w:ilvl w:val="0"/>
          <w:numId w:val="9"/>
        </w:numPr>
        <w:overflowPunct w:val="0"/>
        <w:autoSpaceDE w:val="0"/>
        <w:autoSpaceDN w:val="0"/>
        <w:adjustRightInd w:val="0"/>
        <w:spacing w:after="0" w:line="240" w:lineRule="auto"/>
        <w:ind w:right="115"/>
        <w:jc w:val="both"/>
        <w:textAlignment w:val="baseline"/>
        <w:rPr>
          <w:rFonts w:ascii="Times New Roman" w:hAnsi="Times New Roman" w:cs="Times New Roman"/>
        </w:rPr>
      </w:pPr>
      <w:r w:rsidRPr="00276170">
        <w:rPr>
          <w:rFonts w:ascii="Times New Roman" w:hAnsi="Times New Roman" w:cs="Times New Roman"/>
        </w:rPr>
        <w:t xml:space="preserve">"Services" means the work to be performed pursuant to the Contract. </w:t>
      </w:r>
    </w:p>
    <w:p w:rsidR="006912C4" w:rsidRPr="00276170" w:rsidRDefault="006912C4" w:rsidP="00EC22CF">
      <w:pPr>
        <w:pStyle w:val="ListParagraph"/>
        <w:widowControl w:val="0"/>
        <w:numPr>
          <w:ilvl w:val="0"/>
          <w:numId w:val="9"/>
        </w:numPr>
        <w:overflowPunct w:val="0"/>
        <w:autoSpaceDE w:val="0"/>
        <w:autoSpaceDN w:val="0"/>
        <w:adjustRightInd w:val="0"/>
        <w:spacing w:after="0" w:line="240" w:lineRule="auto"/>
        <w:ind w:right="115"/>
        <w:jc w:val="both"/>
        <w:textAlignment w:val="baseline"/>
        <w:rPr>
          <w:rFonts w:ascii="Times New Roman" w:hAnsi="Times New Roman" w:cs="Times New Roman"/>
        </w:rPr>
      </w:pPr>
      <w:r w:rsidRPr="00276170">
        <w:rPr>
          <w:rFonts w:ascii="Times New Roman" w:hAnsi="Times New Roman" w:cs="Times New Roman"/>
        </w:rPr>
        <w:t xml:space="preserve">"Standard Electronic Means" includes facsimile and email transmissions. </w:t>
      </w:r>
    </w:p>
    <w:p w:rsidR="006912C4" w:rsidRPr="00276170" w:rsidRDefault="006912C4" w:rsidP="00EC22CF">
      <w:pPr>
        <w:pStyle w:val="ListParagraph"/>
        <w:widowControl w:val="0"/>
        <w:numPr>
          <w:ilvl w:val="0"/>
          <w:numId w:val="9"/>
        </w:numPr>
        <w:overflowPunct w:val="0"/>
        <w:autoSpaceDE w:val="0"/>
        <w:autoSpaceDN w:val="0"/>
        <w:adjustRightInd w:val="0"/>
        <w:spacing w:after="0" w:line="240" w:lineRule="auto"/>
        <w:ind w:right="115"/>
        <w:jc w:val="both"/>
        <w:textAlignment w:val="baseline"/>
        <w:rPr>
          <w:rFonts w:ascii="Times New Roman" w:hAnsi="Times New Roman" w:cs="Times New Roman"/>
        </w:rPr>
      </w:pPr>
      <w:r w:rsidRPr="00276170">
        <w:rPr>
          <w:rFonts w:ascii="Times New Roman" w:hAnsi="Times New Roman" w:cs="Times New Roman"/>
        </w:rPr>
        <w:t xml:space="preserve">“Government” means Federal Government or any Provincial Government in Pakistan including its any </w:t>
      </w:r>
      <w:r w:rsidR="005560F5" w:rsidRPr="00276170">
        <w:rPr>
          <w:rFonts w:ascii="Times New Roman" w:hAnsi="Times New Roman" w:cs="Times New Roman"/>
        </w:rPr>
        <w:t>Subsidiary/ A</w:t>
      </w:r>
      <w:r w:rsidRPr="00276170">
        <w:rPr>
          <w:rFonts w:ascii="Times New Roman" w:hAnsi="Times New Roman" w:cs="Times New Roman"/>
        </w:rPr>
        <w:t>ssociate Ministry/ Department/ Authority/ Board/ Commission/ Corporation etc</w:t>
      </w:r>
    </w:p>
    <w:p w:rsidR="006912C4" w:rsidRPr="00276170" w:rsidRDefault="006912C4" w:rsidP="00EC22CF">
      <w:pPr>
        <w:pStyle w:val="ListParagraph"/>
        <w:widowControl w:val="0"/>
        <w:numPr>
          <w:ilvl w:val="0"/>
          <w:numId w:val="9"/>
        </w:numPr>
        <w:overflowPunct w:val="0"/>
        <w:autoSpaceDE w:val="0"/>
        <w:autoSpaceDN w:val="0"/>
        <w:adjustRightInd w:val="0"/>
        <w:spacing w:after="0" w:line="240" w:lineRule="auto"/>
        <w:ind w:right="115"/>
        <w:jc w:val="both"/>
        <w:textAlignment w:val="baseline"/>
        <w:rPr>
          <w:rFonts w:ascii="Times New Roman" w:hAnsi="Times New Roman" w:cs="Times New Roman"/>
        </w:rPr>
      </w:pPr>
      <w:bookmarkStart w:id="4" w:name="_30j0zll" w:colFirst="0" w:colLast="0"/>
      <w:bookmarkEnd w:id="4"/>
      <w:r w:rsidRPr="00276170">
        <w:rPr>
          <w:rFonts w:ascii="Times New Roman" w:hAnsi="Times New Roman" w:cs="Times New Roman"/>
        </w:rPr>
        <w:t>"Terms of Reference" (TOR) m</w:t>
      </w:r>
      <w:r w:rsidR="00BA7348" w:rsidRPr="00276170">
        <w:rPr>
          <w:rFonts w:ascii="Times New Roman" w:hAnsi="Times New Roman" w:cs="Times New Roman"/>
        </w:rPr>
        <w:t>e</w:t>
      </w:r>
      <w:r w:rsidRPr="00276170">
        <w:rPr>
          <w:rFonts w:ascii="Times New Roman" w:hAnsi="Times New Roman" w:cs="Times New Roman"/>
        </w:rPr>
        <w:t>ans the document included in the RFP, which explains the objectives, scope of work, activities, tasks to be performed, respective responsibilities of the Client and the Consultant, and expected results and deliverables of the assignment.</w:t>
      </w:r>
    </w:p>
    <w:p w:rsidR="00BA7348" w:rsidRPr="00276170" w:rsidRDefault="00BA7348" w:rsidP="009D11D3">
      <w:pPr>
        <w:widowControl w:val="0"/>
        <w:overflowPunct w:val="0"/>
        <w:autoSpaceDE w:val="0"/>
        <w:autoSpaceDN w:val="0"/>
        <w:adjustRightInd w:val="0"/>
        <w:spacing w:after="0" w:line="240" w:lineRule="auto"/>
        <w:ind w:right="115"/>
        <w:jc w:val="both"/>
        <w:textAlignment w:val="baseline"/>
        <w:rPr>
          <w:rFonts w:ascii="Times New Roman" w:hAnsi="Times New Roman" w:cs="Times New Roman"/>
        </w:rPr>
      </w:pPr>
    </w:p>
    <w:p w:rsidR="006912C4" w:rsidRPr="00276170" w:rsidRDefault="006912C4" w:rsidP="009D11D3">
      <w:pPr>
        <w:spacing w:after="0" w:line="240" w:lineRule="auto"/>
        <w:rPr>
          <w:rFonts w:ascii="Times New Roman" w:hAnsi="Times New Roman" w:cs="Times New Roman"/>
          <w:b/>
          <w:sz w:val="24"/>
          <w:szCs w:val="24"/>
        </w:rPr>
      </w:pPr>
    </w:p>
    <w:p w:rsidR="00310BD0" w:rsidRPr="003129D6" w:rsidRDefault="00310BD0" w:rsidP="00AD4CBA">
      <w:pPr>
        <w:pStyle w:val="Heading1"/>
        <w:rPr>
          <w:rFonts w:ascii="Times New Roman" w:hAnsi="Times New Roman" w:cs="Times New Roman"/>
          <w:bCs w:val="0"/>
          <w:color w:val="auto"/>
          <w:sz w:val="24"/>
          <w:szCs w:val="24"/>
        </w:rPr>
      </w:pPr>
      <w:bookmarkStart w:id="5" w:name="_Toc106002478"/>
      <w:r w:rsidRPr="003129D6">
        <w:rPr>
          <w:rFonts w:ascii="Times New Roman" w:hAnsi="Times New Roman" w:cs="Times New Roman"/>
          <w:bCs w:val="0"/>
          <w:color w:val="auto"/>
          <w:sz w:val="24"/>
          <w:szCs w:val="24"/>
        </w:rPr>
        <w:lastRenderedPageBreak/>
        <w:t>Letter of Invitation (LOI)</w:t>
      </w:r>
      <w:bookmarkEnd w:id="5"/>
    </w:p>
    <w:p w:rsidR="004D4719" w:rsidRPr="003129D6" w:rsidRDefault="004D4719" w:rsidP="00AF1051">
      <w:pPr>
        <w:tabs>
          <w:tab w:val="left" w:leader="dot" w:pos="2846"/>
        </w:tabs>
        <w:spacing w:line="240" w:lineRule="exact"/>
        <w:ind w:firstLine="38"/>
        <w:rPr>
          <w:rFonts w:asciiTheme="majorBidi" w:hAnsiTheme="majorBidi" w:cstheme="majorBidi"/>
        </w:rPr>
      </w:pPr>
    </w:p>
    <w:p w:rsidR="00AF1051" w:rsidRPr="003129D6" w:rsidRDefault="00AF1051" w:rsidP="00AF1051">
      <w:pPr>
        <w:tabs>
          <w:tab w:val="left" w:leader="dot" w:pos="2846"/>
        </w:tabs>
        <w:spacing w:line="240" w:lineRule="exact"/>
        <w:ind w:firstLine="38"/>
        <w:rPr>
          <w:rFonts w:asciiTheme="majorBidi" w:hAnsiTheme="majorBidi" w:cstheme="majorBidi"/>
        </w:rPr>
      </w:pPr>
      <w:r w:rsidRPr="003129D6">
        <w:rPr>
          <w:rFonts w:asciiTheme="majorBidi" w:hAnsiTheme="majorBidi" w:cstheme="majorBidi"/>
        </w:rPr>
        <w:t>Invitation/File No</w:t>
      </w:r>
      <w:r w:rsidRPr="003129D6">
        <w:rPr>
          <w:rFonts w:asciiTheme="majorBidi" w:hAnsiTheme="majorBidi" w:cstheme="majorBidi"/>
        </w:rPr>
        <w:tab/>
        <w:t>;</w:t>
      </w:r>
    </w:p>
    <w:p w:rsidR="00AF1051" w:rsidRPr="003129D6" w:rsidRDefault="003A1DB9" w:rsidP="00AF1051">
      <w:pPr>
        <w:pStyle w:val="Bodytext70"/>
        <w:shd w:val="clear" w:color="auto" w:fill="auto"/>
        <w:spacing w:before="0" w:after="288" w:line="240" w:lineRule="exact"/>
        <w:ind w:firstLine="38"/>
        <w:rPr>
          <w:rFonts w:asciiTheme="majorBidi" w:hAnsiTheme="majorBidi" w:cstheme="majorBidi"/>
        </w:rPr>
      </w:pPr>
      <w:r w:rsidRPr="003129D6">
        <w:rPr>
          <w:rFonts w:asciiTheme="majorBidi" w:hAnsiTheme="majorBidi" w:cstheme="majorBidi"/>
        </w:rPr>
        <w:t>Khyber Medical University, Peshawar</w:t>
      </w:r>
      <w:r w:rsidRPr="003129D6">
        <w:rPr>
          <w:rFonts w:asciiTheme="majorBidi" w:hAnsiTheme="majorBidi" w:cstheme="majorBidi"/>
        </w:rPr>
        <w:tab/>
      </w:r>
      <w:r w:rsidRPr="003129D6">
        <w:rPr>
          <w:rFonts w:asciiTheme="majorBidi" w:hAnsiTheme="majorBidi" w:cstheme="majorBidi"/>
        </w:rPr>
        <w:tab/>
      </w:r>
      <w:r w:rsidRPr="003129D6">
        <w:rPr>
          <w:rFonts w:asciiTheme="majorBidi" w:hAnsiTheme="majorBidi" w:cstheme="majorBidi"/>
        </w:rPr>
        <w:tab/>
      </w:r>
      <w:r w:rsidRPr="003129D6">
        <w:rPr>
          <w:rFonts w:asciiTheme="majorBidi" w:hAnsiTheme="majorBidi" w:cstheme="majorBidi"/>
        </w:rPr>
        <w:tab/>
      </w:r>
      <w:r w:rsidRPr="003129D6">
        <w:rPr>
          <w:rFonts w:asciiTheme="majorBidi" w:hAnsiTheme="majorBidi" w:cstheme="majorBidi"/>
        </w:rPr>
        <w:tab/>
        <w:t>Dated: date of advertisement</w:t>
      </w:r>
    </w:p>
    <w:p w:rsidR="00AF1051" w:rsidRPr="003129D6" w:rsidRDefault="00AF1051" w:rsidP="00AF1051">
      <w:pPr>
        <w:pStyle w:val="Bodytext70"/>
        <w:shd w:val="clear" w:color="auto" w:fill="auto"/>
        <w:spacing w:before="0" w:after="113" w:line="240" w:lineRule="exact"/>
        <w:ind w:firstLine="38"/>
        <w:rPr>
          <w:rFonts w:asciiTheme="majorBidi" w:hAnsiTheme="majorBidi" w:cstheme="majorBidi"/>
        </w:rPr>
      </w:pPr>
      <w:r w:rsidRPr="003129D6">
        <w:rPr>
          <w:rFonts w:asciiTheme="majorBidi" w:hAnsiTheme="majorBidi" w:cstheme="majorBidi"/>
        </w:rPr>
        <w:t>[Name and Address of Consultant]</w:t>
      </w:r>
    </w:p>
    <w:p w:rsidR="00AF1051" w:rsidRPr="003129D6" w:rsidRDefault="00AF1051" w:rsidP="00AF1051">
      <w:pPr>
        <w:spacing w:after="81" w:line="240" w:lineRule="exact"/>
        <w:ind w:firstLine="38"/>
        <w:rPr>
          <w:rFonts w:asciiTheme="majorBidi" w:hAnsiTheme="majorBidi" w:cstheme="majorBidi"/>
        </w:rPr>
      </w:pPr>
      <w:r w:rsidRPr="003129D6">
        <w:rPr>
          <w:rFonts w:asciiTheme="majorBidi" w:hAnsiTheme="majorBidi" w:cstheme="majorBidi"/>
        </w:rPr>
        <w:t>Dear Mr./Ms.:</w:t>
      </w:r>
    </w:p>
    <w:p w:rsidR="00AF1051" w:rsidRPr="003129D6" w:rsidRDefault="00AF1051" w:rsidP="00EC22CF">
      <w:pPr>
        <w:pStyle w:val="Title"/>
        <w:numPr>
          <w:ilvl w:val="0"/>
          <w:numId w:val="25"/>
        </w:numPr>
        <w:jc w:val="left"/>
        <w:rPr>
          <w:rFonts w:asciiTheme="majorBidi" w:hAnsiTheme="majorBidi" w:cstheme="majorBidi"/>
          <w:b w:val="0"/>
          <w:bCs/>
          <w:color w:val="auto"/>
          <w:sz w:val="22"/>
          <w:szCs w:val="22"/>
          <w:u w:val="none"/>
        </w:rPr>
      </w:pPr>
      <w:r w:rsidRPr="003129D6">
        <w:rPr>
          <w:rFonts w:asciiTheme="majorBidi" w:hAnsiTheme="majorBidi" w:cstheme="majorBidi"/>
          <w:b w:val="0"/>
          <w:bCs/>
          <w:color w:val="auto"/>
          <w:sz w:val="22"/>
          <w:szCs w:val="22"/>
          <w:u w:val="none"/>
        </w:rPr>
        <w:t xml:space="preserve">The </w:t>
      </w:r>
      <w:r w:rsidR="003A1DB9" w:rsidRPr="003129D6">
        <w:rPr>
          <w:rStyle w:val="Bodytext2Italic"/>
          <w:rFonts w:asciiTheme="majorBidi" w:eastAsiaTheme="minorEastAsia" w:hAnsiTheme="majorBidi" w:cstheme="majorBidi"/>
          <w:b w:val="0"/>
          <w:bCs/>
          <w:color w:val="auto"/>
          <w:sz w:val="22"/>
          <w:szCs w:val="22"/>
        </w:rPr>
        <w:t>Khyber Medical University Peshawar</w:t>
      </w:r>
      <w:r w:rsidRPr="003129D6">
        <w:rPr>
          <w:rFonts w:asciiTheme="majorBidi" w:hAnsiTheme="majorBidi" w:cstheme="majorBidi"/>
          <w:b w:val="0"/>
          <w:bCs/>
          <w:color w:val="auto"/>
          <w:sz w:val="22"/>
          <w:szCs w:val="22"/>
          <w:u w:val="none"/>
        </w:rPr>
        <w:t xml:space="preserve"> (hereinafter called “Procuring Entity ”) now invites proposals to provide the following consulting services:</w:t>
      </w:r>
      <w:r w:rsidR="003129D6">
        <w:rPr>
          <w:rFonts w:asciiTheme="majorBidi" w:hAnsiTheme="majorBidi" w:cstheme="majorBidi"/>
          <w:b w:val="0"/>
          <w:bCs/>
          <w:color w:val="auto"/>
          <w:sz w:val="22"/>
          <w:szCs w:val="22"/>
          <w:u w:val="none"/>
        </w:rPr>
        <w:t xml:space="preserve"> </w:t>
      </w:r>
      <w:r w:rsidR="003A1DB9" w:rsidRPr="003129D6">
        <w:rPr>
          <w:rFonts w:cs="Times New Roman"/>
          <w:b w:val="0"/>
          <w:bCs/>
          <w:i/>
          <w:iCs/>
          <w:color w:val="auto"/>
          <w:sz w:val="24"/>
          <w:szCs w:val="16"/>
          <w:u w:val="none"/>
        </w:rPr>
        <w:t>Establishment &amp; Management of Laboratories in Khyber Pakhtunkhwa</w:t>
      </w:r>
      <w:r w:rsidRPr="003129D6">
        <w:rPr>
          <w:rStyle w:val="Bodytext2Italic"/>
          <w:rFonts w:asciiTheme="majorBidi" w:eastAsia="Arial" w:hAnsiTheme="majorBidi" w:cstheme="majorBidi"/>
          <w:b w:val="0"/>
          <w:bCs/>
          <w:color w:val="auto"/>
          <w:sz w:val="22"/>
          <w:szCs w:val="22"/>
        </w:rPr>
        <w:t>.</w:t>
      </w:r>
      <w:r w:rsidRPr="003129D6">
        <w:rPr>
          <w:rFonts w:asciiTheme="majorBidi" w:hAnsiTheme="majorBidi" w:cstheme="majorBidi"/>
          <w:b w:val="0"/>
          <w:bCs/>
          <w:color w:val="auto"/>
          <w:sz w:val="22"/>
          <w:szCs w:val="22"/>
          <w:u w:val="none"/>
        </w:rPr>
        <w:t xml:space="preserve"> More details on the services are provided in the Terms of Reference.</w:t>
      </w:r>
    </w:p>
    <w:p w:rsidR="00AF1051" w:rsidRPr="003129D6" w:rsidRDefault="00AF1051" w:rsidP="00EC22CF">
      <w:pPr>
        <w:pStyle w:val="Title"/>
        <w:numPr>
          <w:ilvl w:val="0"/>
          <w:numId w:val="25"/>
        </w:numPr>
        <w:jc w:val="left"/>
        <w:rPr>
          <w:rFonts w:asciiTheme="majorBidi" w:hAnsiTheme="majorBidi" w:cstheme="majorBidi"/>
          <w:b w:val="0"/>
          <w:bCs/>
          <w:color w:val="auto"/>
          <w:sz w:val="24"/>
          <w:u w:val="none"/>
        </w:rPr>
      </w:pPr>
      <w:r w:rsidRPr="003129D6">
        <w:rPr>
          <w:rFonts w:asciiTheme="majorBidi" w:hAnsiTheme="majorBidi" w:cstheme="majorBidi"/>
          <w:b w:val="0"/>
          <w:bCs/>
          <w:color w:val="auto"/>
          <w:sz w:val="22"/>
          <w:szCs w:val="28"/>
          <w:u w:val="none"/>
        </w:rPr>
        <w:t>This Request for Proposal (RFP) has been addressed to the following shortlisted/pre- qualified/interested Consultants:</w:t>
      </w:r>
    </w:p>
    <w:p w:rsidR="003A1DB9" w:rsidRPr="003129D6" w:rsidRDefault="00AF1051" w:rsidP="003A1DB9">
      <w:pPr>
        <w:pStyle w:val="Bodytext70"/>
        <w:shd w:val="clear" w:color="auto" w:fill="auto"/>
        <w:spacing w:before="0" w:after="408" w:line="240" w:lineRule="exact"/>
        <w:ind w:left="400" w:firstLine="320"/>
        <w:jc w:val="left"/>
        <w:rPr>
          <w:rFonts w:asciiTheme="majorBidi" w:hAnsiTheme="majorBidi" w:cstheme="majorBidi"/>
        </w:rPr>
      </w:pPr>
      <w:r w:rsidRPr="003129D6">
        <w:rPr>
          <w:rFonts w:asciiTheme="majorBidi" w:hAnsiTheme="majorBidi" w:cstheme="majorBidi"/>
        </w:rPr>
        <w:t>[List of Shortlisted Consultants]</w:t>
      </w:r>
    </w:p>
    <w:p w:rsidR="00AF1051" w:rsidRPr="003129D6" w:rsidRDefault="00AF1051" w:rsidP="003A1DB9">
      <w:pPr>
        <w:pStyle w:val="Bodytext70"/>
        <w:shd w:val="clear" w:color="auto" w:fill="auto"/>
        <w:spacing w:before="0" w:after="408" w:line="240" w:lineRule="exact"/>
        <w:ind w:left="400" w:firstLine="320"/>
        <w:jc w:val="left"/>
        <w:rPr>
          <w:rFonts w:asciiTheme="majorBidi" w:hAnsiTheme="majorBidi" w:cstheme="majorBidi"/>
        </w:rPr>
      </w:pPr>
      <w:r w:rsidRPr="003129D6">
        <w:rPr>
          <w:rFonts w:asciiTheme="majorBidi" w:hAnsiTheme="majorBidi" w:cstheme="majorBidi"/>
        </w:rPr>
        <w:t>It is not Permissible to transfer this invitation to any other firm.</w:t>
      </w:r>
    </w:p>
    <w:p w:rsidR="00AF1051" w:rsidRPr="003129D6" w:rsidRDefault="00AF1051" w:rsidP="00EC22CF">
      <w:pPr>
        <w:widowControl w:val="0"/>
        <w:numPr>
          <w:ilvl w:val="0"/>
          <w:numId w:val="23"/>
        </w:numPr>
        <w:tabs>
          <w:tab w:val="left" w:pos="392"/>
        </w:tabs>
        <w:spacing w:after="87" w:line="274" w:lineRule="exact"/>
        <w:ind w:left="720"/>
        <w:rPr>
          <w:rFonts w:asciiTheme="majorBidi" w:hAnsiTheme="majorBidi" w:cstheme="majorBidi"/>
        </w:rPr>
      </w:pPr>
      <w:r w:rsidRPr="003129D6">
        <w:rPr>
          <w:rFonts w:asciiTheme="majorBidi" w:hAnsiTheme="majorBidi" w:cstheme="majorBidi"/>
        </w:rPr>
        <w:t xml:space="preserve">A firm will be selected under </w:t>
      </w:r>
      <w:r w:rsidR="003A1DB9" w:rsidRPr="003129D6">
        <w:rPr>
          <w:rFonts w:asciiTheme="majorBidi" w:hAnsiTheme="majorBidi" w:cstheme="majorBidi"/>
        </w:rPr>
        <w:t xml:space="preserve">as per selection method mentioned in this document </w:t>
      </w:r>
      <w:r w:rsidRPr="003129D6">
        <w:rPr>
          <w:rFonts w:asciiTheme="majorBidi" w:hAnsiTheme="majorBidi" w:cstheme="majorBidi"/>
        </w:rPr>
        <w:t>and procedures described in this RFP, in accordance with the KPPR 2014.</w:t>
      </w:r>
    </w:p>
    <w:p w:rsidR="00AF1051" w:rsidRPr="003129D6" w:rsidRDefault="00AF1051" w:rsidP="00EC22CF">
      <w:pPr>
        <w:widowControl w:val="0"/>
        <w:numPr>
          <w:ilvl w:val="0"/>
          <w:numId w:val="23"/>
        </w:numPr>
        <w:tabs>
          <w:tab w:val="left" w:pos="392"/>
        </w:tabs>
        <w:spacing w:after="81" w:line="240" w:lineRule="exact"/>
        <w:ind w:left="720"/>
        <w:jc w:val="both"/>
        <w:rPr>
          <w:rFonts w:asciiTheme="majorBidi" w:hAnsiTheme="majorBidi" w:cstheme="majorBidi"/>
        </w:rPr>
      </w:pPr>
      <w:r w:rsidRPr="003129D6">
        <w:rPr>
          <w:rFonts w:asciiTheme="majorBidi" w:hAnsiTheme="majorBidi" w:cstheme="majorBidi"/>
        </w:rPr>
        <w:t>The RFP includes the following documents:</w:t>
      </w:r>
    </w:p>
    <w:p w:rsidR="00AF1051" w:rsidRPr="003129D6" w:rsidRDefault="00AF1051" w:rsidP="00AF1051">
      <w:pPr>
        <w:ind w:left="760"/>
        <w:rPr>
          <w:rFonts w:asciiTheme="majorBidi" w:hAnsiTheme="majorBidi" w:cstheme="majorBidi"/>
        </w:rPr>
      </w:pPr>
      <w:r w:rsidRPr="003129D6">
        <w:rPr>
          <w:rFonts w:asciiTheme="majorBidi" w:hAnsiTheme="majorBidi" w:cstheme="majorBidi"/>
        </w:rPr>
        <w:t>Section 1 - Letter of Invitation</w:t>
      </w:r>
    </w:p>
    <w:p w:rsidR="00AF1051" w:rsidRPr="003129D6" w:rsidRDefault="00AF1051" w:rsidP="00AF1051">
      <w:pPr>
        <w:ind w:left="760"/>
        <w:rPr>
          <w:rFonts w:asciiTheme="majorBidi" w:hAnsiTheme="majorBidi" w:cstheme="majorBidi"/>
        </w:rPr>
      </w:pPr>
      <w:r w:rsidRPr="003129D6">
        <w:rPr>
          <w:rFonts w:asciiTheme="majorBidi" w:hAnsiTheme="majorBidi" w:cstheme="majorBidi"/>
        </w:rPr>
        <w:t>Section 2 - Instructions to Consultants (including Data Sheet)</w:t>
      </w:r>
    </w:p>
    <w:p w:rsidR="00AF1051" w:rsidRPr="003129D6" w:rsidRDefault="00AF1051" w:rsidP="00AF1051">
      <w:pPr>
        <w:ind w:left="760" w:right="2560"/>
        <w:rPr>
          <w:rFonts w:asciiTheme="majorBidi" w:hAnsiTheme="majorBidi" w:cstheme="majorBidi"/>
        </w:rPr>
      </w:pPr>
      <w:r w:rsidRPr="003129D6">
        <w:rPr>
          <w:rFonts w:asciiTheme="majorBidi" w:hAnsiTheme="majorBidi" w:cstheme="majorBidi"/>
        </w:rPr>
        <w:t>Section 3 - Technical Proposal - Standard Forms Section 4 - Financial Proposal - Standard Forms Section 5 - Terms of Reference Section 6 - Standard Forms of Contract</w:t>
      </w:r>
    </w:p>
    <w:p w:rsidR="00AF1051" w:rsidRPr="003129D6" w:rsidRDefault="00AF1051" w:rsidP="004D45DD">
      <w:pPr>
        <w:widowControl w:val="0"/>
        <w:numPr>
          <w:ilvl w:val="0"/>
          <w:numId w:val="23"/>
        </w:numPr>
        <w:spacing w:after="0" w:line="475" w:lineRule="exact"/>
        <w:jc w:val="both"/>
        <w:rPr>
          <w:rFonts w:asciiTheme="majorBidi" w:hAnsiTheme="majorBidi" w:cstheme="majorBidi"/>
        </w:rPr>
      </w:pPr>
      <w:r w:rsidRPr="003129D6">
        <w:rPr>
          <w:rFonts w:asciiTheme="majorBidi" w:hAnsiTheme="majorBidi" w:cstheme="majorBidi"/>
        </w:rPr>
        <w:t xml:space="preserve">Please inform us in writing at the following address </w:t>
      </w:r>
      <w:r w:rsidR="004D45DD" w:rsidRPr="003129D6">
        <w:rPr>
          <w:rFonts w:asciiTheme="majorBidi" w:hAnsiTheme="majorBidi" w:cstheme="majorBidi"/>
          <w:bCs/>
          <w:szCs w:val="14"/>
        </w:rPr>
        <w:t>Chairman Purchase Committee</w:t>
      </w:r>
      <w:r w:rsidRPr="003129D6">
        <w:rPr>
          <w:rFonts w:asciiTheme="majorBidi" w:hAnsiTheme="majorBidi" w:cstheme="majorBidi"/>
        </w:rPr>
        <w:t>, upon receipt:</w:t>
      </w:r>
    </w:p>
    <w:p w:rsidR="00AF1051" w:rsidRPr="003129D6" w:rsidRDefault="00AF1051" w:rsidP="00EC22CF">
      <w:pPr>
        <w:pStyle w:val="Bodytext70"/>
        <w:numPr>
          <w:ilvl w:val="0"/>
          <w:numId w:val="24"/>
        </w:numPr>
        <w:shd w:val="clear" w:color="auto" w:fill="auto"/>
        <w:tabs>
          <w:tab w:val="left" w:pos="746"/>
        </w:tabs>
        <w:spacing w:before="0" w:after="0" w:line="475" w:lineRule="exact"/>
        <w:ind w:firstLine="0"/>
        <w:rPr>
          <w:rFonts w:asciiTheme="majorBidi" w:hAnsiTheme="majorBidi" w:cstheme="majorBidi"/>
        </w:rPr>
      </w:pPr>
      <w:r w:rsidRPr="003129D6">
        <w:rPr>
          <w:rFonts w:asciiTheme="majorBidi" w:hAnsiTheme="majorBidi" w:cstheme="majorBidi"/>
        </w:rPr>
        <w:t>that you received the Letter of Invitation; and</w:t>
      </w:r>
    </w:p>
    <w:p w:rsidR="00AF1051" w:rsidRPr="003129D6" w:rsidRDefault="00AF1051" w:rsidP="00EC22CF">
      <w:pPr>
        <w:pStyle w:val="Bodytext70"/>
        <w:numPr>
          <w:ilvl w:val="0"/>
          <w:numId w:val="24"/>
        </w:numPr>
        <w:shd w:val="clear" w:color="auto" w:fill="auto"/>
        <w:tabs>
          <w:tab w:val="left" w:pos="746"/>
        </w:tabs>
        <w:spacing w:before="0" w:after="368" w:line="475" w:lineRule="exact"/>
        <w:ind w:firstLine="0"/>
        <w:rPr>
          <w:rFonts w:asciiTheme="majorBidi" w:hAnsiTheme="majorBidi" w:cstheme="majorBidi"/>
        </w:rPr>
      </w:pPr>
      <w:r w:rsidRPr="003129D6">
        <w:rPr>
          <w:rFonts w:asciiTheme="majorBidi" w:hAnsiTheme="majorBidi" w:cstheme="majorBidi"/>
        </w:rPr>
        <w:t>Whether you will submit a proposal alone or in association.</w:t>
      </w:r>
    </w:p>
    <w:p w:rsidR="00AF1051" w:rsidRPr="003129D6" w:rsidRDefault="00AF1051" w:rsidP="00AF1051">
      <w:pPr>
        <w:spacing w:after="408" w:line="240" w:lineRule="exact"/>
        <w:ind w:firstLine="38"/>
        <w:rPr>
          <w:rFonts w:asciiTheme="majorBidi" w:hAnsiTheme="majorBidi" w:cstheme="majorBidi"/>
        </w:rPr>
      </w:pPr>
      <w:r w:rsidRPr="003129D6">
        <w:rPr>
          <w:rFonts w:asciiTheme="majorBidi" w:hAnsiTheme="majorBidi" w:cstheme="majorBidi"/>
        </w:rPr>
        <w:t>Yours sincerely,</w:t>
      </w:r>
    </w:p>
    <w:p w:rsidR="00AF1051" w:rsidRDefault="00AF1051" w:rsidP="00AF1051">
      <w:pPr>
        <w:pStyle w:val="Bodytext70"/>
        <w:shd w:val="clear" w:color="auto" w:fill="auto"/>
        <w:spacing w:before="0" w:after="0" w:line="240" w:lineRule="exact"/>
        <w:ind w:firstLine="38"/>
        <w:rPr>
          <w:rFonts w:asciiTheme="majorBidi" w:hAnsiTheme="majorBidi" w:cstheme="majorBidi"/>
        </w:rPr>
      </w:pPr>
      <w:r w:rsidRPr="003129D6">
        <w:rPr>
          <w:rFonts w:asciiTheme="majorBidi" w:hAnsiTheme="majorBidi" w:cstheme="majorBidi"/>
        </w:rPr>
        <w:t>[Signature, name, and title of head of the department/ PE ’s representative]</w:t>
      </w:r>
    </w:p>
    <w:p w:rsidR="003129D6" w:rsidRPr="003129D6" w:rsidRDefault="003129D6" w:rsidP="00AF1051">
      <w:pPr>
        <w:pStyle w:val="Bodytext70"/>
        <w:shd w:val="clear" w:color="auto" w:fill="auto"/>
        <w:spacing w:before="0" w:after="0" w:line="240" w:lineRule="exact"/>
        <w:ind w:firstLine="38"/>
        <w:rPr>
          <w:rFonts w:asciiTheme="majorBidi" w:hAnsiTheme="majorBidi" w:cstheme="majorBidi"/>
        </w:rPr>
        <w:sectPr w:rsidR="003129D6" w:rsidRPr="003129D6" w:rsidSect="00864AEB">
          <w:headerReference w:type="even" r:id="rId9"/>
          <w:headerReference w:type="default" r:id="rId10"/>
          <w:footerReference w:type="even" r:id="rId11"/>
          <w:footerReference w:type="default" r:id="rId12"/>
          <w:pgSz w:w="12240" w:h="15840"/>
          <w:pgMar w:top="1440" w:right="1440" w:bottom="1440" w:left="1440" w:header="0" w:footer="0" w:gutter="0"/>
          <w:pgNumType w:start="1"/>
          <w:cols w:space="720"/>
          <w:noEndnote/>
          <w:docGrid w:linePitch="360"/>
        </w:sectPr>
      </w:pPr>
    </w:p>
    <w:p w:rsidR="009D11D3" w:rsidRPr="00276170" w:rsidRDefault="009D11D3" w:rsidP="009D11D3">
      <w:pPr>
        <w:spacing w:after="0" w:line="240" w:lineRule="auto"/>
        <w:rPr>
          <w:rFonts w:ascii="Times New Roman" w:hAnsi="Times New Roman" w:cs="Times New Roman"/>
          <w:b/>
          <w:sz w:val="24"/>
          <w:szCs w:val="24"/>
        </w:rPr>
      </w:pPr>
    </w:p>
    <w:p w:rsidR="006535D7" w:rsidRPr="00276170" w:rsidRDefault="006535D7" w:rsidP="00AD4CBA">
      <w:pPr>
        <w:pStyle w:val="Heading1"/>
        <w:rPr>
          <w:rFonts w:ascii="Times New Roman" w:hAnsi="Times New Roman" w:cs="Times New Roman"/>
          <w:b w:val="0"/>
          <w:bCs w:val="0"/>
          <w:sz w:val="24"/>
          <w:szCs w:val="24"/>
          <w:u w:val="single"/>
        </w:rPr>
      </w:pPr>
      <w:bookmarkStart w:id="6" w:name="_Toc106002479"/>
      <w:r w:rsidRPr="00276170">
        <w:rPr>
          <w:rFonts w:ascii="Times New Roman" w:hAnsi="Times New Roman" w:cs="Times New Roman"/>
          <w:sz w:val="28"/>
          <w:szCs w:val="24"/>
          <w:u w:val="single"/>
        </w:rPr>
        <w:t>Request For Proposal</w:t>
      </w:r>
      <w:bookmarkEnd w:id="6"/>
    </w:p>
    <w:p w:rsidR="006535D7" w:rsidRPr="00276170" w:rsidRDefault="006535D7" w:rsidP="009D11D3">
      <w:pPr>
        <w:spacing w:after="0" w:line="240" w:lineRule="auto"/>
        <w:jc w:val="both"/>
        <w:rPr>
          <w:rFonts w:ascii="Times New Roman" w:hAnsi="Times New Roman" w:cs="Times New Roman"/>
          <w:sz w:val="24"/>
          <w:szCs w:val="24"/>
        </w:rPr>
      </w:pPr>
    </w:p>
    <w:p w:rsidR="006535D7" w:rsidRPr="00276170" w:rsidRDefault="006535D7" w:rsidP="009D11D3">
      <w:pPr>
        <w:spacing w:after="0" w:line="240" w:lineRule="auto"/>
        <w:jc w:val="both"/>
        <w:rPr>
          <w:rFonts w:ascii="Times New Roman" w:hAnsi="Times New Roman" w:cs="Times New Roman"/>
          <w:sz w:val="24"/>
          <w:szCs w:val="24"/>
        </w:rPr>
      </w:pPr>
    </w:p>
    <w:p w:rsidR="006535D7" w:rsidRPr="00276170" w:rsidRDefault="006535D7" w:rsidP="009D11D3">
      <w:pPr>
        <w:spacing w:after="0" w:line="240" w:lineRule="auto"/>
        <w:jc w:val="both"/>
        <w:rPr>
          <w:rFonts w:ascii="Times New Roman" w:hAnsi="Times New Roman" w:cs="Times New Roman"/>
          <w:sz w:val="24"/>
          <w:szCs w:val="24"/>
        </w:rPr>
      </w:pPr>
      <w:r w:rsidRPr="00276170">
        <w:rPr>
          <w:rFonts w:ascii="Times New Roman" w:hAnsi="Times New Roman" w:cs="Times New Roman"/>
          <w:bCs/>
          <w:sz w:val="24"/>
          <w:szCs w:val="24"/>
        </w:rPr>
        <w:t xml:space="preserve">Khyber Medical University (KMU), </w:t>
      </w:r>
      <w:r w:rsidR="00440F41" w:rsidRPr="00276170">
        <w:rPr>
          <w:rFonts w:ascii="Times New Roman" w:hAnsi="Times New Roman" w:cs="Times New Roman"/>
          <w:bCs/>
          <w:sz w:val="24"/>
          <w:szCs w:val="24"/>
        </w:rPr>
        <w:t>Peshawar</w:t>
      </w:r>
      <w:r w:rsidRPr="00276170">
        <w:rPr>
          <w:rFonts w:ascii="Times New Roman" w:hAnsi="Times New Roman" w:cs="Times New Roman"/>
          <w:bCs/>
          <w:sz w:val="24"/>
          <w:szCs w:val="24"/>
        </w:rPr>
        <w:t xml:space="preserve"> intends to hire the services of a consultancy firm for Establishment &amp; Management of Laboratories in Khyber Pakhtunkhwa. </w:t>
      </w:r>
      <w:r w:rsidRPr="00276170">
        <w:rPr>
          <w:rFonts w:ascii="Times New Roman" w:hAnsi="Times New Roman" w:cs="Times New Roman"/>
          <w:sz w:val="24"/>
          <w:szCs w:val="24"/>
        </w:rPr>
        <w:t xml:space="preserve">The aim of this request is to hire a </w:t>
      </w:r>
      <w:r w:rsidR="00E96412">
        <w:rPr>
          <w:rFonts w:ascii="Times New Roman" w:hAnsi="Times New Roman" w:cs="Times New Roman"/>
          <w:sz w:val="24"/>
          <w:szCs w:val="24"/>
        </w:rPr>
        <w:t>f</w:t>
      </w:r>
      <w:r w:rsidRPr="00276170">
        <w:rPr>
          <w:rFonts w:ascii="Times New Roman" w:hAnsi="Times New Roman" w:cs="Times New Roman"/>
          <w:sz w:val="24"/>
          <w:szCs w:val="24"/>
        </w:rPr>
        <w:t>irm</w:t>
      </w:r>
      <w:r w:rsidR="00372F31">
        <w:rPr>
          <w:rFonts w:ascii="Times New Roman" w:hAnsi="Times New Roman" w:cs="Times New Roman"/>
          <w:sz w:val="24"/>
          <w:szCs w:val="24"/>
        </w:rPr>
        <w:t>/ organization</w:t>
      </w:r>
      <w:r w:rsidRPr="00276170">
        <w:rPr>
          <w:rFonts w:ascii="Times New Roman" w:hAnsi="Times New Roman" w:cs="Times New Roman"/>
          <w:sz w:val="24"/>
          <w:szCs w:val="24"/>
        </w:rPr>
        <w:t xml:space="preserve"> with relevant experience in order to undertake this assignment.</w:t>
      </w:r>
    </w:p>
    <w:p w:rsidR="006535D7" w:rsidRPr="00276170" w:rsidRDefault="006535D7" w:rsidP="009D11D3">
      <w:pPr>
        <w:spacing w:after="0" w:line="240" w:lineRule="auto"/>
        <w:ind w:right="77"/>
        <w:contextualSpacing/>
        <w:jc w:val="both"/>
        <w:rPr>
          <w:rFonts w:ascii="Times New Roman" w:hAnsi="Times New Roman" w:cs="Times New Roman"/>
          <w:sz w:val="24"/>
          <w:szCs w:val="24"/>
        </w:rPr>
      </w:pPr>
    </w:p>
    <w:p w:rsidR="006535D7" w:rsidRPr="00996577" w:rsidRDefault="006535D7" w:rsidP="009D11D3">
      <w:pPr>
        <w:spacing w:after="0" w:line="240" w:lineRule="auto"/>
        <w:contextualSpacing/>
        <w:jc w:val="both"/>
        <w:rPr>
          <w:rFonts w:ascii="Times New Roman" w:hAnsi="Times New Roman" w:cs="Times New Roman"/>
          <w:sz w:val="24"/>
          <w:szCs w:val="24"/>
        </w:rPr>
      </w:pPr>
      <w:r w:rsidRPr="00276170">
        <w:rPr>
          <w:rFonts w:ascii="Times New Roman" w:hAnsi="Times New Roman" w:cs="Times New Roman"/>
          <w:sz w:val="24"/>
          <w:szCs w:val="24"/>
        </w:rPr>
        <w:t>Sealed bids are invited from well-established and reputed consulting firms/ companies</w:t>
      </w:r>
      <w:r w:rsidR="00372F31">
        <w:rPr>
          <w:rFonts w:ascii="Times New Roman" w:hAnsi="Times New Roman" w:cs="Times New Roman"/>
          <w:sz w:val="24"/>
          <w:szCs w:val="24"/>
        </w:rPr>
        <w:t>/ organizations</w:t>
      </w:r>
      <w:r w:rsidRPr="00276170">
        <w:rPr>
          <w:rFonts w:ascii="Times New Roman" w:hAnsi="Times New Roman" w:cs="Times New Roman"/>
          <w:sz w:val="24"/>
          <w:szCs w:val="24"/>
        </w:rPr>
        <w:t xml:space="preserve"> registered with relevant National &amp; Provincial Tax Authorities, i.e., FBR and KPRA for undertaking this assignment. Tender Documents containing bidding procedure, terms &amp; conditions, scope of work, and technical specifications can be obtained from the office of </w:t>
      </w:r>
      <w:r w:rsidR="00C00978">
        <w:rPr>
          <w:rFonts w:ascii="Times New Roman" w:hAnsi="Times New Roman" w:cs="Times New Roman"/>
          <w:sz w:val="24"/>
          <w:szCs w:val="24"/>
        </w:rPr>
        <w:t>Chairman Purchase Committee</w:t>
      </w:r>
      <w:r w:rsidRPr="00276170">
        <w:rPr>
          <w:rFonts w:ascii="Times New Roman" w:hAnsi="Times New Roman" w:cs="Times New Roman"/>
          <w:sz w:val="24"/>
          <w:szCs w:val="24"/>
        </w:rPr>
        <w:t xml:space="preserve"> Khyber </w:t>
      </w:r>
      <w:r w:rsidR="00440F41" w:rsidRPr="00276170">
        <w:rPr>
          <w:rFonts w:ascii="Times New Roman" w:hAnsi="Times New Roman" w:cs="Times New Roman"/>
          <w:sz w:val="24"/>
          <w:szCs w:val="24"/>
        </w:rPr>
        <w:t>Medical University</w:t>
      </w:r>
      <w:r w:rsidRPr="00276170">
        <w:rPr>
          <w:rFonts w:ascii="Times New Roman" w:hAnsi="Times New Roman" w:cs="Times New Roman"/>
          <w:sz w:val="24"/>
          <w:szCs w:val="24"/>
        </w:rPr>
        <w:t xml:space="preserve"> during office hours against non-refundable cash payment of Pak Rupees one thousand (Rs. </w:t>
      </w:r>
      <w:r w:rsidR="00974852">
        <w:rPr>
          <w:rFonts w:ascii="Times New Roman" w:hAnsi="Times New Roman" w:cs="Times New Roman"/>
          <w:sz w:val="24"/>
          <w:szCs w:val="24"/>
        </w:rPr>
        <w:t>2</w:t>
      </w:r>
      <w:r w:rsidRPr="00276170">
        <w:rPr>
          <w:rFonts w:ascii="Times New Roman" w:hAnsi="Times New Roman" w:cs="Times New Roman"/>
          <w:sz w:val="24"/>
          <w:szCs w:val="24"/>
        </w:rPr>
        <w:t xml:space="preserve">,000/-). The system of selection of consulting firm shall be based on Quality and Cost Based Selection (QCBS) under KPPRA Rules whereas the method of procurement shall be single stage two envelopes comprising of single package containing two envelopes separately sealed Technical and Financial Bid clearly marked in bold and legible letters. Pre-bid Meeting shall be held on </w:t>
      </w:r>
      <w:r w:rsidR="003129D6" w:rsidRPr="00996577">
        <w:rPr>
          <w:rFonts w:ascii="Times New Roman" w:hAnsi="Times New Roman" w:cs="Times New Roman"/>
          <w:sz w:val="24"/>
          <w:szCs w:val="24"/>
        </w:rPr>
        <w:t>…</w:t>
      </w:r>
      <w:r w:rsidR="00996577">
        <w:rPr>
          <w:rFonts w:ascii="Times New Roman" w:hAnsi="Times New Roman" w:cs="Times New Roman"/>
          <w:sz w:val="24"/>
          <w:szCs w:val="24"/>
        </w:rPr>
        <w:t>20</w:t>
      </w:r>
      <w:r w:rsidR="00996577" w:rsidRPr="00996577">
        <w:rPr>
          <w:rFonts w:ascii="Times New Roman" w:hAnsi="Times New Roman" w:cs="Times New Roman"/>
          <w:sz w:val="24"/>
          <w:szCs w:val="24"/>
          <w:vertAlign w:val="superscript"/>
        </w:rPr>
        <w:t>th</w:t>
      </w:r>
      <w:r w:rsidR="00996577">
        <w:rPr>
          <w:rFonts w:ascii="Times New Roman" w:hAnsi="Times New Roman" w:cs="Times New Roman"/>
          <w:sz w:val="24"/>
          <w:szCs w:val="24"/>
        </w:rPr>
        <w:t xml:space="preserve"> June</w:t>
      </w:r>
      <w:r w:rsidR="003129D6" w:rsidRPr="00996577">
        <w:rPr>
          <w:rFonts w:ascii="Times New Roman" w:hAnsi="Times New Roman" w:cs="Times New Roman"/>
          <w:sz w:val="24"/>
          <w:szCs w:val="24"/>
        </w:rPr>
        <w:t>…………….</w:t>
      </w:r>
      <w:r w:rsidRPr="00996577">
        <w:rPr>
          <w:rFonts w:ascii="Times New Roman" w:hAnsi="Times New Roman" w:cs="Times New Roman"/>
          <w:sz w:val="24"/>
          <w:szCs w:val="24"/>
        </w:rPr>
        <w:t>,</w:t>
      </w:r>
      <w:r w:rsidR="003129D6" w:rsidRPr="00996577">
        <w:rPr>
          <w:rFonts w:ascii="Times New Roman" w:hAnsi="Times New Roman" w:cs="Times New Roman"/>
          <w:sz w:val="24"/>
          <w:szCs w:val="24"/>
        </w:rPr>
        <w:t xml:space="preserve"> 2022</w:t>
      </w:r>
      <w:r w:rsidRPr="00996577">
        <w:rPr>
          <w:rFonts w:ascii="Times New Roman" w:hAnsi="Times New Roman" w:cs="Times New Roman"/>
          <w:sz w:val="24"/>
          <w:szCs w:val="24"/>
        </w:rPr>
        <w:t xml:space="preserve"> in the office of the undersigned. </w:t>
      </w:r>
    </w:p>
    <w:p w:rsidR="006535D7" w:rsidRPr="00996577" w:rsidRDefault="006535D7" w:rsidP="009D11D3">
      <w:pPr>
        <w:spacing w:after="0" w:line="240" w:lineRule="auto"/>
        <w:contextualSpacing/>
        <w:jc w:val="both"/>
        <w:rPr>
          <w:rFonts w:ascii="Times New Roman" w:hAnsi="Times New Roman" w:cs="Times New Roman"/>
          <w:sz w:val="24"/>
          <w:szCs w:val="24"/>
        </w:rPr>
      </w:pPr>
    </w:p>
    <w:p w:rsidR="006535D7" w:rsidRPr="00276170" w:rsidRDefault="006535D7" w:rsidP="009D11D3">
      <w:pPr>
        <w:spacing w:after="0" w:line="240" w:lineRule="auto"/>
        <w:contextualSpacing/>
        <w:jc w:val="both"/>
        <w:rPr>
          <w:rFonts w:ascii="Times New Roman" w:hAnsi="Times New Roman" w:cs="Times New Roman"/>
          <w:sz w:val="24"/>
          <w:szCs w:val="24"/>
        </w:rPr>
      </w:pPr>
      <w:r w:rsidRPr="00996577">
        <w:rPr>
          <w:rFonts w:ascii="Times New Roman" w:hAnsi="Times New Roman" w:cs="Times New Roman"/>
          <w:sz w:val="24"/>
          <w:szCs w:val="24"/>
        </w:rPr>
        <w:t xml:space="preserve">Sealed bids should be submitted latest by </w:t>
      </w:r>
      <w:r w:rsidR="003129D6" w:rsidRPr="00996577">
        <w:rPr>
          <w:rFonts w:ascii="Times New Roman" w:hAnsi="Times New Roman" w:cs="Times New Roman"/>
          <w:sz w:val="24"/>
          <w:szCs w:val="24"/>
        </w:rPr>
        <w:t xml:space="preserve">June </w:t>
      </w:r>
      <w:r w:rsidR="00996577">
        <w:rPr>
          <w:rFonts w:ascii="Times New Roman" w:hAnsi="Times New Roman" w:cs="Times New Roman"/>
          <w:sz w:val="24"/>
          <w:szCs w:val="24"/>
        </w:rPr>
        <w:t>30</w:t>
      </w:r>
      <w:r w:rsidR="00996577" w:rsidRPr="00996577">
        <w:rPr>
          <w:rFonts w:ascii="Times New Roman" w:hAnsi="Times New Roman" w:cs="Times New Roman"/>
          <w:sz w:val="24"/>
          <w:szCs w:val="24"/>
          <w:vertAlign w:val="superscript"/>
        </w:rPr>
        <w:t>th</w:t>
      </w:r>
      <w:r w:rsidR="003129D6" w:rsidRPr="00996577">
        <w:rPr>
          <w:rFonts w:ascii="Times New Roman" w:hAnsi="Times New Roman" w:cs="Times New Roman"/>
          <w:sz w:val="24"/>
          <w:szCs w:val="24"/>
        </w:rPr>
        <w:t>, 2022</w:t>
      </w:r>
      <w:r w:rsidRPr="00996577">
        <w:rPr>
          <w:rFonts w:ascii="Times New Roman" w:hAnsi="Times New Roman" w:cs="Times New Roman"/>
          <w:sz w:val="24"/>
          <w:szCs w:val="24"/>
        </w:rPr>
        <w:t xml:space="preserve"> at </w:t>
      </w:r>
      <w:r w:rsidR="00996577">
        <w:rPr>
          <w:rFonts w:ascii="Times New Roman" w:hAnsi="Times New Roman" w:cs="Times New Roman"/>
          <w:sz w:val="24"/>
          <w:szCs w:val="24"/>
        </w:rPr>
        <w:t>11am</w:t>
      </w:r>
      <w:r w:rsidRPr="00996577">
        <w:rPr>
          <w:rFonts w:ascii="Times New Roman" w:hAnsi="Times New Roman" w:cs="Times New Roman"/>
          <w:sz w:val="24"/>
          <w:szCs w:val="24"/>
        </w:rPr>
        <w:t>.</w:t>
      </w:r>
      <w:r w:rsidRPr="00276170">
        <w:rPr>
          <w:rFonts w:ascii="Times New Roman" w:hAnsi="Times New Roman" w:cs="Times New Roman"/>
          <w:sz w:val="24"/>
          <w:szCs w:val="24"/>
        </w:rPr>
        <w:t xml:space="preserve"> Bids will</w:t>
      </w:r>
      <w:r w:rsidR="00996577">
        <w:rPr>
          <w:rFonts w:ascii="Times New Roman" w:hAnsi="Times New Roman" w:cs="Times New Roman"/>
          <w:sz w:val="24"/>
          <w:szCs w:val="24"/>
        </w:rPr>
        <w:t xml:space="preserve"> be opened on the same day at 11</w:t>
      </w:r>
      <w:r w:rsidRPr="00276170">
        <w:rPr>
          <w:rFonts w:ascii="Times New Roman" w:hAnsi="Times New Roman" w:cs="Times New Roman"/>
          <w:sz w:val="24"/>
          <w:szCs w:val="24"/>
        </w:rPr>
        <w:t>:30pm in the presence of interested bidders or their authorized representatives, if any, in the Conference Room of the Khyber Medical University, Peshawar on the above noted date and time.</w:t>
      </w:r>
    </w:p>
    <w:p w:rsidR="006535D7" w:rsidRPr="00276170" w:rsidRDefault="006535D7" w:rsidP="009D11D3">
      <w:pPr>
        <w:spacing w:after="0" w:line="240" w:lineRule="auto"/>
        <w:contextualSpacing/>
        <w:jc w:val="both"/>
        <w:rPr>
          <w:rFonts w:ascii="Times New Roman" w:hAnsi="Times New Roman" w:cs="Times New Roman"/>
          <w:sz w:val="24"/>
          <w:szCs w:val="24"/>
        </w:rPr>
      </w:pPr>
    </w:p>
    <w:p w:rsidR="006535D7" w:rsidRPr="00276170" w:rsidRDefault="006535D7" w:rsidP="009D11D3">
      <w:pPr>
        <w:spacing w:after="0" w:line="240" w:lineRule="auto"/>
        <w:contextualSpacing/>
        <w:jc w:val="both"/>
        <w:rPr>
          <w:rFonts w:ascii="Times New Roman" w:hAnsi="Times New Roman" w:cs="Times New Roman"/>
          <w:sz w:val="24"/>
          <w:szCs w:val="24"/>
        </w:rPr>
      </w:pPr>
      <w:r w:rsidRPr="00276170">
        <w:rPr>
          <w:rFonts w:ascii="Times New Roman" w:hAnsi="Times New Roman" w:cs="Times New Roman"/>
          <w:sz w:val="24"/>
          <w:szCs w:val="24"/>
        </w:rPr>
        <w:t xml:space="preserve">Clarification/ information (if any) may be obtained on any working day during office hours. No query will be entertained at the time of bid opening.  </w:t>
      </w:r>
    </w:p>
    <w:p w:rsidR="006535D7" w:rsidRPr="00276170" w:rsidRDefault="006535D7" w:rsidP="009D11D3">
      <w:pPr>
        <w:spacing w:after="0" w:line="240" w:lineRule="auto"/>
        <w:jc w:val="both"/>
        <w:rPr>
          <w:rFonts w:ascii="Times New Roman" w:hAnsi="Times New Roman" w:cs="Times New Roman"/>
          <w:sz w:val="24"/>
          <w:szCs w:val="24"/>
        </w:rPr>
      </w:pPr>
    </w:p>
    <w:p w:rsidR="006535D7" w:rsidRPr="00276170" w:rsidRDefault="006535D7" w:rsidP="009D11D3">
      <w:pPr>
        <w:spacing w:after="0" w:line="240" w:lineRule="auto"/>
        <w:jc w:val="both"/>
        <w:rPr>
          <w:rFonts w:ascii="Times New Roman" w:hAnsi="Times New Roman" w:cs="Times New Roman"/>
          <w:sz w:val="24"/>
          <w:szCs w:val="24"/>
        </w:rPr>
      </w:pPr>
    </w:p>
    <w:p w:rsidR="006535D7" w:rsidRPr="00276170" w:rsidRDefault="006535D7" w:rsidP="009D11D3">
      <w:pPr>
        <w:spacing w:after="0" w:line="240" w:lineRule="auto"/>
        <w:jc w:val="both"/>
        <w:rPr>
          <w:rFonts w:ascii="Times New Roman" w:hAnsi="Times New Roman" w:cs="Times New Roman"/>
          <w:sz w:val="24"/>
          <w:szCs w:val="24"/>
        </w:rPr>
      </w:pPr>
    </w:p>
    <w:p w:rsidR="006535D7" w:rsidRPr="00276170" w:rsidRDefault="003129D6" w:rsidP="009D11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Chairman Purchase Committee</w:t>
      </w:r>
    </w:p>
    <w:p w:rsidR="006535D7" w:rsidRPr="00276170" w:rsidRDefault="006535D7" w:rsidP="009D11D3">
      <w:pPr>
        <w:spacing w:after="0" w:line="240" w:lineRule="auto"/>
        <w:jc w:val="both"/>
        <w:rPr>
          <w:rFonts w:ascii="Times New Roman" w:hAnsi="Times New Roman" w:cs="Times New Roman"/>
          <w:b/>
          <w:bCs/>
          <w:sz w:val="24"/>
          <w:szCs w:val="24"/>
        </w:rPr>
      </w:pPr>
      <w:r w:rsidRPr="00276170">
        <w:rPr>
          <w:rFonts w:ascii="Times New Roman" w:hAnsi="Times New Roman" w:cs="Times New Roman"/>
          <w:b/>
          <w:bCs/>
          <w:sz w:val="24"/>
          <w:szCs w:val="24"/>
        </w:rPr>
        <w:t>Khyber Medical University</w:t>
      </w:r>
    </w:p>
    <w:p w:rsidR="006535D7" w:rsidRPr="00276170" w:rsidRDefault="006535D7" w:rsidP="009D11D3">
      <w:pPr>
        <w:spacing w:after="0" w:line="240" w:lineRule="auto"/>
        <w:jc w:val="both"/>
        <w:rPr>
          <w:rFonts w:ascii="Times New Roman" w:hAnsi="Times New Roman" w:cs="Times New Roman"/>
          <w:b/>
          <w:bCs/>
          <w:sz w:val="24"/>
          <w:szCs w:val="24"/>
        </w:rPr>
      </w:pPr>
      <w:r w:rsidRPr="00276170">
        <w:rPr>
          <w:rFonts w:ascii="Times New Roman" w:hAnsi="Times New Roman" w:cs="Times New Roman"/>
          <w:b/>
          <w:bCs/>
          <w:sz w:val="24"/>
          <w:szCs w:val="24"/>
        </w:rPr>
        <w:t>Peshawar, Khyber Pakhtunkhwa</w:t>
      </w:r>
    </w:p>
    <w:p w:rsidR="006535D7" w:rsidRDefault="003129D6" w:rsidP="009D11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091- 9217703</w:t>
      </w:r>
    </w:p>
    <w:p w:rsidR="00996577" w:rsidRDefault="00996577" w:rsidP="00996577">
      <w:pPr>
        <w:spacing w:after="0" w:line="240" w:lineRule="auto"/>
        <w:jc w:val="both"/>
        <w:rPr>
          <w:rFonts w:ascii="Times New Roman" w:hAnsi="Times New Roman" w:cs="Times New Roman"/>
          <w:b/>
          <w:sz w:val="24"/>
          <w:szCs w:val="24"/>
        </w:rPr>
      </w:pPr>
      <w:hyperlink r:id="rId13" w:history="1">
        <w:r w:rsidRPr="00C67B1C">
          <w:rPr>
            <w:rStyle w:val="Hyperlink"/>
            <w:rFonts w:ascii="Times New Roman" w:hAnsi="Times New Roman" w:cs="Times New Roman"/>
            <w:b/>
            <w:sz w:val="24"/>
            <w:szCs w:val="24"/>
          </w:rPr>
          <w:t>registrar@kmu.edu.pk</w:t>
        </w:r>
      </w:hyperlink>
    </w:p>
    <w:p w:rsidR="00996577" w:rsidRDefault="00996577" w:rsidP="009D11D3">
      <w:pPr>
        <w:spacing w:after="0" w:line="240" w:lineRule="auto"/>
        <w:jc w:val="both"/>
        <w:rPr>
          <w:rFonts w:ascii="Times New Roman" w:hAnsi="Times New Roman" w:cs="Times New Roman"/>
          <w:b/>
          <w:sz w:val="24"/>
          <w:szCs w:val="24"/>
        </w:rPr>
      </w:pPr>
      <w:hyperlink r:id="rId14" w:history="1">
        <w:r w:rsidRPr="00C67B1C">
          <w:rPr>
            <w:rStyle w:val="Hyperlink"/>
            <w:rFonts w:ascii="Times New Roman" w:hAnsi="Times New Roman" w:cs="Times New Roman"/>
            <w:b/>
            <w:sz w:val="24"/>
            <w:szCs w:val="24"/>
          </w:rPr>
          <w:t>po@kmu.edu.pk</w:t>
        </w:r>
      </w:hyperlink>
    </w:p>
    <w:p w:rsidR="00996577" w:rsidRPr="00276170" w:rsidRDefault="00996577" w:rsidP="009D11D3">
      <w:pPr>
        <w:spacing w:after="0" w:line="240" w:lineRule="auto"/>
        <w:jc w:val="both"/>
        <w:rPr>
          <w:rFonts w:ascii="Times New Roman" w:hAnsi="Times New Roman" w:cs="Times New Roman"/>
          <w:b/>
          <w:sz w:val="24"/>
          <w:szCs w:val="24"/>
        </w:rPr>
      </w:pPr>
    </w:p>
    <w:p w:rsidR="006535D7" w:rsidRPr="00276170" w:rsidRDefault="006535D7" w:rsidP="009D11D3">
      <w:pPr>
        <w:spacing w:after="0" w:line="240" w:lineRule="auto"/>
        <w:ind w:left="1440" w:firstLine="120"/>
        <w:jc w:val="center"/>
        <w:rPr>
          <w:rFonts w:ascii="Times New Roman" w:hAnsi="Times New Roman" w:cs="Times New Roman"/>
          <w:b/>
          <w:sz w:val="24"/>
          <w:szCs w:val="24"/>
        </w:rPr>
      </w:pPr>
    </w:p>
    <w:p w:rsidR="006912C4" w:rsidRPr="00276170" w:rsidRDefault="006912C4" w:rsidP="009D11D3">
      <w:pPr>
        <w:spacing w:after="0" w:line="240" w:lineRule="auto"/>
        <w:rPr>
          <w:rFonts w:ascii="Times New Roman" w:hAnsi="Times New Roman" w:cs="Times New Roman"/>
          <w:sz w:val="24"/>
          <w:szCs w:val="24"/>
          <w:highlight w:val="yellow"/>
        </w:rPr>
      </w:pPr>
    </w:p>
    <w:p w:rsidR="006535D7" w:rsidRPr="00276170" w:rsidRDefault="006535D7" w:rsidP="009D11D3">
      <w:pPr>
        <w:spacing w:after="0" w:line="240" w:lineRule="auto"/>
        <w:rPr>
          <w:rFonts w:ascii="Times New Roman" w:hAnsi="Times New Roman" w:cs="Times New Roman"/>
          <w:sz w:val="24"/>
          <w:szCs w:val="24"/>
          <w:highlight w:val="yellow"/>
        </w:rPr>
      </w:pPr>
    </w:p>
    <w:p w:rsidR="006535D7" w:rsidRPr="00276170" w:rsidRDefault="006535D7" w:rsidP="009D11D3">
      <w:pPr>
        <w:spacing w:after="0" w:line="240" w:lineRule="auto"/>
        <w:rPr>
          <w:rFonts w:ascii="Times New Roman" w:hAnsi="Times New Roman" w:cs="Times New Roman"/>
          <w:sz w:val="24"/>
          <w:szCs w:val="24"/>
          <w:highlight w:val="yellow"/>
        </w:rPr>
      </w:pPr>
    </w:p>
    <w:p w:rsidR="006535D7" w:rsidRPr="00276170" w:rsidRDefault="006535D7" w:rsidP="009D11D3">
      <w:pPr>
        <w:spacing w:after="0" w:line="240" w:lineRule="auto"/>
        <w:rPr>
          <w:rFonts w:ascii="Times New Roman" w:hAnsi="Times New Roman" w:cs="Times New Roman"/>
          <w:sz w:val="24"/>
          <w:szCs w:val="24"/>
          <w:highlight w:val="yellow"/>
        </w:rPr>
      </w:pPr>
    </w:p>
    <w:p w:rsidR="006535D7" w:rsidRPr="00276170" w:rsidRDefault="006535D7" w:rsidP="009D11D3">
      <w:pPr>
        <w:spacing w:after="0" w:line="240" w:lineRule="auto"/>
        <w:rPr>
          <w:rFonts w:ascii="Times New Roman" w:hAnsi="Times New Roman" w:cs="Times New Roman"/>
          <w:sz w:val="24"/>
          <w:szCs w:val="24"/>
          <w:highlight w:val="yellow"/>
        </w:rPr>
      </w:pPr>
    </w:p>
    <w:p w:rsidR="006535D7" w:rsidRPr="00276170" w:rsidRDefault="006535D7" w:rsidP="009D11D3">
      <w:pPr>
        <w:spacing w:after="0" w:line="240" w:lineRule="auto"/>
        <w:rPr>
          <w:rFonts w:ascii="Times New Roman" w:hAnsi="Times New Roman" w:cs="Times New Roman"/>
          <w:sz w:val="24"/>
          <w:szCs w:val="24"/>
          <w:highlight w:val="yellow"/>
        </w:rPr>
      </w:pPr>
    </w:p>
    <w:p w:rsidR="006535D7" w:rsidRPr="00276170" w:rsidRDefault="006535D7" w:rsidP="009D11D3">
      <w:pPr>
        <w:spacing w:after="0" w:line="240" w:lineRule="auto"/>
        <w:rPr>
          <w:rFonts w:ascii="Times New Roman" w:hAnsi="Times New Roman" w:cs="Times New Roman"/>
          <w:sz w:val="24"/>
          <w:szCs w:val="24"/>
          <w:highlight w:val="yellow"/>
        </w:rPr>
      </w:pPr>
    </w:p>
    <w:p w:rsidR="006535D7" w:rsidRPr="00276170" w:rsidRDefault="006535D7" w:rsidP="009D11D3">
      <w:pPr>
        <w:spacing w:after="0" w:line="240" w:lineRule="auto"/>
        <w:rPr>
          <w:rFonts w:ascii="Times New Roman" w:hAnsi="Times New Roman" w:cs="Times New Roman"/>
          <w:sz w:val="24"/>
          <w:szCs w:val="24"/>
          <w:highlight w:val="yellow"/>
        </w:rPr>
      </w:pPr>
    </w:p>
    <w:p w:rsidR="006535D7" w:rsidRPr="00276170" w:rsidRDefault="006535D7" w:rsidP="009D11D3">
      <w:pPr>
        <w:spacing w:after="0" w:line="240" w:lineRule="auto"/>
        <w:rPr>
          <w:rFonts w:ascii="Times New Roman" w:hAnsi="Times New Roman" w:cs="Times New Roman"/>
          <w:sz w:val="24"/>
          <w:szCs w:val="24"/>
          <w:highlight w:val="yellow"/>
        </w:rPr>
      </w:pPr>
    </w:p>
    <w:p w:rsidR="006535D7" w:rsidRPr="00276170" w:rsidRDefault="006535D7" w:rsidP="009D11D3">
      <w:pPr>
        <w:spacing w:after="0" w:line="240" w:lineRule="auto"/>
        <w:rPr>
          <w:rFonts w:ascii="Times New Roman" w:hAnsi="Times New Roman" w:cs="Times New Roman"/>
          <w:sz w:val="24"/>
          <w:szCs w:val="24"/>
          <w:highlight w:val="yellow"/>
        </w:rPr>
      </w:pPr>
    </w:p>
    <w:p w:rsidR="006535D7" w:rsidRPr="00276170" w:rsidRDefault="006535D7" w:rsidP="009D11D3">
      <w:pPr>
        <w:spacing w:after="0" w:line="240" w:lineRule="auto"/>
        <w:rPr>
          <w:rFonts w:ascii="Times New Roman" w:hAnsi="Times New Roman" w:cs="Times New Roman"/>
          <w:sz w:val="24"/>
          <w:szCs w:val="24"/>
          <w:highlight w:val="yellow"/>
        </w:rPr>
      </w:pPr>
    </w:p>
    <w:p w:rsidR="006535D7" w:rsidRPr="00276170" w:rsidRDefault="006535D7" w:rsidP="009D11D3">
      <w:pPr>
        <w:spacing w:after="0" w:line="240" w:lineRule="auto"/>
        <w:rPr>
          <w:rFonts w:ascii="Times New Roman" w:hAnsi="Times New Roman" w:cs="Times New Roman"/>
          <w:sz w:val="24"/>
          <w:szCs w:val="24"/>
          <w:highlight w:val="yellow"/>
        </w:rPr>
      </w:pPr>
    </w:p>
    <w:p w:rsidR="006535D7" w:rsidRDefault="006535D7" w:rsidP="009D11D3">
      <w:pPr>
        <w:spacing w:after="0" w:line="240" w:lineRule="auto"/>
        <w:rPr>
          <w:rFonts w:ascii="Times New Roman" w:hAnsi="Times New Roman" w:cs="Times New Roman"/>
          <w:sz w:val="24"/>
          <w:szCs w:val="24"/>
          <w:highlight w:val="yellow"/>
        </w:rPr>
      </w:pPr>
    </w:p>
    <w:p w:rsidR="009D11D3" w:rsidRPr="00276170" w:rsidRDefault="009D11D3" w:rsidP="009D11D3">
      <w:pPr>
        <w:spacing w:after="0" w:line="240" w:lineRule="auto"/>
        <w:rPr>
          <w:rFonts w:ascii="Times New Roman" w:hAnsi="Times New Roman" w:cs="Times New Roman"/>
          <w:sz w:val="24"/>
          <w:szCs w:val="24"/>
          <w:highlight w:val="yellow"/>
        </w:rPr>
      </w:pPr>
    </w:p>
    <w:p w:rsidR="006912C4" w:rsidRPr="00276170" w:rsidRDefault="006912C4" w:rsidP="00AD4CBA">
      <w:pPr>
        <w:pStyle w:val="Heading2"/>
        <w:rPr>
          <w:rFonts w:ascii="Times New Roman" w:hAnsi="Times New Roman" w:cs="Times New Roman"/>
          <w:sz w:val="24"/>
          <w:szCs w:val="24"/>
        </w:rPr>
      </w:pPr>
      <w:bookmarkStart w:id="7" w:name="_1fob9te" w:colFirst="0" w:colLast="0"/>
      <w:bookmarkStart w:id="8" w:name="_Toc106002480"/>
      <w:bookmarkEnd w:id="7"/>
      <w:r w:rsidRPr="00276170">
        <w:rPr>
          <w:rFonts w:ascii="Times New Roman" w:hAnsi="Times New Roman" w:cs="Times New Roman"/>
          <w:i w:val="0"/>
          <w:sz w:val="24"/>
          <w:szCs w:val="24"/>
        </w:rPr>
        <w:t>2.</w:t>
      </w:r>
      <w:r w:rsidRPr="00276170">
        <w:rPr>
          <w:rFonts w:ascii="Times New Roman" w:hAnsi="Times New Roman" w:cs="Times New Roman"/>
          <w:sz w:val="24"/>
          <w:szCs w:val="24"/>
        </w:rPr>
        <w:tab/>
      </w:r>
      <w:r w:rsidRPr="00276170">
        <w:rPr>
          <w:rFonts w:ascii="Times New Roman" w:hAnsi="Times New Roman" w:cs="Times New Roman"/>
          <w:i w:val="0"/>
          <w:sz w:val="24"/>
          <w:szCs w:val="24"/>
        </w:rPr>
        <w:t>Instructions to the Consultant (ITC) and Data Sheet:</w:t>
      </w:r>
      <w:bookmarkEnd w:id="8"/>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t>2.1</w:t>
      </w:r>
      <w:r w:rsidRPr="00276170">
        <w:rPr>
          <w:rFonts w:ascii="Times New Roman" w:hAnsi="Times New Roman" w:cs="Times New Roman"/>
        </w:rPr>
        <w:tab/>
        <w:t xml:space="preserve">To prepare a proposal, please use the attached Forms/ Documents listed in the Data Sheet. </w:t>
      </w: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t>2.2</w:t>
      </w:r>
      <w:r w:rsidRPr="00276170">
        <w:rPr>
          <w:rFonts w:ascii="Times New Roman" w:hAnsi="Times New Roman" w:cs="Times New Roman"/>
        </w:rPr>
        <w:tab/>
        <w:t xml:space="preserve">Consultants requiring a clarification of the Documents must notify the Client, in writing, not later than five (05) days before the proposal submission date. Any request for clarification in writing shall be sent to the Client’s address indicated in the Data Sheet. The Client shall respond to such requests and copies of the response shall be sent to all invited Consultants. </w:t>
      </w: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t>2.3</w:t>
      </w:r>
      <w:r w:rsidRPr="00276170">
        <w:rPr>
          <w:rFonts w:ascii="Times New Roman" w:hAnsi="Times New Roman" w:cs="Times New Roman"/>
        </w:rPr>
        <w:tab/>
        <w:t>At any time before the submission of proposals, the Client may, for any reason, whether at its own initiative or in response to a clarification requested by an invited consulting firm, modify the Documents by amendment. The amendment shall be sent in writing to all invited consulting firms and will be binding on them. The Client may at its discretion extend the deadline for the submission of proposals.</w:t>
      </w: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t>2.4</w:t>
      </w:r>
      <w:r w:rsidRPr="00276170">
        <w:rPr>
          <w:rFonts w:ascii="Times New Roman" w:hAnsi="Times New Roman" w:cs="Times New Roman"/>
        </w:rPr>
        <w:tab/>
        <w:t>Conflict Of Interest &amp; Conflicting Relationships. Consultants are required to provide professional, objective, and impartial advice and holding the Procuring Entity interest Paramount. They shall strictly avoid conflict with other assignments or their own corporate interest. Consultants have an obligation to disclose any situation of actual or potential conflict that impacts their capacity to serve the best interest of the Procuring Entity, or that may reasonably be perceived as having such effect. Failure to disclose said situations may lead to the disqualification of the Consultant or the termination of its Contract</w:t>
      </w:r>
      <w:r w:rsidR="00BA7348" w:rsidRPr="00276170">
        <w:rPr>
          <w:rFonts w:ascii="Times New Roman" w:hAnsi="Times New Roman" w:cs="Times New Roman"/>
        </w:rPr>
        <w:t xml:space="preserve">. </w:t>
      </w:r>
      <w:r w:rsidRPr="00276170">
        <w:rPr>
          <w:rFonts w:ascii="Times New Roman" w:hAnsi="Times New Roman" w:cs="Times New Roman"/>
        </w:rPr>
        <w:t>Without limitation on the generality of the foregoing, Consultants, and any of their affiliates, shall be considered to have a conflict of interest and shall not be recruited, under any of the circumstances set forth below:</w:t>
      </w:r>
    </w:p>
    <w:p w:rsidR="00BA7348" w:rsidRPr="00276170" w:rsidRDefault="00BA7348" w:rsidP="009D11D3">
      <w:pPr>
        <w:spacing w:after="0" w:line="240" w:lineRule="auto"/>
        <w:ind w:left="709" w:right="220"/>
        <w:jc w:val="both"/>
        <w:rPr>
          <w:rFonts w:ascii="Times New Roman" w:hAnsi="Times New Roman" w:cs="Times New Roman"/>
        </w:rPr>
      </w:pPr>
    </w:p>
    <w:p w:rsidR="006912C4" w:rsidRPr="00276170" w:rsidRDefault="006912C4" w:rsidP="00EC22CF">
      <w:pPr>
        <w:pStyle w:val="ListParagraph"/>
        <w:numPr>
          <w:ilvl w:val="0"/>
          <w:numId w:val="11"/>
        </w:numPr>
        <w:overflowPunct w:val="0"/>
        <w:autoSpaceDE w:val="0"/>
        <w:autoSpaceDN w:val="0"/>
        <w:adjustRightInd w:val="0"/>
        <w:spacing w:after="0" w:line="240" w:lineRule="auto"/>
        <w:ind w:right="220"/>
        <w:jc w:val="both"/>
        <w:textAlignment w:val="baseline"/>
        <w:rPr>
          <w:rFonts w:ascii="Times New Roman" w:hAnsi="Times New Roman" w:cs="Times New Roman"/>
        </w:rPr>
      </w:pPr>
      <w:r w:rsidRPr="00276170">
        <w:rPr>
          <w:rFonts w:ascii="Times New Roman" w:hAnsi="Times New Roman" w:cs="Times New Roman"/>
        </w:rPr>
        <w:t>A consultant that has been engaged by the Procuring Entity to provide goods, works or services other than Consulting Services for a project, any of its affiliates, shall be disqualified from providing consulting services related to those goods, works or services conversely, a firm hired to provide consulting services for the preparation or implementation of a project, any of its affiliates, shall be disqualified from subsequently providing goods or works or services other than consulting services resulting from or directly related to the firm’s consulting services for such preparation or implementation.</w:t>
      </w:r>
    </w:p>
    <w:p w:rsidR="006912C4" w:rsidRPr="00276170" w:rsidRDefault="006912C4" w:rsidP="00EC22CF">
      <w:pPr>
        <w:pStyle w:val="ListParagraph"/>
        <w:numPr>
          <w:ilvl w:val="0"/>
          <w:numId w:val="11"/>
        </w:numPr>
        <w:overflowPunct w:val="0"/>
        <w:autoSpaceDE w:val="0"/>
        <w:autoSpaceDN w:val="0"/>
        <w:adjustRightInd w:val="0"/>
        <w:spacing w:after="0" w:line="240" w:lineRule="auto"/>
        <w:ind w:right="220"/>
        <w:jc w:val="both"/>
        <w:textAlignment w:val="baseline"/>
        <w:rPr>
          <w:rFonts w:ascii="Times New Roman" w:hAnsi="Times New Roman" w:cs="Times New Roman"/>
        </w:rPr>
      </w:pPr>
      <w:r w:rsidRPr="00276170">
        <w:rPr>
          <w:rFonts w:ascii="Times New Roman" w:hAnsi="Times New Roman" w:cs="Times New Roman"/>
        </w:rPr>
        <w:t>A Consultant (including its Personnel and Sub Consultants) or any of its affiliates shall not be hired for any assignment that, by its nature, may be in conflict with another assignment of the Consultant to be executed for the same or for another Procuring Entity.</w:t>
      </w:r>
    </w:p>
    <w:p w:rsidR="006912C4" w:rsidRPr="00276170" w:rsidRDefault="006912C4" w:rsidP="00EC22CF">
      <w:pPr>
        <w:pStyle w:val="ListParagraph"/>
        <w:numPr>
          <w:ilvl w:val="0"/>
          <w:numId w:val="11"/>
        </w:numPr>
        <w:overflowPunct w:val="0"/>
        <w:autoSpaceDE w:val="0"/>
        <w:autoSpaceDN w:val="0"/>
        <w:adjustRightInd w:val="0"/>
        <w:spacing w:after="0" w:line="240" w:lineRule="auto"/>
        <w:ind w:right="220"/>
        <w:jc w:val="both"/>
        <w:textAlignment w:val="baseline"/>
        <w:rPr>
          <w:rFonts w:ascii="Times New Roman" w:hAnsi="Times New Roman" w:cs="Times New Roman"/>
        </w:rPr>
      </w:pPr>
      <w:r w:rsidRPr="00276170">
        <w:rPr>
          <w:rFonts w:ascii="Times New Roman" w:hAnsi="Times New Roman" w:cs="Times New Roman"/>
        </w:rPr>
        <w:t>A Consultant (including its Personnel and Sub Consultants) that has a business or family relationship with a member of the Procuring Entity’s staff who is directly or indirectly involved in any Part of (a) the preparation of the Terms of Reference of the  Assignment, , (b) the selection process for such assignment, or (c) supervisions of the Contract, may not be awarded a Contract, unless the conflict stemming from this relationship has been resolved.</w:t>
      </w:r>
    </w:p>
    <w:p w:rsidR="006912C4" w:rsidRPr="00276170" w:rsidRDefault="006912C4" w:rsidP="009D11D3">
      <w:pPr>
        <w:spacing w:after="0" w:line="240" w:lineRule="auto"/>
        <w:ind w:right="180"/>
        <w:jc w:val="both"/>
        <w:rPr>
          <w:rFonts w:ascii="Times New Roman" w:hAnsi="Times New Roman" w:cs="Times New Roman"/>
        </w:rPr>
      </w:pPr>
    </w:p>
    <w:p w:rsidR="006912C4" w:rsidRPr="00276170" w:rsidRDefault="006912C4" w:rsidP="009D11D3">
      <w:pPr>
        <w:spacing w:after="0" w:line="240" w:lineRule="auto"/>
        <w:ind w:right="180"/>
        <w:jc w:val="both"/>
        <w:rPr>
          <w:rFonts w:ascii="Times New Roman" w:hAnsi="Times New Roman" w:cs="Times New Roman"/>
        </w:rPr>
      </w:pPr>
      <w:r w:rsidRPr="00276170">
        <w:rPr>
          <w:rFonts w:ascii="Times New Roman" w:hAnsi="Times New Roman" w:cs="Times New Roman"/>
        </w:rPr>
        <w:t>2.4.2</w:t>
      </w:r>
      <w:r w:rsidRPr="00276170">
        <w:rPr>
          <w:rFonts w:ascii="Times New Roman" w:hAnsi="Times New Roman" w:cs="Times New Roman"/>
        </w:rPr>
        <w:tab/>
        <w:t>Conflicting Relationships:</w:t>
      </w:r>
    </w:p>
    <w:p w:rsidR="006912C4" w:rsidRPr="00276170" w:rsidRDefault="006912C4" w:rsidP="009D11D3">
      <w:pPr>
        <w:spacing w:after="0" w:line="240" w:lineRule="auto"/>
        <w:ind w:right="180" w:firstLine="709"/>
        <w:jc w:val="both"/>
        <w:rPr>
          <w:rFonts w:ascii="Times New Roman" w:hAnsi="Times New Roman" w:cs="Times New Roman"/>
        </w:rPr>
      </w:pPr>
      <w:r w:rsidRPr="00276170">
        <w:rPr>
          <w:rFonts w:ascii="Times New Roman" w:hAnsi="Times New Roman" w:cs="Times New Roman"/>
        </w:rPr>
        <w:t>Government officials and civil servants may be hired as consultants only if:</w:t>
      </w:r>
    </w:p>
    <w:p w:rsidR="006912C4" w:rsidRPr="00276170" w:rsidRDefault="006912C4" w:rsidP="00EC22CF">
      <w:pPr>
        <w:pStyle w:val="ListParagraph"/>
        <w:numPr>
          <w:ilvl w:val="0"/>
          <w:numId w:val="10"/>
        </w:numPr>
        <w:spacing w:after="0" w:line="240" w:lineRule="auto"/>
        <w:ind w:right="180"/>
        <w:jc w:val="both"/>
        <w:rPr>
          <w:rFonts w:ascii="Times New Roman" w:hAnsi="Times New Roman" w:cs="Times New Roman"/>
        </w:rPr>
      </w:pPr>
      <w:r w:rsidRPr="00276170">
        <w:rPr>
          <w:rFonts w:ascii="Times New Roman" w:hAnsi="Times New Roman" w:cs="Times New Roman"/>
        </w:rPr>
        <w:t>They are on leave of absence without Pay;</w:t>
      </w:r>
    </w:p>
    <w:p w:rsidR="006912C4" w:rsidRPr="00276170" w:rsidRDefault="006912C4" w:rsidP="00EC22CF">
      <w:pPr>
        <w:pStyle w:val="ListParagraph"/>
        <w:numPr>
          <w:ilvl w:val="0"/>
          <w:numId w:val="10"/>
        </w:numPr>
        <w:spacing w:after="0" w:line="240" w:lineRule="auto"/>
        <w:ind w:right="180"/>
        <w:jc w:val="both"/>
        <w:rPr>
          <w:rFonts w:ascii="Times New Roman" w:hAnsi="Times New Roman" w:cs="Times New Roman"/>
        </w:rPr>
      </w:pPr>
      <w:r w:rsidRPr="00276170">
        <w:rPr>
          <w:rFonts w:ascii="Times New Roman" w:hAnsi="Times New Roman" w:cs="Times New Roman"/>
        </w:rPr>
        <w:t>They are not being hired by the Entity they were working for, six months prior to going on leave; and</w:t>
      </w:r>
    </w:p>
    <w:p w:rsidR="006912C4" w:rsidRPr="00276170" w:rsidRDefault="006912C4" w:rsidP="00EC22CF">
      <w:pPr>
        <w:pStyle w:val="ListParagraph"/>
        <w:numPr>
          <w:ilvl w:val="0"/>
          <w:numId w:val="10"/>
        </w:numPr>
        <w:spacing w:after="0" w:line="240" w:lineRule="auto"/>
        <w:ind w:right="180"/>
        <w:jc w:val="both"/>
        <w:rPr>
          <w:rFonts w:ascii="Times New Roman" w:hAnsi="Times New Roman" w:cs="Times New Roman"/>
        </w:rPr>
      </w:pPr>
      <w:r w:rsidRPr="00276170">
        <w:rPr>
          <w:rFonts w:ascii="Times New Roman" w:hAnsi="Times New Roman" w:cs="Times New Roman"/>
        </w:rPr>
        <w:t>Their employment would not give rise to any conflict of interest.</w:t>
      </w:r>
    </w:p>
    <w:p w:rsidR="006912C4" w:rsidRPr="00276170" w:rsidRDefault="006912C4" w:rsidP="009D11D3">
      <w:pPr>
        <w:spacing w:after="0" w:line="240" w:lineRule="auto"/>
        <w:ind w:left="709" w:right="180"/>
        <w:jc w:val="both"/>
        <w:rPr>
          <w:rFonts w:ascii="Times New Roman" w:hAnsi="Times New Roman" w:cs="Times New Roman"/>
        </w:rPr>
      </w:pPr>
    </w:p>
    <w:p w:rsidR="006912C4" w:rsidRPr="00276170" w:rsidRDefault="006912C4" w:rsidP="009D11D3">
      <w:pPr>
        <w:spacing w:after="0" w:line="240" w:lineRule="auto"/>
        <w:ind w:right="220"/>
        <w:jc w:val="both"/>
        <w:rPr>
          <w:rFonts w:ascii="Times New Roman" w:hAnsi="Times New Roman" w:cs="Times New Roman"/>
        </w:rPr>
      </w:pPr>
      <w:r w:rsidRPr="00276170">
        <w:rPr>
          <w:rFonts w:ascii="Times New Roman" w:hAnsi="Times New Roman" w:cs="Times New Roman"/>
        </w:rPr>
        <w:t>2.5</w:t>
      </w:r>
      <w:r w:rsidRPr="00276170">
        <w:rPr>
          <w:rFonts w:ascii="Times New Roman" w:hAnsi="Times New Roman" w:cs="Times New Roman"/>
        </w:rPr>
        <w:tab/>
        <w:t>Fraud and Corruption:</w:t>
      </w:r>
    </w:p>
    <w:p w:rsidR="006912C4" w:rsidRPr="00276170" w:rsidRDefault="006912C4" w:rsidP="009D11D3">
      <w:pPr>
        <w:spacing w:after="0" w:line="240" w:lineRule="auto"/>
        <w:ind w:left="720" w:right="220" w:hanging="720"/>
        <w:jc w:val="both"/>
        <w:rPr>
          <w:rFonts w:ascii="Times New Roman" w:hAnsi="Times New Roman" w:cs="Times New Roman"/>
        </w:rPr>
      </w:pPr>
      <w:r w:rsidRPr="00276170">
        <w:rPr>
          <w:rFonts w:ascii="Times New Roman" w:hAnsi="Times New Roman" w:cs="Times New Roman"/>
        </w:rPr>
        <w:t>2.5.1</w:t>
      </w:r>
      <w:r w:rsidRPr="00276170">
        <w:rPr>
          <w:rFonts w:ascii="Times New Roman" w:hAnsi="Times New Roman" w:cs="Times New Roman"/>
        </w:rPr>
        <w:tab/>
        <w:t xml:space="preserve">It is Government’s policy that Consultants under the contract(s), observe the highest standard of ethics during the procurement and execution of such contracts. In pursuit of this </w:t>
      </w:r>
      <w:r w:rsidRPr="00276170">
        <w:rPr>
          <w:rFonts w:ascii="Times New Roman" w:hAnsi="Times New Roman" w:cs="Times New Roman"/>
        </w:rPr>
        <w:lastRenderedPageBreak/>
        <w:t>policy, the Procuring Entity follows the instructions contained in Khyber Pakhtunkhwa Public procurement Rules 2014 which defines</w:t>
      </w:r>
    </w:p>
    <w:p w:rsidR="006912C4" w:rsidRPr="00276170" w:rsidRDefault="006912C4" w:rsidP="009D11D3">
      <w:pPr>
        <w:spacing w:after="0" w:line="240" w:lineRule="auto"/>
        <w:ind w:left="720" w:right="220"/>
        <w:jc w:val="both"/>
        <w:rPr>
          <w:rFonts w:ascii="Times New Roman" w:hAnsi="Times New Roman" w:cs="Times New Roman"/>
          <w:i/>
        </w:rPr>
      </w:pPr>
      <w:r w:rsidRPr="00276170">
        <w:rPr>
          <w:rFonts w:ascii="Times New Roman" w:hAnsi="Times New Roman" w:cs="Times New Roman"/>
          <w:i/>
        </w:rPr>
        <w:t>“ corrupt and fraudulent practices” includes the offering, giving, receiving, or soliciting, directly or indirectly of anything of value to influence the act of another Party for wrongful gain or any act or omission ,including misrepresentation, that knowingly or recklessly misleads or attempt mislead a Party to obtain a financial or other benefit or to avoid an obligation;</w:t>
      </w:r>
    </w:p>
    <w:p w:rsidR="006912C4" w:rsidRPr="00276170" w:rsidRDefault="006912C4" w:rsidP="009D11D3">
      <w:pPr>
        <w:spacing w:after="0" w:line="240" w:lineRule="auto"/>
        <w:ind w:left="720" w:right="220"/>
        <w:jc w:val="both"/>
        <w:rPr>
          <w:rFonts w:ascii="Times New Roman" w:hAnsi="Times New Roman" w:cs="Times New Roman"/>
        </w:rPr>
      </w:pPr>
      <w:r w:rsidRPr="00276170">
        <w:rPr>
          <w:rFonts w:ascii="Times New Roman" w:hAnsi="Times New Roman" w:cs="Times New Roman"/>
        </w:rPr>
        <w:t xml:space="preserve">Under Rule 44 of KPPR 2014, “The PE can inter-alia blacklist Bidders found to be indulging in corrupt or fraudulent practices. </w:t>
      </w:r>
    </w:p>
    <w:p w:rsidR="006912C4" w:rsidRPr="00276170" w:rsidRDefault="006912C4" w:rsidP="009D11D3">
      <w:pPr>
        <w:spacing w:after="0" w:line="240" w:lineRule="auto"/>
        <w:ind w:left="720" w:right="220"/>
        <w:jc w:val="both"/>
        <w:rPr>
          <w:rFonts w:ascii="Times New Roman" w:hAnsi="Times New Roman" w:cs="Times New Roman"/>
        </w:rPr>
      </w:pPr>
      <w:r w:rsidRPr="00276170">
        <w:rPr>
          <w:rFonts w:ascii="Times New Roman" w:hAnsi="Times New Roman" w:cs="Times New Roman"/>
        </w:rPr>
        <w:t>Such barring action shall be duly publicized and communicated to the KPPRA. Provided that any supplier or contractor who is to be blacklisted shall be accorded adequate opportunity of being heard”.</w:t>
      </w:r>
    </w:p>
    <w:p w:rsidR="006912C4" w:rsidRPr="00276170" w:rsidRDefault="006912C4" w:rsidP="009D11D3">
      <w:pPr>
        <w:spacing w:after="0" w:line="240" w:lineRule="auto"/>
        <w:ind w:left="720" w:right="220" w:hanging="720"/>
        <w:jc w:val="both"/>
        <w:rPr>
          <w:rFonts w:ascii="Times New Roman" w:hAnsi="Times New Roman" w:cs="Times New Roman"/>
        </w:rPr>
      </w:pPr>
      <w:r w:rsidRPr="00276170">
        <w:rPr>
          <w:rFonts w:ascii="Times New Roman" w:hAnsi="Times New Roman" w:cs="Times New Roman"/>
        </w:rPr>
        <w:t>2.6</w:t>
      </w:r>
      <w:r w:rsidRPr="00276170">
        <w:rPr>
          <w:rFonts w:ascii="Times New Roman" w:hAnsi="Times New Roman" w:cs="Times New Roman"/>
        </w:rPr>
        <w:tab/>
        <w:t>This Request for proposal  (RFP) is open to all eligible bidders/ firms as mentioned in the Bid Data Sheet (BDS) and more specifically described in the Schedule of Requirement in of this RFP Documents.</w:t>
      </w:r>
    </w:p>
    <w:p w:rsidR="006912C4" w:rsidRPr="00276170" w:rsidRDefault="006912C4" w:rsidP="009D11D3">
      <w:pPr>
        <w:spacing w:after="0" w:line="240" w:lineRule="auto"/>
        <w:ind w:left="720" w:right="220" w:hanging="720"/>
        <w:jc w:val="both"/>
        <w:rPr>
          <w:rFonts w:ascii="Times New Roman" w:hAnsi="Times New Roman" w:cs="Times New Roman"/>
        </w:rPr>
      </w:pPr>
      <w:r w:rsidRPr="00276170">
        <w:rPr>
          <w:rFonts w:ascii="Times New Roman" w:hAnsi="Times New Roman" w:cs="Times New Roman"/>
        </w:rPr>
        <w:t>2.6.1</w:t>
      </w:r>
      <w:r w:rsidRPr="00276170">
        <w:rPr>
          <w:rFonts w:ascii="Times New Roman" w:hAnsi="Times New Roman" w:cs="Times New Roman"/>
        </w:rPr>
        <w:tab/>
        <w:t>Government-owned enterprises in Pakistan may participate only if they are legally and financially autonomous and authorized to participate in bidding.</w:t>
      </w:r>
    </w:p>
    <w:p w:rsidR="006912C4" w:rsidRPr="00276170" w:rsidRDefault="006912C4" w:rsidP="009D11D3">
      <w:pPr>
        <w:spacing w:after="0" w:line="240" w:lineRule="auto"/>
        <w:ind w:left="720" w:right="220" w:hanging="720"/>
        <w:jc w:val="both"/>
        <w:rPr>
          <w:rFonts w:ascii="Times New Roman" w:hAnsi="Times New Roman" w:cs="Times New Roman"/>
        </w:rPr>
      </w:pPr>
      <w:r w:rsidRPr="00276170">
        <w:rPr>
          <w:rFonts w:ascii="Times New Roman" w:hAnsi="Times New Roman" w:cs="Times New Roman"/>
        </w:rPr>
        <w:t>2.6.2</w:t>
      </w:r>
      <w:r w:rsidRPr="00276170">
        <w:rPr>
          <w:rFonts w:ascii="Times New Roman" w:hAnsi="Times New Roman" w:cs="Times New Roman"/>
        </w:rPr>
        <w:tab/>
        <w:t>The Bidder must possess valid Registration under Sales &amp; Income Tax Authorities including Provincial Governments or SECP, on ATL of FBR, Relevant Provincial Tax Authorities like KPRA and also with other relevant bodies where applicable.</w:t>
      </w:r>
    </w:p>
    <w:p w:rsidR="006912C4" w:rsidRPr="00276170" w:rsidRDefault="006912C4" w:rsidP="009D11D3">
      <w:pPr>
        <w:spacing w:after="0" w:line="240" w:lineRule="auto"/>
        <w:ind w:left="720" w:right="220" w:hanging="720"/>
        <w:jc w:val="both"/>
        <w:rPr>
          <w:rFonts w:ascii="Times New Roman" w:hAnsi="Times New Roman" w:cs="Times New Roman"/>
        </w:rPr>
      </w:pPr>
      <w:r w:rsidRPr="00276170">
        <w:rPr>
          <w:rFonts w:ascii="Times New Roman" w:hAnsi="Times New Roman" w:cs="Times New Roman"/>
        </w:rPr>
        <w:t>2.6.3</w:t>
      </w:r>
      <w:r w:rsidRPr="00276170">
        <w:rPr>
          <w:rFonts w:ascii="Times New Roman" w:hAnsi="Times New Roman" w:cs="Times New Roman"/>
        </w:rPr>
        <w:tab/>
        <w:t>The Bidders under a declaration of ineligibility for corrupt and fraudulent practices issued by any Government (Federal, Provincial or Local) or a public sector organization are NOT ELIGIBLE</w:t>
      </w:r>
    </w:p>
    <w:p w:rsidR="006912C4" w:rsidRPr="00276170" w:rsidRDefault="006912C4" w:rsidP="009D11D3">
      <w:pPr>
        <w:spacing w:after="0" w:line="240" w:lineRule="auto"/>
        <w:ind w:left="720" w:right="220" w:hanging="720"/>
        <w:jc w:val="both"/>
        <w:rPr>
          <w:rFonts w:ascii="Times New Roman" w:hAnsi="Times New Roman" w:cs="Times New Roman"/>
        </w:rPr>
      </w:pPr>
    </w:p>
    <w:p w:rsidR="006912C4" w:rsidRPr="00276170" w:rsidRDefault="006912C4" w:rsidP="009D11D3">
      <w:pPr>
        <w:spacing w:after="0" w:line="240" w:lineRule="auto"/>
        <w:ind w:right="220"/>
        <w:jc w:val="both"/>
        <w:rPr>
          <w:rFonts w:ascii="Times New Roman" w:hAnsi="Times New Roman" w:cs="Times New Roman"/>
        </w:rPr>
      </w:pPr>
      <w:r w:rsidRPr="00276170">
        <w:rPr>
          <w:rFonts w:ascii="Times New Roman" w:hAnsi="Times New Roman" w:cs="Times New Roman"/>
        </w:rPr>
        <w:t>2.7</w:t>
      </w:r>
      <w:r w:rsidRPr="00276170">
        <w:rPr>
          <w:rFonts w:ascii="Times New Roman" w:hAnsi="Times New Roman" w:cs="Times New Roman"/>
        </w:rPr>
        <w:tab/>
        <w:t>Integrity Pact:</w:t>
      </w:r>
    </w:p>
    <w:p w:rsidR="006912C4" w:rsidRPr="00276170" w:rsidRDefault="006912C4" w:rsidP="009D11D3">
      <w:pPr>
        <w:spacing w:after="0" w:line="240" w:lineRule="auto"/>
        <w:ind w:left="720" w:right="220"/>
        <w:jc w:val="both"/>
        <w:rPr>
          <w:rFonts w:ascii="Times New Roman" w:hAnsi="Times New Roman" w:cs="Times New Roman"/>
        </w:rPr>
      </w:pPr>
      <w:r w:rsidRPr="00276170">
        <w:rPr>
          <w:rFonts w:ascii="Times New Roman" w:hAnsi="Times New Roman" w:cs="Times New Roman"/>
        </w:rPr>
        <w:t>Pursuant to Rule (5) of KPPRA Rules 2014 Consultant undertakes to sign an Integrity Pact in accordance with prescribed format attached hereto for all the procurements estimated to exceed Rs. 2.5 million.</w:t>
      </w:r>
    </w:p>
    <w:p w:rsidR="00853A6A" w:rsidRPr="00276170" w:rsidRDefault="00853A6A" w:rsidP="009D11D3">
      <w:pPr>
        <w:spacing w:after="0" w:line="240" w:lineRule="auto"/>
        <w:ind w:left="720" w:right="220"/>
        <w:jc w:val="both"/>
        <w:rPr>
          <w:rFonts w:ascii="Times New Roman" w:hAnsi="Times New Roman" w:cs="Times New Roman"/>
        </w:rPr>
      </w:pPr>
    </w:p>
    <w:p w:rsidR="006912C4" w:rsidRPr="00276170" w:rsidRDefault="006912C4" w:rsidP="009D11D3">
      <w:pPr>
        <w:tabs>
          <w:tab w:val="left" w:pos="220"/>
          <w:tab w:val="left" w:pos="720"/>
        </w:tabs>
        <w:spacing w:after="0" w:line="240" w:lineRule="auto"/>
        <w:ind w:left="720" w:hanging="720"/>
        <w:jc w:val="both"/>
        <w:rPr>
          <w:rFonts w:ascii="Times New Roman" w:hAnsi="Times New Roman" w:cs="Times New Roman"/>
        </w:rPr>
      </w:pPr>
      <w:r w:rsidRPr="00276170">
        <w:rPr>
          <w:rFonts w:ascii="Times New Roman" w:hAnsi="Times New Roman" w:cs="Times New Roman"/>
        </w:rPr>
        <w:t>2.8</w:t>
      </w:r>
      <w:r w:rsidRPr="00276170">
        <w:rPr>
          <w:rFonts w:ascii="Times New Roman" w:hAnsi="Times New Roman" w:cs="Times New Roman"/>
        </w:rPr>
        <w:tab/>
        <w:t xml:space="preserve">One Bid One Bidder: Bidders shall submit only one Bid, either by itself, or as a partner in a joint venture or Bidding Consortium. After issue of Letter of Acceptance, a bidder may not participate in a joint venture or consortium with the successful Bidder. In case of a Bid by a joint venture or Bidding Consortium, the Consortium Members shall nominate in writing one entity amongst themselves to represent the Bidding Consortium in all dealings with PE during the Bidding Process. </w:t>
      </w:r>
    </w:p>
    <w:p w:rsidR="00C75B35" w:rsidRPr="00276170" w:rsidRDefault="00C75B35" w:rsidP="009D11D3">
      <w:pPr>
        <w:tabs>
          <w:tab w:val="left" w:pos="220"/>
          <w:tab w:val="left" w:pos="720"/>
        </w:tabs>
        <w:spacing w:after="0" w:line="240" w:lineRule="auto"/>
        <w:ind w:left="720" w:hanging="720"/>
        <w:jc w:val="both"/>
        <w:rPr>
          <w:rFonts w:ascii="Times New Roman" w:hAnsi="Times New Roman" w:cs="Times New Roman"/>
        </w:rPr>
      </w:pPr>
    </w:p>
    <w:p w:rsidR="006912C4" w:rsidRPr="00276170" w:rsidRDefault="006912C4" w:rsidP="009D11D3">
      <w:pPr>
        <w:spacing w:after="0" w:line="240" w:lineRule="auto"/>
        <w:ind w:left="720" w:right="220" w:hanging="720"/>
        <w:jc w:val="both"/>
        <w:rPr>
          <w:rFonts w:ascii="Times New Roman" w:hAnsi="Times New Roman" w:cs="Times New Roman"/>
        </w:rPr>
      </w:pPr>
      <w:r w:rsidRPr="00276170">
        <w:rPr>
          <w:rFonts w:ascii="Times New Roman" w:hAnsi="Times New Roman" w:cs="Times New Roman"/>
        </w:rPr>
        <w:t>2.9</w:t>
      </w:r>
      <w:r w:rsidRPr="00276170">
        <w:rPr>
          <w:rFonts w:ascii="Times New Roman" w:hAnsi="Times New Roman" w:cs="Times New Roman"/>
        </w:rPr>
        <w:tab/>
        <w:t>The GCC along with the provision of KPPRA Act 2012, Procurement Rules 2014 and the SBDs made there under will applicable mutatis mutandis</w:t>
      </w:r>
    </w:p>
    <w:p w:rsidR="006912C4" w:rsidRDefault="006912C4" w:rsidP="009D11D3">
      <w:pPr>
        <w:spacing w:after="0" w:line="240" w:lineRule="auto"/>
        <w:rPr>
          <w:rFonts w:ascii="Times New Roman" w:eastAsia="Cambria" w:hAnsi="Times New Roman" w:cs="Times New Roman"/>
          <w:b/>
        </w:rPr>
      </w:pPr>
    </w:p>
    <w:p w:rsidR="009D11D3" w:rsidRPr="00276170" w:rsidRDefault="009D11D3" w:rsidP="009D11D3">
      <w:pPr>
        <w:spacing w:after="0" w:line="240" w:lineRule="auto"/>
        <w:rPr>
          <w:rFonts w:ascii="Times New Roman" w:eastAsia="Cambria" w:hAnsi="Times New Roman" w:cs="Times New Roman"/>
          <w:b/>
        </w:rPr>
      </w:pPr>
    </w:p>
    <w:p w:rsidR="00853A6A" w:rsidRPr="00276170" w:rsidRDefault="00853A6A" w:rsidP="009D11D3">
      <w:pPr>
        <w:spacing w:after="0" w:line="240" w:lineRule="auto"/>
        <w:rPr>
          <w:rFonts w:ascii="Times New Roman" w:eastAsia="Cambria" w:hAnsi="Times New Roman" w:cs="Times New Roman"/>
          <w:b/>
        </w:rPr>
      </w:pPr>
    </w:p>
    <w:p w:rsidR="006912C4" w:rsidRPr="00276170" w:rsidRDefault="006912C4" w:rsidP="00AD4CBA">
      <w:pPr>
        <w:pStyle w:val="Heading2"/>
        <w:rPr>
          <w:rFonts w:ascii="Times New Roman" w:hAnsi="Times New Roman" w:cs="Times New Roman"/>
          <w:sz w:val="24"/>
          <w:szCs w:val="24"/>
        </w:rPr>
      </w:pPr>
      <w:bookmarkStart w:id="9" w:name="_3znysh7" w:colFirst="0" w:colLast="0"/>
      <w:bookmarkStart w:id="10" w:name="_Toc106002481"/>
      <w:bookmarkEnd w:id="9"/>
      <w:r w:rsidRPr="00276170">
        <w:rPr>
          <w:rFonts w:ascii="Times New Roman" w:hAnsi="Times New Roman" w:cs="Times New Roman"/>
          <w:i w:val="0"/>
          <w:sz w:val="24"/>
          <w:szCs w:val="24"/>
        </w:rPr>
        <w:t>3.</w:t>
      </w:r>
      <w:r w:rsidRPr="00276170">
        <w:rPr>
          <w:rFonts w:ascii="Times New Roman" w:hAnsi="Times New Roman" w:cs="Times New Roman"/>
          <w:sz w:val="24"/>
          <w:szCs w:val="24"/>
        </w:rPr>
        <w:tab/>
      </w:r>
      <w:r w:rsidRPr="00276170">
        <w:rPr>
          <w:rFonts w:ascii="Times New Roman" w:hAnsi="Times New Roman" w:cs="Times New Roman"/>
          <w:i w:val="0"/>
          <w:sz w:val="24"/>
          <w:szCs w:val="24"/>
        </w:rPr>
        <w:t>PREPARATION OF PROPOSAL</w:t>
      </w:r>
      <w:bookmarkEnd w:id="10"/>
    </w:p>
    <w:p w:rsidR="006912C4" w:rsidRPr="00276170" w:rsidRDefault="006912C4" w:rsidP="009D11D3">
      <w:pPr>
        <w:tabs>
          <w:tab w:val="left" w:pos="720"/>
          <w:tab w:val="left" w:pos="1440"/>
        </w:tabs>
        <w:spacing w:after="0" w:line="240" w:lineRule="auto"/>
        <w:jc w:val="both"/>
        <w:rPr>
          <w:rFonts w:ascii="Times New Roman" w:hAnsi="Times New Roman" w:cs="Times New Roman"/>
        </w:rPr>
      </w:pP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t>3.1</w:t>
      </w:r>
      <w:r w:rsidRPr="00276170">
        <w:rPr>
          <w:rFonts w:ascii="Times New Roman" w:hAnsi="Times New Roman" w:cs="Times New Roman"/>
        </w:rPr>
        <w:tab/>
        <w:t xml:space="preserve">You are requested to submit a technical and a financial proposal. Your proposal shall be written in English language in typed form. </w:t>
      </w:r>
    </w:p>
    <w:p w:rsidR="00853A6A" w:rsidRPr="00276170" w:rsidRDefault="00853A6A" w:rsidP="009D11D3">
      <w:pPr>
        <w:tabs>
          <w:tab w:val="left" w:pos="-1440"/>
        </w:tabs>
        <w:spacing w:after="0" w:line="240" w:lineRule="auto"/>
        <w:ind w:left="720" w:hanging="720"/>
        <w:jc w:val="both"/>
        <w:rPr>
          <w:rFonts w:ascii="Times New Roman" w:hAnsi="Times New Roman" w:cs="Times New Roman"/>
        </w:rPr>
      </w:pPr>
    </w:p>
    <w:p w:rsidR="006912C4" w:rsidRPr="00276170" w:rsidRDefault="006912C4" w:rsidP="00AD4CBA">
      <w:pPr>
        <w:pStyle w:val="Heading3"/>
        <w:rPr>
          <w:rFonts w:ascii="Times New Roman" w:hAnsi="Times New Roman" w:cs="Times New Roman"/>
          <w:b w:val="0"/>
          <w:sz w:val="24"/>
          <w:szCs w:val="24"/>
        </w:rPr>
      </w:pPr>
      <w:bookmarkStart w:id="11" w:name="_2et92p0" w:colFirst="0" w:colLast="0"/>
      <w:bookmarkEnd w:id="11"/>
      <w:r w:rsidRPr="00276170">
        <w:rPr>
          <w:rFonts w:ascii="Times New Roman" w:hAnsi="Times New Roman" w:cs="Times New Roman"/>
          <w:b w:val="0"/>
          <w:sz w:val="24"/>
          <w:szCs w:val="24"/>
        </w:rPr>
        <w:tab/>
      </w:r>
      <w:bookmarkStart w:id="12" w:name="_Toc106002482"/>
      <w:r w:rsidRPr="00276170">
        <w:rPr>
          <w:rFonts w:ascii="Times New Roman" w:hAnsi="Times New Roman" w:cs="Times New Roman"/>
          <w:b w:val="0"/>
          <w:sz w:val="24"/>
          <w:szCs w:val="24"/>
        </w:rPr>
        <w:t xml:space="preserve">a. </w:t>
      </w:r>
      <w:r w:rsidRPr="00276170">
        <w:rPr>
          <w:rFonts w:ascii="Times New Roman" w:hAnsi="Times New Roman" w:cs="Times New Roman"/>
          <w:b w:val="0"/>
          <w:sz w:val="24"/>
          <w:szCs w:val="24"/>
          <w:u w:val="single"/>
        </w:rPr>
        <w:t>Technical Proposal</w:t>
      </w:r>
      <w:bookmarkEnd w:id="12"/>
    </w:p>
    <w:p w:rsidR="006912C4" w:rsidRPr="00276170" w:rsidRDefault="006912C4" w:rsidP="009D11D3">
      <w:pPr>
        <w:tabs>
          <w:tab w:val="left" w:pos="720"/>
          <w:tab w:val="left" w:pos="1440"/>
        </w:tabs>
        <w:spacing w:after="0" w:line="240" w:lineRule="auto"/>
        <w:jc w:val="both"/>
        <w:rPr>
          <w:rFonts w:ascii="Times New Roman" w:hAnsi="Times New Roman" w:cs="Times New Roman"/>
        </w:rPr>
      </w:pP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t>3.2</w:t>
      </w:r>
      <w:r w:rsidRPr="00276170">
        <w:rPr>
          <w:rFonts w:ascii="Times New Roman" w:hAnsi="Times New Roman" w:cs="Times New Roman"/>
        </w:rPr>
        <w:tab/>
        <w:t xml:space="preserve">In preparing the technical proposal, you are expected to examine all terms and instructions included in the Documents. Failure to provide all requested information shall be at your own risk and may result in rejection of your proposal. </w:t>
      </w: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lastRenderedPageBreak/>
        <w:t>3.3</w:t>
      </w:r>
      <w:r w:rsidRPr="00276170">
        <w:rPr>
          <w:rFonts w:ascii="Times New Roman" w:hAnsi="Times New Roman" w:cs="Times New Roman"/>
        </w:rPr>
        <w:tab/>
        <w:t xml:space="preserve">During preparation of the technical proposal, you must give particular attention to the following: </w:t>
      </w:r>
    </w:p>
    <w:p w:rsidR="006912C4" w:rsidRPr="00276170" w:rsidRDefault="006912C4" w:rsidP="009D11D3">
      <w:pPr>
        <w:tabs>
          <w:tab w:val="left" w:pos="-1440"/>
        </w:tabs>
        <w:spacing w:after="0" w:line="240" w:lineRule="auto"/>
        <w:ind w:left="720" w:hanging="1440"/>
        <w:jc w:val="both"/>
        <w:rPr>
          <w:rFonts w:ascii="Times New Roman" w:hAnsi="Times New Roman" w:cs="Times New Roman"/>
        </w:rPr>
      </w:pPr>
    </w:p>
    <w:p w:rsidR="006912C4" w:rsidRPr="00276170" w:rsidRDefault="006912C4" w:rsidP="00EC22CF">
      <w:pPr>
        <w:pStyle w:val="ListParagraph"/>
        <w:numPr>
          <w:ilvl w:val="0"/>
          <w:numId w:val="12"/>
        </w:numPr>
        <w:tabs>
          <w:tab w:val="left" w:pos="-1440"/>
          <w:tab w:val="left" w:pos="0"/>
        </w:tabs>
        <w:spacing w:after="0" w:line="240" w:lineRule="auto"/>
        <w:jc w:val="both"/>
        <w:rPr>
          <w:rFonts w:ascii="Times New Roman" w:hAnsi="Times New Roman" w:cs="Times New Roman"/>
        </w:rPr>
      </w:pPr>
      <w:r w:rsidRPr="00276170">
        <w:rPr>
          <w:rFonts w:ascii="Times New Roman" w:hAnsi="Times New Roman" w:cs="Times New Roman"/>
        </w:rPr>
        <w:t>The estimated number of key professional staff-months required for the Assignment is stated in</w:t>
      </w:r>
      <w:r w:rsidR="00C75B35" w:rsidRPr="00276170">
        <w:rPr>
          <w:rFonts w:ascii="Times New Roman" w:hAnsi="Times New Roman" w:cs="Times New Roman"/>
        </w:rPr>
        <w:t xml:space="preserve"> the </w:t>
      </w:r>
      <w:r w:rsidRPr="00276170">
        <w:rPr>
          <w:rFonts w:ascii="Times New Roman" w:hAnsi="Times New Roman" w:cs="Times New Roman"/>
        </w:rPr>
        <w:t xml:space="preserve">Data Sheet. Your proposal should be based on a number of key professional staff-months substantially in accordance with the above number. However you may propose changes in the light of your experience through your comments on the TOR. </w:t>
      </w:r>
    </w:p>
    <w:p w:rsidR="006912C4" w:rsidRPr="00276170" w:rsidRDefault="006912C4" w:rsidP="009D11D3">
      <w:pPr>
        <w:tabs>
          <w:tab w:val="left" w:pos="0"/>
          <w:tab w:val="left" w:pos="720"/>
          <w:tab w:val="left" w:pos="1440"/>
        </w:tabs>
        <w:spacing w:after="0" w:line="240" w:lineRule="auto"/>
        <w:jc w:val="both"/>
        <w:rPr>
          <w:rFonts w:ascii="Times New Roman" w:hAnsi="Times New Roman" w:cs="Times New Roman"/>
        </w:rPr>
      </w:pPr>
    </w:p>
    <w:p w:rsidR="006912C4" w:rsidRPr="00276170" w:rsidRDefault="006912C4" w:rsidP="00EC22CF">
      <w:pPr>
        <w:pStyle w:val="ListParagraph"/>
        <w:numPr>
          <w:ilvl w:val="0"/>
          <w:numId w:val="12"/>
        </w:numPr>
        <w:tabs>
          <w:tab w:val="left" w:pos="-1440"/>
          <w:tab w:val="left" w:pos="0"/>
        </w:tabs>
        <w:spacing w:after="0" w:line="240" w:lineRule="auto"/>
        <w:jc w:val="both"/>
        <w:rPr>
          <w:rFonts w:ascii="Times New Roman" w:hAnsi="Times New Roman" w:cs="Times New Roman"/>
        </w:rPr>
      </w:pPr>
      <w:r w:rsidRPr="00276170">
        <w:rPr>
          <w:rFonts w:ascii="Times New Roman" w:hAnsi="Times New Roman" w:cs="Times New Roman"/>
        </w:rPr>
        <w:t xml:space="preserve">The key professional staff proposed for the assignment shall be permanent/ regular employees of the firm. </w:t>
      </w:r>
    </w:p>
    <w:p w:rsidR="006912C4" w:rsidRPr="00276170" w:rsidRDefault="006912C4" w:rsidP="009D11D3">
      <w:pPr>
        <w:tabs>
          <w:tab w:val="left" w:pos="0"/>
          <w:tab w:val="left" w:pos="720"/>
          <w:tab w:val="left" w:pos="1440"/>
        </w:tabs>
        <w:spacing w:after="0" w:line="240" w:lineRule="auto"/>
        <w:jc w:val="both"/>
        <w:rPr>
          <w:rFonts w:ascii="Times New Roman" w:hAnsi="Times New Roman" w:cs="Times New Roman"/>
        </w:rPr>
      </w:pPr>
    </w:p>
    <w:p w:rsidR="006912C4" w:rsidRPr="00276170" w:rsidRDefault="006912C4" w:rsidP="00EC22CF">
      <w:pPr>
        <w:pStyle w:val="ListParagraph"/>
        <w:numPr>
          <w:ilvl w:val="0"/>
          <w:numId w:val="12"/>
        </w:numPr>
        <w:tabs>
          <w:tab w:val="left" w:pos="-1440"/>
          <w:tab w:val="left" w:pos="0"/>
        </w:tabs>
        <w:spacing w:after="0" w:line="240" w:lineRule="auto"/>
        <w:jc w:val="both"/>
        <w:rPr>
          <w:rFonts w:ascii="Times New Roman" w:hAnsi="Times New Roman" w:cs="Times New Roman"/>
        </w:rPr>
      </w:pPr>
      <w:r w:rsidRPr="00276170">
        <w:rPr>
          <w:rFonts w:ascii="Times New Roman" w:hAnsi="Times New Roman" w:cs="Times New Roman"/>
        </w:rPr>
        <w:t xml:space="preserve">Proposed staff should have experience preferably under conditions similar to those prevailing in the area of the Assignment. The minimum required experience of proposed key staff shall be as listed in the Data Sheet. </w:t>
      </w:r>
    </w:p>
    <w:p w:rsidR="006912C4" w:rsidRPr="00276170" w:rsidRDefault="006912C4" w:rsidP="009D11D3">
      <w:pPr>
        <w:tabs>
          <w:tab w:val="left" w:pos="0"/>
          <w:tab w:val="left" w:pos="720"/>
          <w:tab w:val="left" w:pos="1440"/>
        </w:tabs>
        <w:spacing w:after="0" w:line="240" w:lineRule="auto"/>
        <w:jc w:val="both"/>
        <w:rPr>
          <w:rFonts w:ascii="Times New Roman" w:hAnsi="Times New Roman" w:cs="Times New Roman"/>
        </w:rPr>
      </w:pPr>
    </w:p>
    <w:p w:rsidR="006912C4" w:rsidRPr="00276170" w:rsidRDefault="006912C4" w:rsidP="00EC22CF">
      <w:pPr>
        <w:pStyle w:val="ListParagraph"/>
        <w:numPr>
          <w:ilvl w:val="0"/>
          <w:numId w:val="12"/>
        </w:numPr>
        <w:tabs>
          <w:tab w:val="left" w:pos="-1440"/>
          <w:tab w:val="left" w:pos="0"/>
        </w:tabs>
        <w:spacing w:after="0" w:line="240" w:lineRule="auto"/>
        <w:jc w:val="both"/>
        <w:rPr>
          <w:rFonts w:ascii="Times New Roman" w:hAnsi="Times New Roman" w:cs="Times New Roman"/>
        </w:rPr>
      </w:pPr>
      <w:r w:rsidRPr="00276170">
        <w:rPr>
          <w:rFonts w:ascii="Times New Roman" w:hAnsi="Times New Roman" w:cs="Times New Roman"/>
        </w:rPr>
        <w:t xml:space="preserve">No alternative to key professional staff may be proposed, and only one curriculum vitae (CV) may be submitted for each position. </w:t>
      </w:r>
    </w:p>
    <w:p w:rsidR="006912C4" w:rsidRPr="00276170" w:rsidRDefault="006912C4" w:rsidP="009D11D3">
      <w:pPr>
        <w:tabs>
          <w:tab w:val="left" w:pos="0"/>
          <w:tab w:val="left" w:pos="720"/>
          <w:tab w:val="left" w:pos="1440"/>
        </w:tabs>
        <w:spacing w:after="0" w:line="240" w:lineRule="auto"/>
        <w:jc w:val="both"/>
        <w:rPr>
          <w:rFonts w:ascii="Times New Roman" w:hAnsi="Times New Roman" w:cs="Times New Roman"/>
        </w:rPr>
      </w:pPr>
    </w:p>
    <w:p w:rsidR="006912C4" w:rsidRPr="00276170" w:rsidRDefault="006912C4" w:rsidP="00EC22CF">
      <w:pPr>
        <w:pStyle w:val="ListParagraph"/>
        <w:numPr>
          <w:ilvl w:val="0"/>
          <w:numId w:val="12"/>
        </w:numPr>
        <w:tabs>
          <w:tab w:val="left" w:pos="-1440"/>
          <w:tab w:val="left" w:pos="0"/>
        </w:tabs>
        <w:spacing w:after="0" w:line="240" w:lineRule="auto"/>
        <w:jc w:val="both"/>
        <w:rPr>
          <w:rFonts w:ascii="Times New Roman" w:hAnsi="Times New Roman" w:cs="Times New Roman"/>
        </w:rPr>
      </w:pPr>
      <w:r w:rsidRPr="00276170">
        <w:rPr>
          <w:rFonts w:ascii="Times New Roman" w:hAnsi="Times New Roman" w:cs="Times New Roman"/>
        </w:rPr>
        <w:t xml:space="preserve">Deliverables/ reports must be in the English Language. Working knowledge of the national language by the firm’s personnel is recommended. The knowledge of the regional language where the Assignment is located will be considered additional qualification. </w:t>
      </w:r>
    </w:p>
    <w:p w:rsidR="006912C4" w:rsidRPr="00276170" w:rsidRDefault="006912C4" w:rsidP="009D11D3">
      <w:pPr>
        <w:tabs>
          <w:tab w:val="left" w:pos="720"/>
          <w:tab w:val="left" w:pos="1440"/>
        </w:tabs>
        <w:spacing w:after="0" w:line="240" w:lineRule="auto"/>
        <w:jc w:val="both"/>
        <w:rPr>
          <w:rFonts w:ascii="Times New Roman" w:hAnsi="Times New Roman" w:cs="Times New Roman"/>
        </w:rPr>
      </w:pP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t>3.4</w:t>
      </w:r>
      <w:r w:rsidRPr="00276170">
        <w:rPr>
          <w:rFonts w:ascii="Times New Roman" w:hAnsi="Times New Roman" w:cs="Times New Roman"/>
        </w:rPr>
        <w:tab/>
        <w:t xml:space="preserve">Your technical proposal shall provide the following and any additional information, using the formats attached in </w:t>
      </w: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p>
    <w:p w:rsidR="006912C4" w:rsidRPr="00276170" w:rsidRDefault="006912C4" w:rsidP="009D11D3">
      <w:pPr>
        <w:tabs>
          <w:tab w:val="left" w:pos="-1440"/>
        </w:tabs>
        <w:spacing w:after="0" w:line="240" w:lineRule="auto"/>
        <w:ind w:left="720" w:hanging="720"/>
        <w:jc w:val="both"/>
        <w:rPr>
          <w:rFonts w:ascii="Times New Roman" w:hAnsi="Times New Roman" w:cs="Times New Roman"/>
          <w:b/>
          <w:u w:val="single"/>
        </w:rPr>
      </w:pPr>
      <w:r w:rsidRPr="00276170">
        <w:rPr>
          <w:rFonts w:ascii="Times New Roman" w:hAnsi="Times New Roman" w:cs="Times New Roman"/>
        </w:rPr>
        <w:tab/>
      </w:r>
      <w:r w:rsidRPr="00276170">
        <w:rPr>
          <w:rFonts w:ascii="Times New Roman" w:hAnsi="Times New Roman" w:cs="Times New Roman"/>
          <w:b/>
          <w:u w:val="single"/>
        </w:rPr>
        <w:t xml:space="preserve">Appendix 1: </w:t>
      </w:r>
    </w:p>
    <w:p w:rsidR="006912C4" w:rsidRPr="00276170" w:rsidRDefault="006912C4" w:rsidP="009D11D3">
      <w:pPr>
        <w:tabs>
          <w:tab w:val="left" w:pos="-1440"/>
          <w:tab w:val="left" w:pos="720"/>
          <w:tab w:val="left" w:pos="2160"/>
        </w:tabs>
        <w:spacing w:after="0" w:line="240" w:lineRule="auto"/>
        <w:ind w:left="2160" w:hanging="1440"/>
        <w:jc w:val="both"/>
        <w:rPr>
          <w:rFonts w:ascii="Times New Roman" w:hAnsi="Times New Roman" w:cs="Times New Roman"/>
        </w:rPr>
      </w:pPr>
      <w:r w:rsidRPr="00276170">
        <w:rPr>
          <w:rFonts w:ascii="Times New Roman" w:hAnsi="Times New Roman" w:cs="Times New Roman"/>
        </w:rPr>
        <w:t>I-Form-1</w:t>
      </w:r>
      <w:r w:rsidRPr="00276170">
        <w:rPr>
          <w:rFonts w:ascii="Times New Roman" w:hAnsi="Times New Roman" w:cs="Times New Roman"/>
        </w:rPr>
        <w:tab/>
        <w:t xml:space="preserve">A brief description of the Consultant’s organization and an outline of previous experience on assignments of a similar nature. For each assignment, the outline should indicate, inter alia, the profiles of the staff provided, duration, contract amount and firm’s involvement. </w:t>
      </w:r>
    </w:p>
    <w:p w:rsidR="006912C4" w:rsidRPr="00276170" w:rsidRDefault="006912C4" w:rsidP="009D11D3">
      <w:pPr>
        <w:tabs>
          <w:tab w:val="left" w:pos="-1440"/>
          <w:tab w:val="left" w:pos="720"/>
          <w:tab w:val="left" w:pos="2160"/>
        </w:tabs>
        <w:spacing w:after="0" w:line="240" w:lineRule="auto"/>
        <w:ind w:left="2160" w:hanging="1440"/>
        <w:jc w:val="both"/>
        <w:rPr>
          <w:rFonts w:ascii="Times New Roman" w:hAnsi="Times New Roman" w:cs="Times New Roman"/>
        </w:rPr>
      </w:pPr>
      <w:r w:rsidRPr="00276170">
        <w:rPr>
          <w:rFonts w:ascii="Times New Roman" w:hAnsi="Times New Roman" w:cs="Times New Roman"/>
        </w:rPr>
        <w:t>I-Form-2</w:t>
      </w:r>
      <w:r w:rsidRPr="00276170">
        <w:rPr>
          <w:rFonts w:ascii="Times New Roman" w:hAnsi="Times New Roman" w:cs="Times New Roman"/>
        </w:rPr>
        <w:tab/>
        <w:t>A list of relevant projects presently being under taken by the Firm and expertise-wise total number and number of staff deployed on the projects being presently under-taken.</w:t>
      </w:r>
    </w:p>
    <w:p w:rsidR="006912C4" w:rsidRPr="00276170" w:rsidRDefault="006912C4" w:rsidP="009D11D3">
      <w:pPr>
        <w:tabs>
          <w:tab w:val="left" w:pos="-1440"/>
          <w:tab w:val="left" w:pos="720"/>
          <w:tab w:val="left" w:pos="2160"/>
        </w:tabs>
        <w:spacing w:after="0" w:line="240" w:lineRule="auto"/>
        <w:ind w:left="2160" w:hanging="1440"/>
        <w:jc w:val="both"/>
        <w:rPr>
          <w:rFonts w:ascii="Times New Roman" w:hAnsi="Times New Roman" w:cs="Times New Roman"/>
        </w:rPr>
      </w:pPr>
      <w:r w:rsidRPr="00276170">
        <w:rPr>
          <w:rFonts w:ascii="Times New Roman" w:hAnsi="Times New Roman" w:cs="Times New Roman"/>
        </w:rPr>
        <w:t>I-Form-3</w:t>
      </w:r>
      <w:r w:rsidRPr="00276170">
        <w:rPr>
          <w:rFonts w:ascii="Times New Roman" w:hAnsi="Times New Roman" w:cs="Times New Roman"/>
        </w:rPr>
        <w:tab/>
        <w:t>Consultants’ understanding of the objectives of the project, their approach towards the assignment and a description of methodology that the consultants propose to perform on the activities and completion of the assignment.</w:t>
      </w:r>
    </w:p>
    <w:p w:rsidR="006912C4" w:rsidRPr="00276170" w:rsidRDefault="006912C4" w:rsidP="009D11D3">
      <w:pPr>
        <w:tabs>
          <w:tab w:val="left" w:pos="-1440"/>
          <w:tab w:val="left" w:pos="720"/>
          <w:tab w:val="left" w:pos="2160"/>
        </w:tabs>
        <w:spacing w:after="0" w:line="240" w:lineRule="auto"/>
        <w:ind w:left="2160" w:hanging="1440"/>
        <w:jc w:val="both"/>
        <w:rPr>
          <w:rFonts w:ascii="Times New Roman" w:hAnsi="Times New Roman" w:cs="Times New Roman"/>
        </w:rPr>
      </w:pPr>
      <w:r w:rsidRPr="00276170">
        <w:rPr>
          <w:rFonts w:ascii="Times New Roman" w:hAnsi="Times New Roman" w:cs="Times New Roman"/>
        </w:rPr>
        <w:t>I-Form-4</w:t>
      </w:r>
      <w:r w:rsidRPr="00276170">
        <w:rPr>
          <w:rFonts w:ascii="Times New Roman" w:hAnsi="Times New Roman" w:cs="Times New Roman"/>
        </w:rPr>
        <w:tab/>
        <w:t xml:space="preserve">Any comments or suggestions on the TOR; </w:t>
      </w:r>
    </w:p>
    <w:p w:rsidR="006912C4" w:rsidRPr="00276170" w:rsidRDefault="006912C4" w:rsidP="009D11D3">
      <w:pPr>
        <w:tabs>
          <w:tab w:val="left" w:pos="-1440"/>
          <w:tab w:val="left" w:pos="720"/>
          <w:tab w:val="left" w:pos="2160"/>
        </w:tabs>
        <w:spacing w:after="0" w:line="240" w:lineRule="auto"/>
        <w:ind w:left="2160" w:hanging="1440"/>
        <w:jc w:val="both"/>
        <w:rPr>
          <w:rFonts w:ascii="Times New Roman" w:hAnsi="Times New Roman" w:cs="Times New Roman"/>
        </w:rPr>
      </w:pPr>
      <w:r w:rsidRPr="00276170">
        <w:rPr>
          <w:rFonts w:ascii="Times New Roman" w:hAnsi="Times New Roman" w:cs="Times New Roman"/>
        </w:rPr>
        <w:tab/>
        <w:t>The Consultant’s comments, if any, on the data, services and facilities to be provided by the Client and indicated in the TOR.</w:t>
      </w:r>
    </w:p>
    <w:p w:rsidR="006912C4" w:rsidRPr="00276170" w:rsidRDefault="006912C4" w:rsidP="009D11D3">
      <w:pPr>
        <w:tabs>
          <w:tab w:val="left" w:pos="-1440"/>
          <w:tab w:val="left" w:pos="720"/>
          <w:tab w:val="left" w:pos="2160"/>
        </w:tabs>
        <w:spacing w:after="0" w:line="240" w:lineRule="auto"/>
        <w:ind w:left="2160" w:hanging="1440"/>
        <w:jc w:val="both"/>
        <w:rPr>
          <w:rFonts w:ascii="Times New Roman" w:hAnsi="Times New Roman" w:cs="Times New Roman"/>
        </w:rPr>
      </w:pPr>
      <w:r w:rsidRPr="00276170">
        <w:rPr>
          <w:rFonts w:ascii="Times New Roman" w:hAnsi="Times New Roman" w:cs="Times New Roman"/>
        </w:rPr>
        <w:t>I-Form-5</w:t>
      </w:r>
      <w:r w:rsidRPr="00276170">
        <w:rPr>
          <w:rFonts w:ascii="Times New Roman" w:hAnsi="Times New Roman" w:cs="Times New Roman"/>
        </w:rPr>
        <w:tab/>
        <w:t xml:space="preserve">CVs recently signed by the proposed key professional staff. Key information should include number of years with the firm, and degree of responsibility held in various assignments especially during the last ten (10) years. </w:t>
      </w:r>
    </w:p>
    <w:p w:rsidR="006912C4" w:rsidRPr="00276170" w:rsidRDefault="006912C4" w:rsidP="009D11D3">
      <w:pPr>
        <w:tabs>
          <w:tab w:val="left" w:pos="-1440"/>
          <w:tab w:val="left" w:pos="720"/>
          <w:tab w:val="left" w:pos="2160"/>
        </w:tabs>
        <w:spacing w:after="0" w:line="240" w:lineRule="auto"/>
        <w:ind w:left="2160" w:hanging="1440"/>
        <w:jc w:val="both"/>
        <w:rPr>
          <w:rFonts w:ascii="Times New Roman" w:hAnsi="Times New Roman" w:cs="Times New Roman"/>
        </w:rPr>
      </w:pPr>
      <w:r w:rsidRPr="00276170">
        <w:rPr>
          <w:rFonts w:ascii="Times New Roman" w:hAnsi="Times New Roman" w:cs="Times New Roman"/>
        </w:rPr>
        <w:t>I-Form-6</w:t>
      </w:r>
      <w:r w:rsidRPr="00276170">
        <w:rPr>
          <w:rFonts w:ascii="Times New Roman" w:hAnsi="Times New Roman" w:cs="Times New Roman"/>
        </w:rPr>
        <w:tab/>
        <w:t>A work plan and time schedule for the key personnel also showing the details of functions to be performed by each key personnel.</w:t>
      </w:r>
    </w:p>
    <w:p w:rsidR="006912C4" w:rsidRPr="00276170" w:rsidRDefault="006912C4" w:rsidP="009D11D3">
      <w:pPr>
        <w:tabs>
          <w:tab w:val="left" w:pos="-1440"/>
          <w:tab w:val="left" w:pos="720"/>
          <w:tab w:val="left" w:pos="2160"/>
        </w:tabs>
        <w:spacing w:after="0" w:line="240" w:lineRule="auto"/>
        <w:ind w:left="2160" w:hanging="1440"/>
        <w:jc w:val="both"/>
        <w:rPr>
          <w:rFonts w:ascii="Times New Roman" w:hAnsi="Times New Roman" w:cs="Times New Roman"/>
        </w:rPr>
      </w:pPr>
      <w:r w:rsidRPr="00276170">
        <w:rPr>
          <w:rFonts w:ascii="Times New Roman" w:hAnsi="Times New Roman" w:cs="Times New Roman"/>
        </w:rPr>
        <w:t>I-Form-7</w:t>
      </w:r>
      <w:r w:rsidRPr="00276170">
        <w:rPr>
          <w:rFonts w:ascii="Times New Roman" w:hAnsi="Times New Roman" w:cs="Times New Roman"/>
        </w:rPr>
        <w:tab/>
        <w:t>The composition of the proposed staff team, the tasks which would be assigned to each staff members and their positions.</w:t>
      </w:r>
    </w:p>
    <w:p w:rsidR="006912C4" w:rsidRPr="00276170" w:rsidRDefault="006912C4" w:rsidP="009D11D3">
      <w:pPr>
        <w:tabs>
          <w:tab w:val="left" w:pos="-1440"/>
          <w:tab w:val="left" w:pos="720"/>
          <w:tab w:val="left" w:pos="2160"/>
        </w:tabs>
        <w:spacing w:after="0" w:line="240" w:lineRule="auto"/>
        <w:jc w:val="both"/>
        <w:rPr>
          <w:rFonts w:ascii="Times New Roman" w:hAnsi="Times New Roman" w:cs="Times New Roman"/>
        </w:rPr>
      </w:pPr>
    </w:p>
    <w:p w:rsidR="006912C4" w:rsidRPr="00276170" w:rsidRDefault="006912C4" w:rsidP="009D11D3">
      <w:pPr>
        <w:tabs>
          <w:tab w:val="left" w:pos="-1440"/>
          <w:tab w:val="left" w:pos="720"/>
          <w:tab w:val="left" w:pos="2160"/>
        </w:tabs>
        <w:spacing w:after="0" w:line="240" w:lineRule="auto"/>
        <w:ind w:left="2160" w:hanging="1440"/>
        <w:jc w:val="both"/>
        <w:rPr>
          <w:rFonts w:ascii="Times New Roman" w:hAnsi="Times New Roman" w:cs="Times New Roman"/>
        </w:rPr>
      </w:pPr>
      <w:r w:rsidRPr="00276170">
        <w:rPr>
          <w:rFonts w:ascii="Times New Roman" w:hAnsi="Times New Roman" w:cs="Times New Roman"/>
        </w:rPr>
        <w:t>Any additional information as requested in the Data Sheet.</w:t>
      </w:r>
    </w:p>
    <w:p w:rsidR="006912C4" w:rsidRPr="00276170" w:rsidRDefault="006912C4" w:rsidP="009D11D3">
      <w:pPr>
        <w:tabs>
          <w:tab w:val="left" w:pos="720"/>
          <w:tab w:val="left" w:pos="1440"/>
        </w:tabs>
        <w:spacing w:after="0" w:line="240" w:lineRule="auto"/>
        <w:jc w:val="both"/>
        <w:rPr>
          <w:rFonts w:ascii="Times New Roman" w:hAnsi="Times New Roman" w:cs="Times New Roman"/>
        </w:rPr>
      </w:pPr>
    </w:p>
    <w:p w:rsidR="006912C4" w:rsidRPr="00276170" w:rsidRDefault="006912C4" w:rsidP="009D11D3">
      <w:pPr>
        <w:tabs>
          <w:tab w:val="left" w:pos="720"/>
          <w:tab w:val="left" w:pos="1440"/>
        </w:tabs>
        <w:spacing w:after="0" w:line="240" w:lineRule="auto"/>
        <w:jc w:val="both"/>
        <w:rPr>
          <w:rFonts w:ascii="Times New Roman" w:hAnsi="Times New Roman" w:cs="Times New Roman"/>
        </w:rPr>
      </w:pPr>
    </w:p>
    <w:p w:rsidR="006912C4" w:rsidRPr="00276170" w:rsidRDefault="006912C4" w:rsidP="009D11D3">
      <w:pPr>
        <w:spacing w:after="0" w:line="240" w:lineRule="auto"/>
        <w:ind w:left="720" w:hanging="720"/>
        <w:jc w:val="both"/>
        <w:rPr>
          <w:rFonts w:ascii="Times New Roman" w:hAnsi="Times New Roman" w:cs="Times New Roman"/>
        </w:rPr>
      </w:pPr>
      <w:r w:rsidRPr="00276170">
        <w:rPr>
          <w:rFonts w:ascii="Times New Roman" w:hAnsi="Times New Roman" w:cs="Times New Roman"/>
        </w:rPr>
        <w:t xml:space="preserve">3.5 </w:t>
      </w:r>
      <w:r w:rsidRPr="00276170">
        <w:rPr>
          <w:rFonts w:ascii="Times New Roman" w:hAnsi="Times New Roman" w:cs="Times New Roman"/>
        </w:rPr>
        <w:tab/>
        <w:t>The technical proposal shall not include any financial information. The Consultant’s comments, if any, on the data, services and facilities to be provided by the Client and indicated in the TOR shall be included in the technical proposal. The Technical Proposal should not include the cost/ financial bid under any circumstances; else it would be summarily rejected.</w:t>
      </w:r>
    </w:p>
    <w:p w:rsidR="006912C4" w:rsidRDefault="006912C4" w:rsidP="009D11D3">
      <w:pPr>
        <w:spacing w:after="0" w:line="240" w:lineRule="auto"/>
        <w:ind w:left="720" w:hanging="720"/>
        <w:jc w:val="both"/>
        <w:rPr>
          <w:rFonts w:ascii="Times New Roman" w:hAnsi="Times New Roman" w:cs="Times New Roman"/>
        </w:rPr>
      </w:pPr>
    </w:p>
    <w:p w:rsidR="00A00D67" w:rsidRDefault="00A00D67" w:rsidP="009D11D3">
      <w:pPr>
        <w:spacing w:after="0" w:line="240" w:lineRule="auto"/>
        <w:ind w:left="720" w:hanging="720"/>
        <w:jc w:val="both"/>
        <w:rPr>
          <w:rFonts w:ascii="Times New Roman" w:hAnsi="Times New Roman" w:cs="Times New Roman"/>
        </w:rPr>
      </w:pPr>
    </w:p>
    <w:p w:rsidR="00A00D67" w:rsidRDefault="00A00D67" w:rsidP="009D11D3">
      <w:pPr>
        <w:spacing w:after="0" w:line="240" w:lineRule="auto"/>
        <w:ind w:left="720" w:hanging="720"/>
        <w:jc w:val="both"/>
        <w:rPr>
          <w:rFonts w:ascii="Times New Roman" w:hAnsi="Times New Roman" w:cs="Times New Roman"/>
        </w:rPr>
      </w:pPr>
    </w:p>
    <w:p w:rsidR="00A00D67" w:rsidRPr="00276170" w:rsidRDefault="00A00D67" w:rsidP="009D11D3">
      <w:pPr>
        <w:spacing w:after="0" w:line="240" w:lineRule="auto"/>
        <w:ind w:left="720" w:hanging="720"/>
        <w:jc w:val="both"/>
        <w:rPr>
          <w:rFonts w:ascii="Times New Roman" w:hAnsi="Times New Roman" w:cs="Times New Roman"/>
        </w:rPr>
      </w:pPr>
    </w:p>
    <w:p w:rsidR="006912C4" w:rsidRPr="00276170" w:rsidRDefault="006912C4" w:rsidP="00AD4CBA">
      <w:pPr>
        <w:pStyle w:val="Heading3"/>
        <w:rPr>
          <w:rFonts w:ascii="Times New Roman" w:hAnsi="Times New Roman" w:cs="Times New Roman"/>
          <w:sz w:val="24"/>
          <w:szCs w:val="24"/>
        </w:rPr>
      </w:pPr>
      <w:bookmarkStart w:id="13" w:name="_tyjcwt" w:colFirst="0" w:colLast="0"/>
      <w:bookmarkEnd w:id="13"/>
      <w:r w:rsidRPr="00276170">
        <w:rPr>
          <w:rFonts w:ascii="Times New Roman" w:hAnsi="Times New Roman" w:cs="Times New Roman"/>
          <w:b w:val="0"/>
          <w:sz w:val="24"/>
          <w:szCs w:val="24"/>
        </w:rPr>
        <w:tab/>
      </w:r>
      <w:bookmarkStart w:id="14" w:name="_Toc106002483"/>
      <w:r w:rsidRPr="00276170">
        <w:rPr>
          <w:rFonts w:ascii="Times New Roman" w:hAnsi="Times New Roman" w:cs="Times New Roman"/>
          <w:sz w:val="24"/>
          <w:szCs w:val="24"/>
        </w:rPr>
        <w:t xml:space="preserve">b.  </w:t>
      </w:r>
      <w:r w:rsidRPr="00276170">
        <w:rPr>
          <w:rFonts w:ascii="Times New Roman" w:hAnsi="Times New Roman" w:cs="Times New Roman"/>
          <w:sz w:val="24"/>
          <w:szCs w:val="24"/>
          <w:u w:val="single"/>
        </w:rPr>
        <w:t>Financial Proposal</w:t>
      </w:r>
      <w:bookmarkEnd w:id="14"/>
    </w:p>
    <w:p w:rsidR="006912C4" w:rsidRPr="00276170" w:rsidRDefault="006912C4" w:rsidP="009D11D3">
      <w:pPr>
        <w:tabs>
          <w:tab w:val="left" w:pos="720"/>
          <w:tab w:val="left" w:pos="1440"/>
        </w:tabs>
        <w:spacing w:after="0" w:line="240" w:lineRule="auto"/>
        <w:jc w:val="both"/>
        <w:rPr>
          <w:rFonts w:ascii="Times New Roman" w:hAnsi="Times New Roman" w:cs="Times New Roman"/>
          <w:b/>
        </w:rPr>
      </w:pP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t xml:space="preserve">3.6 </w:t>
      </w:r>
      <w:r w:rsidRPr="00276170">
        <w:rPr>
          <w:rFonts w:ascii="Times New Roman" w:hAnsi="Times New Roman" w:cs="Times New Roman"/>
        </w:rPr>
        <w:tab/>
        <w:t xml:space="preserve">The financial proposal should list the costs associated with the Assignment. These normally cover remuneration for staff in the field, per diem, housing, transportation for mobilization and demobilization, services and equipment (vehicles if any, office equipment furniture and other associated requirements), the firms should offer competitive costs as per their services rendered and costing should be specific to each activity. These costs should be broken into foreign (if applicable) and local costs. Your financial proposal should be prepared using the formats attached as Appendix 2 i.e. Form Nos. 1 through 3. </w:t>
      </w: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p>
    <w:p w:rsidR="006912C4" w:rsidRPr="00276170" w:rsidRDefault="006912C4" w:rsidP="009D11D3">
      <w:pPr>
        <w:tabs>
          <w:tab w:val="left" w:pos="220"/>
          <w:tab w:val="left" w:pos="720"/>
        </w:tabs>
        <w:spacing w:after="0" w:line="240" w:lineRule="auto"/>
        <w:ind w:left="720" w:hanging="720"/>
        <w:jc w:val="both"/>
        <w:rPr>
          <w:rFonts w:ascii="Times New Roman" w:hAnsi="Times New Roman" w:cs="Times New Roman"/>
        </w:rPr>
      </w:pPr>
      <w:r w:rsidRPr="00276170">
        <w:rPr>
          <w:rFonts w:ascii="Times New Roman" w:hAnsi="Times New Roman" w:cs="Times New Roman"/>
        </w:rPr>
        <w:t>3.7</w:t>
      </w:r>
      <w:r w:rsidRPr="00276170">
        <w:rPr>
          <w:rFonts w:ascii="Times New Roman" w:hAnsi="Times New Roman" w:cs="Times New Roman"/>
        </w:rPr>
        <w:tab/>
        <w:t xml:space="preserve">The Financial Bid shall not include any conditions attached to it and any such conditional financial proposal shall be rejected summarily. </w:t>
      </w:r>
    </w:p>
    <w:p w:rsidR="00C75B35" w:rsidRPr="00276170" w:rsidRDefault="00C75B35" w:rsidP="009D11D3">
      <w:pPr>
        <w:tabs>
          <w:tab w:val="left" w:pos="220"/>
          <w:tab w:val="left" w:pos="720"/>
        </w:tabs>
        <w:spacing w:after="0" w:line="240" w:lineRule="auto"/>
        <w:ind w:left="720" w:hanging="720"/>
        <w:jc w:val="both"/>
        <w:rPr>
          <w:rFonts w:ascii="Times New Roman" w:hAnsi="Times New Roman" w:cs="Times New Roman"/>
        </w:rPr>
      </w:pPr>
    </w:p>
    <w:p w:rsidR="006912C4" w:rsidRPr="00276170" w:rsidRDefault="006912C4" w:rsidP="009D11D3">
      <w:pPr>
        <w:tabs>
          <w:tab w:val="left" w:pos="220"/>
          <w:tab w:val="left" w:pos="720"/>
        </w:tabs>
        <w:spacing w:after="0" w:line="240" w:lineRule="auto"/>
        <w:jc w:val="both"/>
        <w:rPr>
          <w:rFonts w:ascii="Times New Roman" w:hAnsi="Times New Roman" w:cs="Times New Roman"/>
        </w:rPr>
      </w:pPr>
      <w:r w:rsidRPr="00276170">
        <w:rPr>
          <w:rFonts w:ascii="Times New Roman" w:hAnsi="Times New Roman" w:cs="Times New Roman"/>
        </w:rPr>
        <w:t>3.8</w:t>
      </w:r>
      <w:r w:rsidRPr="00276170">
        <w:rPr>
          <w:rFonts w:ascii="Times New Roman" w:hAnsi="Times New Roman" w:cs="Times New Roman"/>
        </w:rPr>
        <w:tab/>
        <w:t>All pages of the Technical and Financial Proposals are to be authenticated.</w:t>
      </w:r>
    </w:p>
    <w:p w:rsidR="00C75B35" w:rsidRPr="00276170" w:rsidRDefault="00C75B35" w:rsidP="009D11D3">
      <w:pPr>
        <w:tabs>
          <w:tab w:val="left" w:pos="220"/>
          <w:tab w:val="left" w:pos="720"/>
        </w:tabs>
        <w:spacing w:after="0" w:line="240" w:lineRule="auto"/>
        <w:jc w:val="both"/>
        <w:rPr>
          <w:rFonts w:ascii="Times New Roman" w:hAnsi="Times New Roman" w:cs="Times New Roman"/>
        </w:rPr>
      </w:pPr>
    </w:p>
    <w:p w:rsidR="006912C4" w:rsidRPr="00276170" w:rsidRDefault="006912C4" w:rsidP="009D11D3">
      <w:pPr>
        <w:tabs>
          <w:tab w:val="left" w:pos="220"/>
          <w:tab w:val="left" w:pos="720"/>
        </w:tabs>
        <w:spacing w:after="0" w:line="240" w:lineRule="auto"/>
        <w:jc w:val="both"/>
        <w:rPr>
          <w:rFonts w:ascii="Times New Roman" w:hAnsi="Times New Roman" w:cs="Times New Roman"/>
        </w:rPr>
      </w:pPr>
      <w:r w:rsidRPr="00276170">
        <w:rPr>
          <w:rFonts w:ascii="Times New Roman" w:hAnsi="Times New Roman" w:cs="Times New Roman"/>
        </w:rPr>
        <w:t>3.9</w:t>
      </w:r>
      <w:r w:rsidRPr="00276170">
        <w:rPr>
          <w:rFonts w:ascii="Times New Roman" w:hAnsi="Times New Roman" w:cs="Times New Roman"/>
        </w:rPr>
        <w:tab/>
        <w:t>Costs shall be expressed in Pak Rupees.</w:t>
      </w:r>
    </w:p>
    <w:p w:rsidR="00C75B35" w:rsidRPr="00276170" w:rsidRDefault="00C75B35" w:rsidP="009D11D3">
      <w:pPr>
        <w:tabs>
          <w:tab w:val="left" w:pos="220"/>
          <w:tab w:val="left" w:pos="720"/>
        </w:tabs>
        <w:spacing w:after="0" w:line="240" w:lineRule="auto"/>
        <w:jc w:val="both"/>
        <w:rPr>
          <w:rFonts w:ascii="Times New Roman" w:hAnsi="Times New Roman" w:cs="Times New Roman"/>
        </w:rPr>
      </w:pPr>
    </w:p>
    <w:p w:rsidR="006912C4" w:rsidRPr="00276170" w:rsidRDefault="006912C4" w:rsidP="009D11D3">
      <w:pPr>
        <w:tabs>
          <w:tab w:val="left" w:pos="220"/>
          <w:tab w:val="left" w:pos="720"/>
        </w:tabs>
        <w:spacing w:after="0" w:line="240" w:lineRule="auto"/>
        <w:jc w:val="both"/>
        <w:rPr>
          <w:rFonts w:ascii="Times New Roman" w:hAnsi="Times New Roman" w:cs="Times New Roman"/>
        </w:rPr>
      </w:pPr>
      <w:r w:rsidRPr="00276170">
        <w:rPr>
          <w:rFonts w:ascii="Times New Roman" w:hAnsi="Times New Roman" w:cs="Times New Roman"/>
        </w:rPr>
        <w:t>3.10</w:t>
      </w:r>
      <w:r w:rsidRPr="00276170">
        <w:rPr>
          <w:rFonts w:ascii="Times New Roman" w:hAnsi="Times New Roman" w:cs="Times New Roman"/>
        </w:rPr>
        <w:tab/>
        <w:t xml:space="preserve">Conditional, erroneous and incomplete Bids will be rejected outright </w:t>
      </w:r>
    </w:p>
    <w:p w:rsidR="00C75B35" w:rsidRPr="00276170" w:rsidRDefault="00C75B35" w:rsidP="009D11D3">
      <w:pPr>
        <w:tabs>
          <w:tab w:val="left" w:pos="220"/>
          <w:tab w:val="left" w:pos="720"/>
        </w:tabs>
        <w:spacing w:after="0" w:line="240" w:lineRule="auto"/>
        <w:jc w:val="both"/>
        <w:rPr>
          <w:rFonts w:ascii="Times New Roman" w:hAnsi="Times New Roman" w:cs="Times New Roman"/>
        </w:rPr>
      </w:pPr>
    </w:p>
    <w:p w:rsidR="006912C4" w:rsidRPr="00276170" w:rsidRDefault="006912C4" w:rsidP="009D11D3">
      <w:pPr>
        <w:spacing w:after="0" w:line="240" w:lineRule="auto"/>
        <w:ind w:left="720" w:hanging="720"/>
        <w:jc w:val="both"/>
        <w:rPr>
          <w:rFonts w:ascii="Times New Roman" w:hAnsi="Times New Roman" w:cs="Times New Roman"/>
        </w:rPr>
      </w:pPr>
      <w:r w:rsidRPr="00276170">
        <w:rPr>
          <w:rFonts w:ascii="Times New Roman" w:hAnsi="Times New Roman" w:cs="Times New Roman"/>
        </w:rPr>
        <w:t>3.11</w:t>
      </w:r>
      <w:r w:rsidRPr="00276170">
        <w:rPr>
          <w:rFonts w:ascii="Times New Roman" w:hAnsi="Times New Roman" w:cs="Times New Roman"/>
        </w:rPr>
        <w:tab/>
        <w:t>The firm shall neither assign nor transfer, entirely or in part, the obligation derived here from in favor of any third party</w:t>
      </w:r>
    </w:p>
    <w:p w:rsidR="006912C4" w:rsidRDefault="006912C4" w:rsidP="009D11D3">
      <w:pPr>
        <w:spacing w:after="0" w:line="240" w:lineRule="auto"/>
        <w:ind w:left="720" w:hanging="720"/>
        <w:jc w:val="both"/>
        <w:rPr>
          <w:rFonts w:ascii="Times New Roman" w:hAnsi="Times New Roman" w:cs="Times New Roman"/>
        </w:rPr>
      </w:pPr>
    </w:p>
    <w:p w:rsidR="009D11D3" w:rsidRPr="00276170" w:rsidRDefault="009D11D3" w:rsidP="009D11D3">
      <w:pPr>
        <w:spacing w:after="0" w:line="240" w:lineRule="auto"/>
        <w:ind w:left="720" w:hanging="720"/>
        <w:jc w:val="both"/>
        <w:rPr>
          <w:rFonts w:ascii="Times New Roman" w:hAnsi="Times New Roman" w:cs="Times New Roman"/>
        </w:rPr>
      </w:pPr>
    </w:p>
    <w:p w:rsidR="00C75B35" w:rsidRPr="00276170" w:rsidRDefault="00C75B35" w:rsidP="009D11D3">
      <w:pPr>
        <w:spacing w:after="0" w:line="240" w:lineRule="auto"/>
        <w:ind w:left="720" w:hanging="720"/>
        <w:jc w:val="both"/>
        <w:rPr>
          <w:rFonts w:ascii="Times New Roman" w:hAnsi="Times New Roman" w:cs="Times New Roman"/>
        </w:rPr>
      </w:pPr>
    </w:p>
    <w:p w:rsidR="006912C4" w:rsidRPr="00276170" w:rsidRDefault="006912C4" w:rsidP="00AD4CBA">
      <w:pPr>
        <w:pStyle w:val="Heading2"/>
        <w:rPr>
          <w:rFonts w:ascii="Times New Roman" w:hAnsi="Times New Roman" w:cs="Times New Roman"/>
          <w:i w:val="0"/>
          <w:sz w:val="24"/>
          <w:szCs w:val="24"/>
        </w:rPr>
      </w:pPr>
      <w:bookmarkStart w:id="15" w:name="_3dy6vkm" w:colFirst="0" w:colLast="0"/>
      <w:bookmarkStart w:id="16" w:name="_Toc106002484"/>
      <w:bookmarkEnd w:id="15"/>
      <w:r w:rsidRPr="00276170">
        <w:rPr>
          <w:rFonts w:ascii="Times New Roman" w:hAnsi="Times New Roman" w:cs="Times New Roman"/>
          <w:i w:val="0"/>
          <w:sz w:val="24"/>
          <w:szCs w:val="24"/>
        </w:rPr>
        <w:t>4.</w:t>
      </w:r>
      <w:r w:rsidRPr="00276170">
        <w:rPr>
          <w:rFonts w:ascii="Times New Roman" w:hAnsi="Times New Roman" w:cs="Times New Roman"/>
          <w:sz w:val="24"/>
          <w:szCs w:val="24"/>
        </w:rPr>
        <w:tab/>
      </w:r>
      <w:r w:rsidRPr="00276170">
        <w:rPr>
          <w:rFonts w:ascii="Times New Roman" w:hAnsi="Times New Roman" w:cs="Times New Roman"/>
          <w:i w:val="0"/>
          <w:sz w:val="24"/>
          <w:szCs w:val="24"/>
        </w:rPr>
        <w:t>SUBMISSION OF PROPOSALS</w:t>
      </w:r>
      <w:bookmarkEnd w:id="16"/>
    </w:p>
    <w:p w:rsidR="006912C4" w:rsidRPr="00276170" w:rsidRDefault="006912C4" w:rsidP="009D11D3">
      <w:pPr>
        <w:tabs>
          <w:tab w:val="left" w:pos="720"/>
          <w:tab w:val="left" w:pos="1440"/>
        </w:tabs>
        <w:spacing w:after="0" w:line="240" w:lineRule="auto"/>
        <w:jc w:val="both"/>
        <w:rPr>
          <w:rFonts w:ascii="Times New Roman" w:hAnsi="Times New Roman" w:cs="Times New Roman"/>
          <w:b/>
        </w:rPr>
      </w:pPr>
    </w:p>
    <w:p w:rsidR="006912C4" w:rsidRPr="006874EC" w:rsidRDefault="006912C4" w:rsidP="006874EC">
      <w:pPr>
        <w:jc w:val="both"/>
        <w:rPr>
          <w:rFonts w:ascii="Times New Roman" w:hAnsi="Times New Roman" w:cs="Times New Roman"/>
        </w:rPr>
      </w:pPr>
      <w:r w:rsidRPr="00276170">
        <w:rPr>
          <w:rFonts w:ascii="Times New Roman" w:hAnsi="Times New Roman" w:cs="Times New Roman"/>
        </w:rPr>
        <w:t xml:space="preserve">4.1 </w:t>
      </w:r>
      <w:r w:rsidRPr="00276170">
        <w:rPr>
          <w:rFonts w:ascii="Times New Roman" w:hAnsi="Times New Roman" w:cs="Times New Roman"/>
        </w:rPr>
        <w:tab/>
      </w:r>
      <w:r w:rsidRPr="006874EC">
        <w:rPr>
          <w:rFonts w:ascii="Times New Roman" w:hAnsi="Times New Roman" w:cs="Times New Roman"/>
        </w:rPr>
        <w:t xml:space="preserve">The firm shall submit one original technical proposal and one original financial proposal. Each proposal shall be in a separate envelope. All technical proposals shall be placed in an envelope clearly marked “TECHNICAL PROPOSAL” and the financial proposals in the one marked “FINANCIAL PROPOSAL”. These two envelops, in turn, shall be sealed in an outer envelope bearing the address and information indicated in the Data Sheet. The envelope shall be clearly marked, “DO NOT OPEN, EXCEPT IN PRESENCE OF THE COMMITTEE.” </w:t>
      </w:r>
    </w:p>
    <w:p w:rsidR="006912C4" w:rsidRPr="006874EC" w:rsidRDefault="006912C4" w:rsidP="006874EC">
      <w:pPr>
        <w:jc w:val="both"/>
        <w:rPr>
          <w:rFonts w:ascii="Times New Roman" w:hAnsi="Times New Roman" w:cs="Times New Roman"/>
        </w:rPr>
      </w:pPr>
    </w:p>
    <w:p w:rsidR="006912C4" w:rsidRPr="006874EC" w:rsidRDefault="006912C4" w:rsidP="006874EC">
      <w:pPr>
        <w:jc w:val="both"/>
        <w:rPr>
          <w:rFonts w:ascii="Times New Roman" w:hAnsi="Times New Roman" w:cs="Times New Roman"/>
        </w:rPr>
      </w:pPr>
      <w:r w:rsidRPr="006874EC">
        <w:rPr>
          <w:rFonts w:ascii="Times New Roman" w:hAnsi="Times New Roman" w:cs="Times New Roman"/>
        </w:rPr>
        <w:t xml:space="preserve">4.2 </w:t>
      </w:r>
      <w:r w:rsidRPr="006874EC">
        <w:rPr>
          <w:rFonts w:ascii="Times New Roman" w:hAnsi="Times New Roman" w:cs="Times New Roman"/>
        </w:rPr>
        <w:tab/>
        <w:t>The representative’s authorization shall be confirmed by a written “POWER OF ATTORNEY” accompanying the proposals. All pages of the technical and fina</w:t>
      </w:r>
      <w:r w:rsidR="00C75B35" w:rsidRPr="006874EC">
        <w:rPr>
          <w:rFonts w:ascii="Times New Roman" w:hAnsi="Times New Roman" w:cs="Times New Roman"/>
        </w:rPr>
        <w:t>ncial proposals shall be initia</w:t>
      </w:r>
      <w:r w:rsidRPr="006874EC">
        <w:rPr>
          <w:rFonts w:ascii="Times New Roman" w:hAnsi="Times New Roman" w:cs="Times New Roman"/>
        </w:rPr>
        <w:t xml:space="preserve">led by the person or persons signing the proposal. </w:t>
      </w:r>
    </w:p>
    <w:p w:rsidR="006912C4" w:rsidRPr="006874EC" w:rsidRDefault="006912C4" w:rsidP="006874EC">
      <w:pPr>
        <w:jc w:val="both"/>
        <w:rPr>
          <w:rFonts w:ascii="Times New Roman" w:hAnsi="Times New Roman" w:cs="Times New Roman"/>
        </w:rPr>
      </w:pPr>
    </w:p>
    <w:p w:rsidR="006912C4" w:rsidRPr="006874EC" w:rsidRDefault="006912C4" w:rsidP="006874EC">
      <w:pPr>
        <w:jc w:val="both"/>
        <w:rPr>
          <w:rFonts w:ascii="Times New Roman" w:hAnsi="Times New Roman" w:cs="Times New Roman"/>
        </w:rPr>
      </w:pPr>
      <w:r w:rsidRPr="006874EC">
        <w:rPr>
          <w:rFonts w:ascii="Times New Roman" w:hAnsi="Times New Roman" w:cs="Times New Roman"/>
        </w:rPr>
        <w:t xml:space="preserve">4.3 </w:t>
      </w:r>
      <w:r w:rsidRPr="006874EC">
        <w:rPr>
          <w:rFonts w:ascii="Times New Roman" w:hAnsi="Times New Roman" w:cs="Times New Roman"/>
        </w:rPr>
        <w:tab/>
        <w:t>The proposal shall contain no interlineations or overwriting except as necessary to correct errors made by the Consultants themselves. Any such corre</w:t>
      </w:r>
      <w:r w:rsidR="00C75B35" w:rsidRPr="006874EC">
        <w:rPr>
          <w:rFonts w:ascii="Times New Roman" w:hAnsi="Times New Roman" w:cs="Times New Roman"/>
        </w:rPr>
        <w:t>ctions shall be initial</w:t>
      </w:r>
      <w:r w:rsidRPr="006874EC">
        <w:rPr>
          <w:rFonts w:ascii="Times New Roman" w:hAnsi="Times New Roman" w:cs="Times New Roman"/>
        </w:rPr>
        <w:t xml:space="preserve">ed by the person or persons signing the proposal. </w:t>
      </w:r>
    </w:p>
    <w:p w:rsidR="006912C4" w:rsidRPr="006874EC" w:rsidRDefault="006912C4" w:rsidP="006874EC">
      <w:pPr>
        <w:jc w:val="both"/>
        <w:rPr>
          <w:rFonts w:ascii="Times New Roman" w:hAnsi="Times New Roman" w:cs="Times New Roman"/>
        </w:rPr>
      </w:pPr>
    </w:p>
    <w:p w:rsidR="006912C4" w:rsidRPr="006874EC" w:rsidRDefault="006912C4" w:rsidP="006874EC">
      <w:pPr>
        <w:jc w:val="both"/>
        <w:rPr>
          <w:rFonts w:ascii="Times New Roman" w:hAnsi="Times New Roman" w:cs="Times New Roman"/>
        </w:rPr>
      </w:pPr>
      <w:r w:rsidRPr="006874EC">
        <w:rPr>
          <w:rFonts w:ascii="Times New Roman" w:hAnsi="Times New Roman" w:cs="Times New Roman"/>
        </w:rPr>
        <w:lastRenderedPageBreak/>
        <w:t xml:space="preserve">4.4 </w:t>
      </w:r>
      <w:r w:rsidRPr="006874EC">
        <w:rPr>
          <w:rFonts w:ascii="Times New Roman" w:hAnsi="Times New Roman" w:cs="Times New Roman"/>
        </w:rPr>
        <w:tab/>
        <w:t xml:space="preserve">The completed technical and financial proposals shall be delivered on or before the time and date stated in the Data Sheet. </w:t>
      </w:r>
    </w:p>
    <w:p w:rsidR="006912C4" w:rsidRPr="006874EC" w:rsidRDefault="006912C4" w:rsidP="006874EC">
      <w:pPr>
        <w:jc w:val="both"/>
        <w:rPr>
          <w:rFonts w:ascii="Times New Roman" w:hAnsi="Times New Roman" w:cs="Times New Roman"/>
        </w:rPr>
      </w:pPr>
    </w:p>
    <w:p w:rsidR="006912C4" w:rsidRPr="006874EC" w:rsidRDefault="006912C4" w:rsidP="006874EC">
      <w:pPr>
        <w:jc w:val="both"/>
        <w:rPr>
          <w:rFonts w:ascii="Times New Roman" w:hAnsi="Times New Roman" w:cs="Times New Roman"/>
        </w:rPr>
      </w:pPr>
      <w:r w:rsidRPr="006874EC">
        <w:rPr>
          <w:rFonts w:ascii="Times New Roman" w:hAnsi="Times New Roman" w:cs="Times New Roman"/>
        </w:rPr>
        <w:t xml:space="preserve">4.5 </w:t>
      </w:r>
      <w:r w:rsidRPr="006874EC">
        <w:rPr>
          <w:rFonts w:ascii="Times New Roman" w:hAnsi="Times New Roman" w:cs="Times New Roman"/>
        </w:rPr>
        <w:tab/>
        <w:t xml:space="preserve">The proposals shall be valid for the number of days stated in the Data Sheet from the date of its submission. During this period, you shall keep available the professional staff proposed for the assignment. The Client shall make its best effort to complete negotiations at the location stated in the Data Sheet within this period. </w:t>
      </w:r>
    </w:p>
    <w:p w:rsidR="00C75B35" w:rsidRPr="006874EC" w:rsidRDefault="00C75B35" w:rsidP="006874EC">
      <w:pPr>
        <w:jc w:val="both"/>
        <w:rPr>
          <w:rFonts w:ascii="Times New Roman" w:hAnsi="Times New Roman" w:cs="Times New Roman"/>
        </w:rPr>
      </w:pPr>
    </w:p>
    <w:p w:rsidR="006912C4" w:rsidRPr="006874EC" w:rsidRDefault="006912C4" w:rsidP="006874EC">
      <w:pPr>
        <w:jc w:val="both"/>
        <w:rPr>
          <w:rFonts w:ascii="Times New Roman" w:hAnsi="Times New Roman" w:cs="Times New Roman"/>
          <w:sz w:val="24"/>
          <w:szCs w:val="24"/>
        </w:rPr>
      </w:pPr>
      <w:r w:rsidRPr="006874EC">
        <w:rPr>
          <w:rFonts w:ascii="Times New Roman" w:hAnsi="Times New Roman" w:cs="Times New Roman"/>
          <w:sz w:val="24"/>
          <w:szCs w:val="24"/>
        </w:rPr>
        <w:t>4.6</w:t>
      </w:r>
      <w:r w:rsidRPr="006874EC">
        <w:rPr>
          <w:rFonts w:ascii="Times New Roman" w:hAnsi="Times New Roman" w:cs="Times New Roman"/>
          <w:sz w:val="24"/>
          <w:szCs w:val="24"/>
        </w:rPr>
        <w:tab/>
        <w:t xml:space="preserve">Modification, Substitution and Withdrawal of Proposal: No proposal can be withdrawn in the interval between the deadline for submission of proposals and the expiration of the validity period as specified in BDS of this RFP. However, bidder is allowed to withdraw his bid documents till deadline for submission of proposals. The bid documents are submitted, modifications and substitutions in the bid documents shall not be allowed. </w:t>
      </w:r>
    </w:p>
    <w:p w:rsidR="009D11D3" w:rsidRPr="006874EC" w:rsidRDefault="009D11D3" w:rsidP="006874EC">
      <w:pPr>
        <w:jc w:val="both"/>
        <w:rPr>
          <w:lang w:val="en-GB"/>
        </w:rPr>
      </w:pPr>
    </w:p>
    <w:p w:rsidR="006912C4" w:rsidRPr="006874EC" w:rsidRDefault="006912C4" w:rsidP="006874EC">
      <w:pPr>
        <w:jc w:val="both"/>
        <w:rPr>
          <w:rFonts w:ascii="Times New Roman" w:hAnsi="Times New Roman" w:cs="Times New Roman"/>
          <w:sz w:val="24"/>
          <w:szCs w:val="24"/>
        </w:rPr>
      </w:pPr>
      <w:r w:rsidRPr="006874EC">
        <w:rPr>
          <w:rFonts w:ascii="Times New Roman" w:hAnsi="Times New Roman" w:cs="Times New Roman"/>
          <w:sz w:val="24"/>
          <w:szCs w:val="24"/>
        </w:rPr>
        <w:t>4.7</w:t>
      </w:r>
      <w:r w:rsidRPr="006874EC">
        <w:rPr>
          <w:rFonts w:ascii="Times New Roman" w:hAnsi="Times New Roman" w:cs="Times New Roman"/>
          <w:sz w:val="24"/>
          <w:szCs w:val="24"/>
        </w:rPr>
        <w:tab/>
        <w:t>Period of Bid Validity: The Bids/ proposals shall be valid for a period of 90 days from the date of opening of the technical proposals. A proposal valid for a shorter period may be rejected as non-responsive</w:t>
      </w:r>
      <w:r w:rsidR="00C75B35" w:rsidRPr="006874EC">
        <w:rPr>
          <w:rFonts w:ascii="Times New Roman" w:hAnsi="Times New Roman" w:cs="Times New Roman"/>
          <w:sz w:val="24"/>
          <w:szCs w:val="24"/>
        </w:rPr>
        <w:t xml:space="preserve">. </w:t>
      </w:r>
      <w:r w:rsidRPr="006874EC">
        <w:rPr>
          <w:rFonts w:ascii="Times New Roman" w:hAnsi="Times New Roman" w:cs="Times New Roman"/>
          <w:sz w:val="24"/>
          <w:szCs w:val="24"/>
        </w:rPr>
        <w:t>In exce</w:t>
      </w:r>
      <w:r w:rsidR="007A1A49" w:rsidRPr="006874EC">
        <w:rPr>
          <w:rFonts w:ascii="Times New Roman" w:hAnsi="Times New Roman" w:cs="Times New Roman"/>
          <w:sz w:val="24"/>
          <w:szCs w:val="24"/>
        </w:rPr>
        <w:t xml:space="preserve">ptional circumstances, </w:t>
      </w:r>
      <w:r w:rsidR="00034B35" w:rsidRPr="006874EC">
        <w:rPr>
          <w:rFonts w:ascii="Times New Roman" w:hAnsi="Times New Roman" w:cs="Times New Roman"/>
          <w:sz w:val="24"/>
          <w:szCs w:val="24"/>
        </w:rPr>
        <w:t>KMU</w:t>
      </w:r>
      <w:r w:rsidR="004D45DD">
        <w:rPr>
          <w:rFonts w:ascii="Times New Roman" w:hAnsi="Times New Roman" w:cs="Times New Roman"/>
          <w:sz w:val="24"/>
          <w:szCs w:val="24"/>
        </w:rPr>
        <w:t xml:space="preserve"> </w:t>
      </w:r>
      <w:r w:rsidRPr="006874EC">
        <w:rPr>
          <w:rFonts w:ascii="Times New Roman" w:hAnsi="Times New Roman" w:cs="Times New Roman"/>
          <w:sz w:val="24"/>
          <w:szCs w:val="24"/>
        </w:rPr>
        <w:t>may solicit the bidder’s consent for an extension of the validity period. The request and responses shall be made in writing.</w:t>
      </w:r>
    </w:p>
    <w:p w:rsidR="00C75B35" w:rsidRPr="006874EC" w:rsidRDefault="00C75B35" w:rsidP="006874EC">
      <w:pPr>
        <w:jc w:val="both"/>
        <w:rPr>
          <w:rFonts w:ascii="Times New Roman" w:hAnsi="Times New Roman" w:cs="Times New Roman"/>
          <w:lang w:val="en-GB"/>
        </w:rPr>
      </w:pPr>
    </w:p>
    <w:p w:rsidR="006912C4" w:rsidRPr="006874EC" w:rsidRDefault="006912C4" w:rsidP="006874EC">
      <w:pPr>
        <w:jc w:val="both"/>
        <w:rPr>
          <w:rFonts w:ascii="Times New Roman" w:hAnsi="Times New Roman" w:cs="Times New Roman"/>
          <w:sz w:val="24"/>
          <w:szCs w:val="24"/>
        </w:rPr>
      </w:pPr>
      <w:r w:rsidRPr="006874EC">
        <w:rPr>
          <w:rFonts w:ascii="Times New Roman" w:hAnsi="Times New Roman" w:cs="Times New Roman"/>
          <w:sz w:val="24"/>
          <w:szCs w:val="24"/>
        </w:rPr>
        <w:t>4.8</w:t>
      </w:r>
      <w:r w:rsidRPr="006874EC">
        <w:rPr>
          <w:rFonts w:ascii="Times New Roman" w:hAnsi="Times New Roman" w:cs="Times New Roman"/>
          <w:sz w:val="24"/>
          <w:szCs w:val="24"/>
        </w:rPr>
        <w:tab/>
        <w:t>Pre-Proposal Conference: The bidder’s authorized representatives (not exceeding two) are invited to attend the Pre-bid meeting at their own cost, which would take place at the venue mentioned below and time:</w:t>
      </w:r>
    </w:p>
    <w:p w:rsidR="00C75B35" w:rsidRPr="006874EC" w:rsidRDefault="00C75B35" w:rsidP="006874EC">
      <w:pPr>
        <w:jc w:val="both"/>
        <w:rPr>
          <w:rFonts w:ascii="Times New Roman" w:hAnsi="Times New Roman" w:cs="Times New Roman"/>
          <w:lang w:val="en-GB"/>
        </w:rPr>
      </w:pPr>
    </w:p>
    <w:p w:rsidR="006912C4" w:rsidRPr="006874EC" w:rsidRDefault="006912C4" w:rsidP="006874EC">
      <w:pPr>
        <w:jc w:val="both"/>
        <w:rPr>
          <w:rFonts w:ascii="Times New Roman" w:hAnsi="Times New Roman" w:cs="Times New Roman"/>
          <w:i/>
          <w:sz w:val="24"/>
          <w:szCs w:val="24"/>
        </w:rPr>
      </w:pPr>
      <w:r w:rsidRPr="006874EC">
        <w:rPr>
          <w:rFonts w:ascii="Times New Roman" w:hAnsi="Times New Roman" w:cs="Times New Roman"/>
          <w:i/>
          <w:sz w:val="24"/>
          <w:szCs w:val="24"/>
        </w:rPr>
        <w:t xml:space="preserve">Venue: Conference Room, </w:t>
      </w:r>
      <w:r w:rsidR="00C75B35" w:rsidRPr="006874EC">
        <w:rPr>
          <w:rFonts w:ascii="Times New Roman" w:hAnsi="Times New Roman" w:cs="Times New Roman"/>
          <w:i/>
          <w:sz w:val="24"/>
          <w:szCs w:val="24"/>
        </w:rPr>
        <w:t>Khyber Medical University</w:t>
      </w:r>
      <w:r w:rsidRPr="006874EC">
        <w:rPr>
          <w:rFonts w:ascii="Times New Roman" w:hAnsi="Times New Roman" w:cs="Times New Roman"/>
          <w:i/>
          <w:sz w:val="24"/>
          <w:szCs w:val="24"/>
        </w:rPr>
        <w:t xml:space="preserve">, Peshawar on </w:t>
      </w:r>
      <w:r w:rsidR="003129D6">
        <w:rPr>
          <w:rFonts w:ascii="Times New Roman" w:hAnsi="Times New Roman" w:cs="Times New Roman"/>
          <w:i/>
          <w:sz w:val="24"/>
          <w:szCs w:val="24"/>
        </w:rPr>
        <w:t>…</w:t>
      </w:r>
      <w:r w:rsidR="00996577">
        <w:rPr>
          <w:rFonts w:ascii="Times New Roman" w:hAnsi="Times New Roman" w:cs="Times New Roman"/>
          <w:i/>
          <w:sz w:val="24"/>
          <w:szCs w:val="24"/>
        </w:rPr>
        <w:t>20</w:t>
      </w:r>
      <w:r w:rsidR="00996577" w:rsidRPr="00996577">
        <w:rPr>
          <w:rFonts w:ascii="Times New Roman" w:hAnsi="Times New Roman" w:cs="Times New Roman"/>
          <w:i/>
          <w:sz w:val="24"/>
          <w:szCs w:val="24"/>
          <w:vertAlign w:val="superscript"/>
        </w:rPr>
        <w:t>th</w:t>
      </w:r>
      <w:r w:rsidR="00996577">
        <w:rPr>
          <w:rFonts w:ascii="Times New Roman" w:hAnsi="Times New Roman" w:cs="Times New Roman"/>
          <w:i/>
          <w:sz w:val="24"/>
          <w:szCs w:val="24"/>
        </w:rPr>
        <w:t xml:space="preserve"> June</w:t>
      </w:r>
      <w:r w:rsidR="003129D6">
        <w:rPr>
          <w:rFonts w:ascii="Times New Roman" w:hAnsi="Times New Roman" w:cs="Times New Roman"/>
          <w:i/>
          <w:sz w:val="24"/>
          <w:szCs w:val="24"/>
        </w:rPr>
        <w:t>……</w:t>
      </w:r>
      <w:r w:rsidRPr="006874EC">
        <w:rPr>
          <w:rFonts w:ascii="Times New Roman" w:hAnsi="Times New Roman" w:cs="Times New Roman"/>
          <w:i/>
          <w:sz w:val="24"/>
          <w:szCs w:val="24"/>
        </w:rPr>
        <w:t xml:space="preserve"> at </w:t>
      </w:r>
      <w:r w:rsidR="00996577">
        <w:rPr>
          <w:rFonts w:ascii="Times New Roman" w:hAnsi="Times New Roman" w:cs="Times New Roman"/>
          <w:i/>
          <w:sz w:val="24"/>
          <w:szCs w:val="24"/>
        </w:rPr>
        <w:t>10am</w:t>
      </w:r>
    </w:p>
    <w:p w:rsidR="006912C4" w:rsidRPr="006874EC" w:rsidRDefault="006912C4" w:rsidP="006874EC">
      <w:pPr>
        <w:jc w:val="both"/>
        <w:rPr>
          <w:rFonts w:ascii="Times New Roman" w:hAnsi="Times New Roman" w:cs="Times New Roman"/>
          <w:sz w:val="24"/>
          <w:szCs w:val="24"/>
        </w:rPr>
      </w:pPr>
      <w:r w:rsidRPr="006874EC">
        <w:rPr>
          <w:rFonts w:ascii="Times New Roman" w:hAnsi="Times New Roman" w:cs="Times New Roman"/>
          <w:sz w:val="24"/>
          <w:szCs w:val="24"/>
        </w:rPr>
        <w:t>The purpose of the meeting would be to clarify queries on any aspect pertaining to the document. The amendments/ clarifications, if any, occurred during discussion and agreed to by the department would be hosted the same day on official website of information department.</w:t>
      </w:r>
    </w:p>
    <w:p w:rsidR="00C75B35" w:rsidRPr="006874EC" w:rsidRDefault="00C75B35" w:rsidP="006874EC">
      <w:pPr>
        <w:jc w:val="both"/>
        <w:rPr>
          <w:rFonts w:ascii="Times New Roman" w:hAnsi="Times New Roman" w:cs="Times New Roman"/>
          <w:lang w:val="en-GB"/>
        </w:rPr>
      </w:pPr>
    </w:p>
    <w:p w:rsidR="009D11D3" w:rsidRPr="00996577" w:rsidRDefault="006912C4" w:rsidP="00996577">
      <w:pPr>
        <w:jc w:val="both"/>
        <w:rPr>
          <w:rFonts w:ascii="Times New Roman" w:hAnsi="Times New Roman" w:cs="Times New Roman"/>
          <w:sz w:val="24"/>
          <w:szCs w:val="24"/>
        </w:rPr>
      </w:pPr>
      <w:r w:rsidRPr="006874EC">
        <w:rPr>
          <w:rFonts w:ascii="Times New Roman" w:hAnsi="Times New Roman" w:cs="Times New Roman"/>
          <w:sz w:val="24"/>
          <w:szCs w:val="24"/>
        </w:rPr>
        <w:t>4.9</w:t>
      </w:r>
      <w:r w:rsidRPr="006874EC">
        <w:rPr>
          <w:rFonts w:ascii="Times New Roman" w:hAnsi="Times New Roman" w:cs="Times New Roman"/>
          <w:sz w:val="24"/>
          <w:szCs w:val="24"/>
        </w:rPr>
        <w:tab/>
        <w:t>Proposal Opening: The Procurement Committee would open the proposal, in the presence of authorized representative(s) of the bidder who choose to attend, at the time, date and location stipulated in the RFP. The maximum number of authorized representatives allowed to each bidder will not be more than two. The bidder’s representative(s) shall sign a register evidencing their attendance.</w:t>
      </w:r>
    </w:p>
    <w:p w:rsidR="006912C4" w:rsidRPr="00276170" w:rsidRDefault="006912C4" w:rsidP="00AD4CBA">
      <w:pPr>
        <w:pStyle w:val="Heading2"/>
        <w:rPr>
          <w:rFonts w:ascii="Times New Roman" w:hAnsi="Times New Roman" w:cs="Times New Roman"/>
          <w:sz w:val="24"/>
          <w:szCs w:val="24"/>
        </w:rPr>
      </w:pPr>
      <w:bookmarkStart w:id="17" w:name="_1t3h5sf" w:colFirst="0" w:colLast="0"/>
      <w:bookmarkStart w:id="18" w:name="_Toc106002485"/>
      <w:bookmarkEnd w:id="17"/>
      <w:r w:rsidRPr="00276170">
        <w:rPr>
          <w:rFonts w:ascii="Times New Roman" w:hAnsi="Times New Roman" w:cs="Times New Roman"/>
          <w:sz w:val="24"/>
          <w:szCs w:val="24"/>
        </w:rPr>
        <w:lastRenderedPageBreak/>
        <w:t xml:space="preserve">5. </w:t>
      </w:r>
      <w:r w:rsidRPr="00276170">
        <w:rPr>
          <w:rFonts w:ascii="Times New Roman" w:hAnsi="Times New Roman" w:cs="Times New Roman"/>
          <w:sz w:val="24"/>
          <w:szCs w:val="24"/>
        </w:rPr>
        <w:tab/>
        <w:t>PROPOSAL EVALUATION</w:t>
      </w:r>
      <w:bookmarkEnd w:id="18"/>
    </w:p>
    <w:p w:rsidR="00C75B35" w:rsidRPr="00276170" w:rsidRDefault="00C75B35" w:rsidP="009D11D3">
      <w:pPr>
        <w:pStyle w:val="Heading3"/>
        <w:spacing w:before="0" w:after="0"/>
        <w:jc w:val="both"/>
        <w:rPr>
          <w:rFonts w:ascii="Times New Roman" w:hAnsi="Times New Roman" w:cs="Times New Roman"/>
          <w:b w:val="0"/>
          <w:sz w:val="24"/>
          <w:szCs w:val="24"/>
        </w:rPr>
      </w:pPr>
    </w:p>
    <w:p w:rsidR="006912C4" w:rsidRPr="00276170" w:rsidRDefault="006912C4" w:rsidP="006874EC">
      <w:pPr>
        <w:rPr>
          <w:rFonts w:ascii="Times New Roman" w:hAnsi="Times New Roman" w:cs="Times New Roman"/>
          <w:b/>
          <w:sz w:val="24"/>
          <w:szCs w:val="24"/>
        </w:rPr>
      </w:pPr>
      <w:r w:rsidRPr="00276170">
        <w:rPr>
          <w:rFonts w:ascii="Times New Roman" w:hAnsi="Times New Roman" w:cs="Times New Roman"/>
          <w:sz w:val="24"/>
          <w:szCs w:val="24"/>
        </w:rPr>
        <w:t xml:space="preserve">5.1 </w:t>
      </w:r>
      <w:r w:rsidRPr="00276170">
        <w:rPr>
          <w:rFonts w:ascii="Times New Roman" w:hAnsi="Times New Roman" w:cs="Times New Roman"/>
          <w:sz w:val="24"/>
          <w:szCs w:val="24"/>
        </w:rPr>
        <w:tab/>
        <w:t xml:space="preserve">Single stage - two envelope procedure shall be adopted in ranking of the proposals. The technical evaluation shall be carried out first, followed by the financial evaluation. Firms shall be ranked using a combined technical and financial score. The Contract will be awarded to the best evaluated bid on the basis of HIGHEST RANKING FAIR BID under Section 2 (C)(i) of KPPRA Act 2012. Determination of successful bidder shall be made on the basis of grading obtained in technical evaluation and submitted financial bid, to which </w:t>
      </w:r>
      <w:r w:rsidRPr="00276170">
        <w:rPr>
          <w:rFonts w:ascii="Times New Roman" w:hAnsi="Times New Roman" w:cs="Times New Roman"/>
          <w:sz w:val="24"/>
          <w:szCs w:val="24"/>
          <w:u w:val="single"/>
        </w:rPr>
        <w:t xml:space="preserve">weightage of </w:t>
      </w:r>
      <w:r w:rsidR="00864AEB">
        <w:rPr>
          <w:rFonts w:ascii="Times New Roman" w:hAnsi="Times New Roman" w:cs="Times New Roman"/>
          <w:sz w:val="24"/>
          <w:szCs w:val="24"/>
          <w:u w:val="single"/>
        </w:rPr>
        <w:t xml:space="preserve">80 </w:t>
      </w:r>
      <w:r w:rsidRPr="00276170">
        <w:rPr>
          <w:rFonts w:ascii="Times New Roman" w:hAnsi="Times New Roman" w:cs="Times New Roman"/>
          <w:sz w:val="24"/>
          <w:szCs w:val="24"/>
          <w:u w:val="single"/>
        </w:rPr>
        <w:t>% (technical)</w:t>
      </w:r>
      <w:r w:rsidR="003129D6">
        <w:rPr>
          <w:rFonts w:ascii="Times New Roman" w:hAnsi="Times New Roman" w:cs="Times New Roman"/>
          <w:sz w:val="24"/>
          <w:szCs w:val="24"/>
          <w:u w:val="single"/>
        </w:rPr>
        <w:t xml:space="preserve"> </w:t>
      </w:r>
      <w:r w:rsidR="00214B8A" w:rsidRPr="00276170">
        <w:rPr>
          <w:rFonts w:ascii="Times New Roman" w:hAnsi="Times New Roman" w:cs="Times New Roman"/>
          <w:sz w:val="24"/>
          <w:szCs w:val="24"/>
          <w:u w:val="single"/>
        </w:rPr>
        <w:t>&amp;</w:t>
      </w:r>
      <w:r w:rsidR="003129D6">
        <w:rPr>
          <w:rFonts w:ascii="Times New Roman" w:hAnsi="Times New Roman" w:cs="Times New Roman"/>
          <w:sz w:val="24"/>
          <w:szCs w:val="24"/>
          <w:u w:val="single"/>
        </w:rPr>
        <w:t xml:space="preserve"> </w:t>
      </w:r>
      <w:r w:rsidR="00864AEB">
        <w:rPr>
          <w:rFonts w:ascii="Times New Roman" w:hAnsi="Times New Roman" w:cs="Times New Roman"/>
          <w:sz w:val="24"/>
          <w:szCs w:val="24"/>
          <w:u w:val="single"/>
        </w:rPr>
        <w:t>2</w:t>
      </w:r>
      <w:r w:rsidRPr="00276170">
        <w:rPr>
          <w:rFonts w:ascii="Times New Roman" w:hAnsi="Times New Roman" w:cs="Times New Roman"/>
          <w:sz w:val="24"/>
          <w:szCs w:val="24"/>
          <w:u w:val="single"/>
        </w:rPr>
        <w:t>0% (financial)</w:t>
      </w:r>
      <w:r w:rsidRPr="00276170">
        <w:rPr>
          <w:rFonts w:ascii="Times New Roman" w:hAnsi="Times New Roman" w:cs="Times New Roman"/>
          <w:sz w:val="24"/>
          <w:szCs w:val="24"/>
        </w:rPr>
        <w:t xml:space="preserve"> has been assigned respectively. </w:t>
      </w:r>
    </w:p>
    <w:p w:rsidR="00C75B35" w:rsidRPr="00276170" w:rsidRDefault="00C75B35" w:rsidP="006874EC">
      <w:pPr>
        <w:rPr>
          <w:rFonts w:ascii="Times New Roman" w:hAnsi="Times New Roman" w:cs="Times New Roman"/>
          <w:lang w:val="en-GB"/>
        </w:rPr>
      </w:pPr>
    </w:p>
    <w:p w:rsidR="006912C4" w:rsidRPr="00276170" w:rsidRDefault="006912C4" w:rsidP="006874EC">
      <w:pPr>
        <w:rPr>
          <w:rFonts w:ascii="Times New Roman" w:hAnsi="Times New Roman" w:cs="Times New Roman"/>
          <w:b/>
          <w:sz w:val="24"/>
          <w:szCs w:val="24"/>
        </w:rPr>
      </w:pPr>
      <w:r w:rsidRPr="00276170">
        <w:rPr>
          <w:rFonts w:ascii="Times New Roman" w:hAnsi="Times New Roman" w:cs="Times New Roman"/>
          <w:sz w:val="24"/>
          <w:szCs w:val="24"/>
        </w:rPr>
        <w:t>5.2</w:t>
      </w:r>
      <w:r w:rsidRPr="00276170">
        <w:rPr>
          <w:rFonts w:ascii="Times New Roman" w:hAnsi="Times New Roman" w:cs="Times New Roman"/>
          <w:sz w:val="24"/>
          <w:szCs w:val="24"/>
        </w:rPr>
        <w:tab/>
        <w:t>Clarification of Proposals: In the process of examination, evaluation and comparison of proposal, the PE may, at its discretion, ask bidder(s) for clarification of its proposal which the bidder will be obliged to furnish in writing failing which its bid is not liable to be evaluated.</w:t>
      </w:r>
    </w:p>
    <w:p w:rsidR="00C75B35" w:rsidRPr="00276170" w:rsidRDefault="00C75B35" w:rsidP="006874EC">
      <w:pPr>
        <w:rPr>
          <w:rFonts w:ascii="Times New Roman" w:hAnsi="Times New Roman" w:cs="Times New Roman"/>
          <w:b/>
          <w:sz w:val="24"/>
          <w:szCs w:val="24"/>
        </w:rPr>
      </w:pPr>
    </w:p>
    <w:p w:rsidR="006912C4" w:rsidRPr="00276170" w:rsidRDefault="006912C4" w:rsidP="006874EC">
      <w:pPr>
        <w:rPr>
          <w:rFonts w:ascii="Times New Roman" w:hAnsi="Times New Roman" w:cs="Times New Roman"/>
          <w:b/>
          <w:sz w:val="24"/>
          <w:szCs w:val="24"/>
        </w:rPr>
      </w:pPr>
      <w:r w:rsidRPr="00276170">
        <w:rPr>
          <w:rFonts w:ascii="Times New Roman" w:hAnsi="Times New Roman" w:cs="Times New Roman"/>
          <w:sz w:val="24"/>
          <w:szCs w:val="24"/>
        </w:rPr>
        <w:t>5.3</w:t>
      </w:r>
      <w:r w:rsidRPr="00276170">
        <w:rPr>
          <w:rFonts w:ascii="Times New Roman" w:hAnsi="Times New Roman" w:cs="Times New Roman"/>
          <w:sz w:val="24"/>
          <w:szCs w:val="24"/>
        </w:rPr>
        <w:tab/>
        <w:t xml:space="preserve">Correction of Errors:  Bidders are advised to exercise adequate care in quoting the prices/ fees. No modification/ correction in quotations will be entertained once the commercial bids are submitted. Even before submission of the proposal, care should be taken to ensure that any corrections/ overwriting in the proposal are </w:t>
      </w:r>
      <w:r w:rsidR="004D45DD" w:rsidRPr="00276170">
        <w:rPr>
          <w:rFonts w:ascii="Times New Roman" w:hAnsi="Times New Roman" w:cs="Times New Roman"/>
          <w:sz w:val="24"/>
          <w:szCs w:val="24"/>
        </w:rPr>
        <w:t>initialed</w:t>
      </w:r>
      <w:r w:rsidRPr="00276170">
        <w:rPr>
          <w:rFonts w:ascii="Times New Roman" w:hAnsi="Times New Roman" w:cs="Times New Roman"/>
          <w:sz w:val="24"/>
          <w:szCs w:val="24"/>
        </w:rPr>
        <w:t xml:space="preserve"> by the person signing the proposal form</w:t>
      </w:r>
    </w:p>
    <w:p w:rsidR="00C75B35" w:rsidRPr="00276170" w:rsidRDefault="00C75B35" w:rsidP="006874EC">
      <w:pPr>
        <w:rPr>
          <w:rFonts w:ascii="Times New Roman" w:hAnsi="Times New Roman" w:cs="Times New Roman"/>
          <w:b/>
          <w:sz w:val="24"/>
          <w:szCs w:val="24"/>
        </w:rPr>
      </w:pPr>
    </w:p>
    <w:p w:rsidR="006912C4" w:rsidRPr="00276170" w:rsidRDefault="006912C4" w:rsidP="006874EC">
      <w:pPr>
        <w:rPr>
          <w:rFonts w:ascii="Times New Roman" w:hAnsi="Times New Roman" w:cs="Times New Roman"/>
          <w:b/>
          <w:sz w:val="24"/>
          <w:szCs w:val="24"/>
        </w:rPr>
      </w:pPr>
      <w:r w:rsidRPr="00276170">
        <w:rPr>
          <w:rFonts w:ascii="Times New Roman" w:hAnsi="Times New Roman" w:cs="Times New Roman"/>
          <w:sz w:val="24"/>
          <w:szCs w:val="24"/>
        </w:rPr>
        <w:t>5.4</w:t>
      </w:r>
      <w:r w:rsidRPr="00276170">
        <w:rPr>
          <w:rFonts w:ascii="Times New Roman" w:hAnsi="Times New Roman" w:cs="Times New Roman"/>
          <w:sz w:val="24"/>
          <w:szCs w:val="24"/>
        </w:rPr>
        <w:tab/>
        <w:t xml:space="preserve">Arithmetic errors in proposals will be corrected as follows: In case of discrepancy between the amounts mentioned in figures and in words, the amount in words shall govern. </w:t>
      </w:r>
    </w:p>
    <w:p w:rsidR="006912C4" w:rsidRDefault="006912C4" w:rsidP="009D11D3">
      <w:pPr>
        <w:spacing w:after="0" w:line="240" w:lineRule="auto"/>
        <w:rPr>
          <w:rFonts w:ascii="Times New Roman" w:hAnsi="Times New Roman" w:cs="Times New Roman"/>
        </w:rPr>
      </w:pPr>
    </w:p>
    <w:p w:rsidR="009D11D3" w:rsidRDefault="009D11D3" w:rsidP="009D11D3">
      <w:pPr>
        <w:spacing w:after="0" w:line="240" w:lineRule="auto"/>
        <w:rPr>
          <w:rFonts w:ascii="Times New Roman" w:hAnsi="Times New Roman" w:cs="Times New Roman"/>
        </w:rPr>
      </w:pPr>
    </w:p>
    <w:p w:rsidR="009D11D3" w:rsidRPr="00276170" w:rsidRDefault="009D11D3" w:rsidP="009D11D3">
      <w:pPr>
        <w:spacing w:after="0" w:line="240" w:lineRule="auto"/>
        <w:rPr>
          <w:rFonts w:ascii="Times New Roman" w:hAnsi="Times New Roman" w:cs="Times New Roman"/>
        </w:rPr>
      </w:pPr>
    </w:p>
    <w:p w:rsidR="006912C4" w:rsidRPr="00276170" w:rsidRDefault="006912C4" w:rsidP="00AD4CBA">
      <w:pPr>
        <w:pStyle w:val="Heading3"/>
        <w:rPr>
          <w:rFonts w:ascii="Times New Roman" w:hAnsi="Times New Roman" w:cs="Times New Roman"/>
          <w:sz w:val="24"/>
          <w:szCs w:val="24"/>
          <w:u w:val="single"/>
        </w:rPr>
      </w:pPr>
      <w:bookmarkStart w:id="19" w:name="_Toc106002486"/>
      <w:r w:rsidRPr="00276170">
        <w:rPr>
          <w:rFonts w:ascii="Times New Roman" w:hAnsi="Times New Roman" w:cs="Times New Roman"/>
          <w:sz w:val="24"/>
          <w:szCs w:val="24"/>
          <w:u w:val="single"/>
        </w:rPr>
        <w:t>TECHNICAL PROPOSAL</w:t>
      </w:r>
      <w:bookmarkEnd w:id="19"/>
    </w:p>
    <w:p w:rsidR="00214B8A" w:rsidRPr="00276170" w:rsidRDefault="00214B8A" w:rsidP="009D11D3">
      <w:pPr>
        <w:pStyle w:val="Heading3"/>
        <w:spacing w:before="0" w:after="0"/>
        <w:jc w:val="both"/>
        <w:rPr>
          <w:rFonts w:ascii="Times New Roman" w:hAnsi="Times New Roman" w:cs="Times New Roman"/>
          <w:b w:val="0"/>
          <w:sz w:val="24"/>
          <w:szCs w:val="24"/>
        </w:rPr>
      </w:pPr>
    </w:p>
    <w:p w:rsidR="006912C4" w:rsidRPr="00996577" w:rsidRDefault="006912C4" w:rsidP="006874EC">
      <w:pPr>
        <w:rPr>
          <w:rFonts w:ascii="Times New Roman" w:hAnsi="Times New Roman" w:cs="Times New Roman"/>
          <w:b/>
          <w:sz w:val="24"/>
          <w:szCs w:val="24"/>
        </w:rPr>
      </w:pPr>
      <w:r w:rsidRPr="00276170">
        <w:rPr>
          <w:rFonts w:ascii="Times New Roman" w:hAnsi="Times New Roman" w:cs="Times New Roman"/>
          <w:sz w:val="24"/>
          <w:szCs w:val="24"/>
        </w:rPr>
        <w:t>5.5</w:t>
      </w:r>
      <w:r w:rsidRPr="00276170">
        <w:rPr>
          <w:rFonts w:ascii="Times New Roman" w:hAnsi="Times New Roman" w:cs="Times New Roman"/>
          <w:sz w:val="24"/>
          <w:szCs w:val="24"/>
        </w:rPr>
        <w:tab/>
        <w:t xml:space="preserve">The technical evaluation committee appointed by the Client shall carry out its evaluation, applying the evaluation criteria and merit point system specified in the Data Sheet. Each responsive proposal shall be attributed a technical score (St). Firms scoring less than seventy percent (70%) points shall be rejected and their financial proposals be returned un-opened. </w:t>
      </w:r>
    </w:p>
    <w:p w:rsidR="006912C4" w:rsidRPr="00276170" w:rsidRDefault="006912C4" w:rsidP="00AD4CBA">
      <w:pPr>
        <w:pStyle w:val="Heading3"/>
        <w:rPr>
          <w:rFonts w:ascii="Times New Roman" w:hAnsi="Times New Roman" w:cs="Times New Roman"/>
          <w:sz w:val="24"/>
          <w:szCs w:val="24"/>
          <w:u w:val="single"/>
        </w:rPr>
      </w:pPr>
      <w:bookmarkStart w:id="20" w:name="_Toc106002487"/>
      <w:r w:rsidRPr="00276170">
        <w:rPr>
          <w:rFonts w:ascii="Times New Roman" w:hAnsi="Times New Roman" w:cs="Times New Roman"/>
          <w:sz w:val="24"/>
          <w:szCs w:val="24"/>
          <w:u w:val="single"/>
        </w:rPr>
        <w:t>FINANCIAL PROPOSAL</w:t>
      </w:r>
      <w:bookmarkEnd w:id="20"/>
    </w:p>
    <w:p w:rsidR="006912C4" w:rsidRPr="00276170" w:rsidRDefault="006912C4" w:rsidP="006874EC">
      <w:pPr>
        <w:rPr>
          <w:rFonts w:ascii="Times New Roman" w:hAnsi="Times New Roman" w:cs="Times New Roman"/>
          <w:sz w:val="24"/>
          <w:szCs w:val="24"/>
        </w:rPr>
      </w:pPr>
      <w:r w:rsidRPr="00276170">
        <w:rPr>
          <w:rFonts w:ascii="Times New Roman" w:hAnsi="Times New Roman" w:cs="Times New Roman"/>
          <w:sz w:val="24"/>
          <w:szCs w:val="24"/>
        </w:rPr>
        <w:t>For Quality cum Cost Based Selection</w:t>
      </w:r>
    </w:p>
    <w:p w:rsidR="00214B8A" w:rsidRPr="00276170" w:rsidRDefault="00214B8A" w:rsidP="006874EC">
      <w:pPr>
        <w:rPr>
          <w:rFonts w:ascii="Times New Roman" w:hAnsi="Times New Roman" w:cs="Times New Roman"/>
          <w:b/>
          <w:sz w:val="24"/>
          <w:szCs w:val="24"/>
        </w:rPr>
      </w:pPr>
    </w:p>
    <w:p w:rsidR="006912C4" w:rsidRPr="00276170" w:rsidRDefault="006912C4" w:rsidP="006874EC">
      <w:pPr>
        <w:rPr>
          <w:rFonts w:ascii="Times New Roman" w:hAnsi="Times New Roman" w:cs="Times New Roman"/>
          <w:b/>
          <w:sz w:val="24"/>
          <w:szCs w:val="24"/>
        </w:rPr>
      </w:pPr>
      <w:r w:rsidRPr="00276170">
        <w:rPr>
          <w:rFonts w:ascii="Times New Roman" w:hAnsi="Times New Roman" w:cs="Times New Roman"/>
          <w:sz w:val="24"/>
          <w:szCs w:val="24"/>
        </w:rPr>
        <w:lastRenderedPageBreak/>
        <w:t>5.6</w:t>
      </w:r>
      <w:r w:rsidRPr="00276170">
        <w:rPr>
          <w:rFonts w:ascii="Times New Roman" w:hAnsi="Times New Roman" w:cs="Times New Roman"/>
          <w:sz w:val="24"/>
          <w:szCs w:val="24"/>
        </w:rPr>
        <w:tab/>
        <w:t xml:space="preserve">The financial proposals of the consulting firms scoring more </w:t>
      </w:r>
      <w:r w:rsidR="004D45DD" w:rsidRPr="004D45DD">
        <w:rPr>
          <w:rFonts w:ascii="Times New Roman" w:hAnsi="Times New Roman" w:cs="Times New Roman"/>
          <w:sz w:val="24"/>
          <w:szCs w:val="24"/>
        </w:rPr>
        <w:t>than 8</w:t>
      </w:r>
      <w:r w:rsidRPr="004D45DD">
        <w:rPr>
          <w:rFonts w:ascii="Times New Roman" w:hAnsi="Times New Roman" w:cs="Times New Roman"/>
          <w:sz w:val="24"/>
          <w:szCs w:val="24"/>
        </w:rPr>
        <w:t>0%, on</w:t>
      </w:r>
      <w:r w:rsidRPr="00276170">
        <w:rPr>
          <w:rFonts w:ascii="Times New Roman" w:hAnsi="Times New Roman" w:cs="Times New Roman"/>
          <w:sz w:val="24"/>
          <w:szCs w:val="24"/>
        </w:rPr>
        <w:t xml:space="preserve"> the basis of evaluation of technical proposals shall be opened in the presence of the representatives of these firms, who shall be invited for the occasion and who care to attend. The Client shall inform the date, time and address for opening of financial proposals as indicated in the data Sheet. The total cost and major components of each proposal shall be publicly announced to the attending representatives of the firms. </w:t>
      </w:r>
    </w:p>
    <w:p w:rsidR="00214B8A" w:rsidRPr="00276170" w:rsidRDefault="00214B8A" w:rsidP="006874EC">
      <w:pPr>
        <w:rPr>
          <w:rFonts w:ascii="Times New Roman" w:hAnsi="Times New Roman" w:cs="Times New Roman"/>
          <w:b/>
          <w:sz w:val="24"/>
          <w:szCs w:val="24"/>
        </w:rPr>
      </w:pPr>
    </w:p>
    <w:p w:rsidR="006912C4" w:rsidRPr="00276170" w:rsidRDefault="006912C4" w:rsidP="006874EC">
      <w:pPr>
        <w:rPr>
          <w:rFonts w:ascii="Times New Roman" w:hAnsi="Times New Roman" w:cs="Times New Roman"/>
          <w:b/>
          <w:sz w:val="24"/>
          <w:szCs w:val="24"/>
        </w:rPr>
      </w:pPr>
      <w:r w:rsidRPr="00276170">
        <w:rPr>
          <w:rFonts w:ascii="Times New Roman" w:hAnsi="Times New Roman" w:cs="Times New Roman"/>
          <w:sz w:val="24"/>
          <w:szCs w:val="24"/>
        </w:rPr>
        <w:t>5.7</w:t>
      </w:r>
      <w:r w:rsidRPr="00276170">
        <w:rPr>
          <w:rFonts w:ascii="Times New Roman" w:hAnsi="Times New Roman" w:cs="Times New Roman"/>
          <w:sz w:val="24"/>
          <w:szCs w:val="24"/>
        </w:rPr>
        <w:tab/>
        <w:t>The evaluation committee shall determine whether the financial proposals are complete and without computational errors. The lowest financial proposal (Fm) among the technically qualified bidders shall be given a financial score (Sf) of 100 points. The financial scores of the proposals shall be computed as follows:</w:t>
      </w:r>
    </w:p>
    <w:p w:rsidR="006912C4" w:rsidRPr="00276170" w:rsidRDefault="006912C4" w:rsidP="006874EC">
      <w:pPr>
        <w:rPr>
          <w:rFonts w:ascii="Times New Roman" w:hAnsi="Times New Roman" w:cs="Times New Roman"/>
        </w:rPr>
      </w:pPr>
    </w:p>
    <w:p w:rsidR="006912C4" w:rsidRPr="00276170" w:rsidRDefault="006912C4" w:rsidP="006874EC">
      <w:pPr>
        <w:rPr>
          <w:rFonts w:ascii="Times New Roman" w:hAnsi="Times New Roman" w:cs="Times New Roman"/>
          <w:b/>
          <w:sz w:val="24"/>
          <w:szCs w:val="24"/>
        </w:rPr>
      </w:pPr>
      <w:r w:rsidRPr="00276170">
        <w:rPr>
          <w:rFonts w:ascii="Times New Roman" w:hAnsi="Times New Roman" w:cs="Times New Roman"/>
          <w:sz w:val="24"/>
          <w:szCs w:val="24"/>
        </w:rPr>
        <w:t>S</w:t>
      </w:r>
      <w:r w:rsidRPr="00276170">
        <w:rPr>
          <w:rFonts w:ascii="Times New Roman" w:eastAsia="Colonna MT" w:hAnsi="Times New Roman" w:cs="Times New Roman"/>
          <w:sz w:val="24"/>
          <w:szCs w:val="24"/>
        </w:rPr>
        <w:t>ƒ</w:t>
      </w:r>
      <w:r w:rsidRPr="00276170">
        <w:rPr>
          <w:rFonts w:ascii="Times New Roman" w:hAnsi="Times New Roman" w:cs="Times New Roman"/>
          <w:sz w:val="24"/>
          <w:szCs w:val="24"/>
        </w:rPr>
        <w:t>=100 x Fm</w:t>
      </w:r>
    </w:p>
    <w:p w:rsidR="006912C4" w:rsidRPr="00276170" w:rsidRDefault="006912C4" w:rsidP="006874EC">
      <w:pPr>
        <w:rPr>
          <w:rFonts w:ascii="Times New Roman" w:hAnsi="Times New Roman" w:cs="Times New Roman"/>
          <w:b/>
          <w:sz w:val="24"/>
          <w:szCs w:val="24"/>
        </w:rPr>
      </w:pPr>
      <w:r w:rsidRPr="00276170">
        <w:rPr>
          <w:rFonts w:ascii="Times New Roman" w:hAnsi="Times New Roman" w:cs="Times New Roman"/>
          <w:sz w:val="24"/>
          <w:szCs w:val="24"/>
        </w:rPr>
        <w:t>F (F = amount of specific financial proposal)</w:t>
      </w:r>
    </w:p>
    <w:p w:rsidR="00214B8A" w:rsidRPr="00276170" w:rsidRDefault="00214B8A" w:rsidP="006874EC">
      <w:pPr>
        <w:rPr>
          <w:rFonts w:ascii="Times New Roman" w:hAnsi="Times New Roman" w:cs="Times New Roman"/>
          <w:lang w:val="en-GB"/>
        </w:rPr>
      </w:pPr>
    </w:p>
    <w:p w:rsidR="006912C4" w:rsidRPr="00276170" w:rsidRDefault="00214B8A" w:rsidP="006874EC">
      <w:pPr>
        <w:rPr>
          <w:rFonts w:ascii="Times New Roman" w:hAnsi="Times New Roman" w:cs="Times New Roman"/>
          <w:b/>
          <w:sz w:val="24"/>
          <w:szCs w:val="24"/>
        </w:rPr>
      </w:pPr>
      <w:r w:rsidRPr="00276170">
        <w:rPr>
          <w:rFonts w:ascii="Times New Roman" w:hAnsi="Times New Roman" w:cs="Times New Roman"/>
          <w:sz w:val="24"/>
          <w:szCs w:val="24"/>
        </w:rPr>
        <w:t>5.8</w:t>
      </w:r>
      <w:r w:rsidR="006912C4" w:rsidRPr="00276170">
        <w:rPr>
          <w:rFonts w:ascii="Times New Roman" w:hAnsi="Times New Roman" w:cs="Times New Roman"/>
          <w:sz w:val="24"/>
          <w:szCs w:val="24"/>
        </w:rPr>
        <w:tab/>
        <w:t xml:space="preserve">Proposals, in the quality cum cost based selection shall finally be ranked according to their combined technical (St) and financial (Sf) scores using the weights (T- the weight given to the technical proposal, P = the weight given to the financial proposal; and T+P=1) indicated in the Data Sheet: </w:t>
      </w:r>
    </w:p>
    <w:p w:rsidR="006912C4" w:rsidRPr="00276170" w:rsidRDefault="006912C4" w:rsidP="006874EC">
      <w:pPr>
        <w:rPr>
          <w:rFonts w:ascii="Times New Roman" w:hAnsi="Times New Roman" w:cs="Times New Roman"/>
          <w:sz w:val="24"/>
          <w:szCs w:val="24"/>
          <w:u w:val="single"/>
        </w:rPr>
      </w:pPr>
      <w:r w:rsidRPr="00276170">
        <w:rPr>
          <w:rFonts w:ascii="Times New Roman" w:hAnsi="Times New Roman" w:cs="Times New Roman"/>
          <w:sz w:val="24"/>
          <w:szCs w:val="24"/>
          <w:u w:val="single"/>
        </w:rPr>
        <w:t>S = St x T %+S</w:t>
      </w:r>
      <w:r w:rsidRPr="00276170">
        <w:rPr>
          <w:rFonts w:ascii="Times New Roman" w:eastAsia="Colonna MT" w:hAnsi="Times New Roman" w:cs="Times New Roman"/>
          <w:sz w:val="24"/>
          <w:szCs w:val="24"/>
          <w:u w:val="single"/>
        </w:rPr>
        <w:t>ƒ</w:t>
      </w:r>
      <w:r w:rsidRPr="00276170">
        <w:rPr>
          <w:rFonts w:ascii="Times New Roman" w:hAnsi="Times New Roman" w:cs="Times New Roman"/>
          <w:sz w:val="24"/>
          <w:szCs w:val="24"/>
          <w:u w:val="single"/>
        </w:rPr>
        <w:t xml:space="preserve"> x P%</w:t>
      </w:r>
    </w:p>
    <w:p w:rsidR="006912C4" w:rsidRPr="00276170" w:rsidRDefault="006912C4" w:rsidP="006874EC">
      <w:pPr>
        <w:rPr>
          <w:rFonts w:ascii="Times New Roman" w:hAnsi="Times New Roman" w:cs="Times New Roman"/>
          <w:b/>
          <w:i/>
          <w:sz w:val="24"/>
          <w:szCs w:val="24"/>
        </w:rPr>
      </w:pPr>
      <w:bookmarkStart w:id="21" w:name="_4d34og8" w:colFirst="0" w:colLast="0"/>
      <w:bookmarkEnd w:id="21"/>
    </w:p>
    <w:p w:rsidR="006912C4" w:rsidRPr="00276170" w:rsidRDefault="006912C4" w:rsidP="006874EC">
      <w:pPr>
        <w:rPr>
          <w:rFonts w:ascii="Times New Roman" w:hAnsi="Times New Roman" w:cs="Times New Roman"/>
        </w:rPr>
      </w:pPr>
    </w:p>
    <w:p w:rsidR="006912C4" w:rsidRPr="00276170" w:rsidRDefault="006912C4" w:rsidP="006874EC">
      <w:pPr>
        <w:rPr>
          <w:rFonts w:ascii="Times New Roman" w:hAnsi="Times New Roman" w:cs="Times New Roman"/>
        </w:rPr>
      </w:pPr>
    </w:p>
    <w:p w:rsidR="006912C4" w:rsidRPr="00276170" w:rsidRDefault="006912C4" w:rsidP="00AD4CBA">
      <w:pPr>
        <w:pStyle w:val="Heading2"/>
        <w:rPr>
          <w:rFonts w:ascii="Times New Roman" w:hAnsi="Times New Roman" w:cs="Times New Roman"/>
          <w:sz w:val="24"/>
          <w:szCs w:val="24"/>
        </w:rPr>
      </w:pPr>
      <w:bookmarkStart w:id="22" w:name="_Toc106002488"/>
      <w:r w:rsidRPr="00276170">
        <w:rPr>
          <w:rFonts w:ascii="Times New Roman" w:hAnsi="Times New Roman" w:cs="Times New Roman"/>
          <w:i w:val="0"/>
          <w:sz w:val="24"/>
          <w:szCs w:val="24"/>
        </w:rPr>
        <w:t>6</w:t>
      </w:r>
      <w:r w:rsidRPr="00276170">
        <w:rPr>
          <w:rFonts w:ascii="Times New Roman" w:hAnsi="Times New Roman" w:cs="Times New Roman"/>
          <w:b w:val="0"/>
          <w:i w:val="0"/>
          <w:sz w:val="24"/>
          <w:szCs w:val="24"/>
        </w:rPr>
        <w:t>.</w:t>
      </w:r>
      <w:r w:rsidRPr="00276170">
        <w:rPr>
          <w:rFonts w:ascii="Times New Roman" w:hAnsi="Times New Roman" w:cs="Times New Roman"/>
          <w:b w:val="0"/>
          <w:sz w:val="24"/>
          <w:szCs w:val="24"/>
        </w:rPr>
        <w:tab/>
      </w:r>
      <w:r w:rsidRPr="00276170">
        <w:rPr>
          <w:rFonts w:ascii="Times New Roman" w:hAnsi="Times New Roman" w:cs="Times New Roman"/>
          <w:i w:val="0"/>
          <w:sz w:val="24"/>
          <w:szCs w:val="24"/>
        </w:rPr>
        <w:t>CONTRACT NEGOTIATION</w:t>
      </w:r>
      <w:bookmarkEnd w:id="22"/>
    </w:p>
    <w:p w:rsidR="006912C4" w:rsidRPr="00276170" w:rsidRDefault="006912C4" w:rsidP="009D11D3">
      <w:pPr>
        <w:tabs>
          <w:tab w:val="left" w:pos="720"/>
          <w:tab w:val="left" w:pos="1440"/>
        </w:tabs>
        <w:spacing w:after="0" w:line="240" w:lineRule="auto"/>
        <w:jc w:val="both"/>
        <w:rPr>
          <w:rFonts w:ascii="Times New Roman" w:hAnsi="Times New Roman" w:cs="Times New Roman"/>
          <w:b/>
        </w:rPr>
      </w:pP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t xml:space="preserve">6.1 </w:t>
      </w:r>
      <w:r w:rsidRPr="00276170">
        <w:rPr>
          <w:rFonts w:ascii="Times New Roman" w:hAnsi="Times New Roman" w:cs="Times New Roman"/>
        </w:rPr>
        <w:tab/>
        <w:t xml:space="preserve">Prior to the expiration of proposal validity, the Client shall notify the successful Consultant that submitted the highest ranking proposal in writing invite it to negotiate the Contract. </w:t>
      </w:r>
    </w:p>
    <w:p w:rsidR="006912C4" w:rsidRPr="00276170" w:rsidRDefault="006912C4" w:rsidP="009D11D3">
      <w:pPr>
        <w:tabs>
          <w:tab w:val="left" w:pos="720"/>
          <w:tab w:val="left" w:pos="1440"/>
        </w:tabs>
        <w:spacing w:after="0" w:line="240" w:lineRule="auto"/>
        <w:jc w:val="both"/>
        <w:rPr>
          <w:rFonts w:ascii="Times New Roman" w:hAnsi="Times New Roman" w:cs="Times New Roman"/>
        </w:rPr>
      </w:pP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t xml:space="preserve">6.2 </w:t>
      </w:r>
      <w:r w:rsidRPr="00276170">
        <w:rPr>
          <w:rFonts w:ascii="Times New Roman" w:hAnsi="Times New Roman" w:cs="Times New Roman"/>
        </w:rPr>
        <w:tab/>
        <w:t xml:space="preserve">Negotiations normally take from two (02) to five (05) days. The aim is to reach agreement on all points and initial a draft contract by the conclusion of negotiations. </w:t>
      </w:r>
    </w:p>
    <w:p w:rsidR="006912C4" w:rsidRPr="00276170" w:rsidRDefault="006912C4" w:rsidP="009D11D3">
      <w:pPr>
        <w:tabs>
          <w:tab w:val="left" w:pos="720"/>
          <w:tab w:val="left" w:pos="1440"/>
        </w:tabs>
        <w:spacing w:after="0" w:line="240" w:lineRule="auto"/>
        <w:jc w:val="both"/>
        <w:rPr>
          <w:rFonts w:ascii="Times New Roman" w:hAnsi="Times New Roman" w:cs="Times New Roman"/>
        </w:rPr>
      </w:pP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t xml:space="preserve">6.3 </w:t>
      </w:r>
      <w:r w:rsidRPr="00276170">
        <w:rPr>
          <w:rFonts w:ascii="Times New Roman" w:hAnsi="Times New Roman" w:cs="Times New Roman"/>
        </w:rPr>
        <w:tab/>
        <w:t xml:space="preserve">Negotiations shall commence with a discussion of your technical proposal. The proposed methodology, work plan, staffing including price and any suggestions you may have made to improve the TOR. Agreement shall then be reached on the final TOR, the staffing, and the bar charts, if any, which shall indicate activities, staff, periods in the field and in the home office, staff months, logistics and reporting. </w:t>
      </w: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t xml:space="preserve">6.4 </w:t>
      </w:r>
      <w:r w:rsidRPr="00276170">
        <w:rPr>
          <w:rFonts w:ascii="Times New Roman" w:hAnsi="Times New Roman" w:cs="Times New Roman"/>
        </w:rPr>
        <w:tab/>
        <w:t xml:space="preserve">Changes agreed upon shall then be reflected in the financial proposal, using proposed rates/ fee per month or on quarterly basis. The successful firm/ firms are authorized to adjust the </w:t>
      </w:r>
      <w:r w:rsidRPr="00276170">
        <w:rPr>
          <w:rFonts w:ascii="Times New Roman" w:hAnsi="Times New Roman" w:cs="Times New Roman"/>
        </w:rPr>
        <w:lastRenderedPageBreak/>
        <w:t>total sum of their financial bids in accordance to the estimated rates of the procuring entity for the purpose to arrive at the contract agreement and procuring entity shall enter into contract in order to protect public interest by adding benefits to the public exchequer.</w:t>
      </w:r>
    </w:p>
    <w:p w:rsidR="006912C4" w:rsidRPr="00276170" w:rsidRDefault="006912C4" w:rsidP="009D11D3">
      <w:pPr>
        <w:tabs>
          <w:tab w:val="left" w:pos="720"/>
          <w:tab w:val="left" w:pos="1440"/>
        </w:tabs>
        <w:spacing w:after="0" w:line="240" w:lineRule="auto"/>
        <w:jc w:val="both"/>
        <w:rPr>
          <w:rFonts w:ascii="Times New Roman" w:hAnsi="Times New Roman" w:cs="Times New Roman"/>
        </w:rPr>
      </w:pP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t xml:space="preserve">6.5 </w:t>
      </w:r>
      <w:r w:rsidRPr="00276170">
        <w:rPr>
          <w:rFonts w:ascii="Times New Roman" w:hAnsi="Times New Roman" w:cs="Times New Roman"/>
        </w:rPr>
        <w:tab/>
        <w:t>Having selected Consultants on the basis of, among other things, an evaluation of proposed key professional staff, the Client expects to negotiate a contract on the basis of the staff named in the proposal. Prior to contract negotiations, the Client shall require assurances that the staff members will be actually available. The Client shall consider substitutions of key staff in order to facilitate the bidder.</w:t>
      </w:r>
    </w:p>
    <w:p w:rsidR="006912C4" w:rsidRPr="00276170" w:rsidRDefault="006912C4" w:rsidP="009D11D3">
      <w:pPr>
        <w:tabs>
          <w:tab w:val="left" w:pos="720"/>
          <w:tab w:val="left" w:pos="1440"/>
        </w:tabs>
        <w:spacing w:after="0" w:line="240" w:lineRule="auto"/>
        <w:ind w:left="1170" w:hanging="630"/>
        <w:jc w:val="both"/>
        <w:rPr>
          <w:rFonts w:ascii="Times New Roman" w:hAnsi="Times New Roman" w:cs="Times New Roman"/>
        </w:rPr>
      </w:pP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t xml:space="preserve">6.6 </w:t>
      </w:r>
      <w:r w:rsidRPr="00276170">
        <w:rPr>
          <w:rFonts w:ascii="Times New Roman" w:hAnsi="Times New Roman" w:cs="Times New Roman"/>
        </w:rPr>
        <w:tab/>
        <w:t>The negotiations shall be concluded with a review of the draft form of the contract. The Client and the Consultants shall finalize the contract to conclude negotiations. If negotiations fail, the Client shall invite the Consultants that received the second highest score in ranking to Contract negotiations. The procedure will continue with the third in case the negotiation process is not successful with the second ranked consultants.</w:t>
      </w:r>
    </w:p>
    <w:p w:rsidR="006912C4" w:rsidRDefault="006912C4" w:rsidP="009D11D3">
      <w:pPr>
        <w:tabs>
          <w:tab w:val="left" w:pos="-1440"/>
        </w:tabs>
        <w:spacing w:after="0" w:line="240" w:lineRule="auto"/>
        <w:ind w:left="720" w:hanging="720"/>
        <w:jc w:val="both"/>
        <w:rPr>
          <w:rFonts w:ascii="Times New Roman" w:hAnsi="Times New Roman" w:cs="Times New Roman"/>
        </w:rPr>
      </w:pPr>
    </w:p>
    <w:p w:rsidR="009D11D3" w:rsidRPr="00276170" w:rsidRDefault="009D11D3" w:rsidP="009D11D3">
      <w:pPr>
        <w:tabs>
          <w:tab w:val="left" w:pos="-1440"/>
        </w:tabs>
        <w:spacing w:after="0" w:line="240" w:lineRule="auto"/>
        <w:ind w:left="720" w:hanging="720"/>
        <w:jc w:val="both"/>
        <w:rPr>
          <w:rFonts w:ascii="Times New Roman" w:hAnsi="Times New Roman" w:cs="Times New Roman"/>
        </w:rPr>
      </w:pPr>
    </w:p>
    <w:p w:rsidR="00214B8A" w:rsidRPr="00276170" w:rsidRDefault="00214B8A" w:rsidP="009D11D3">
      <w:pPr>
        <w:tabs>
          <w:tab w:val="left" w:pos="-1440"/>
        </w:tabs>
        <w:spacing w:after="0" w:line="240" w:lineRule="auto"/>
        <w:ind w:left="720" w:hanging="720"/>
        <w:jc w:val="both"/>
        <w:rPr>
          <w:rFonts w:ascii="Times New Roman" w:hAnsi="Times New Roman" w:cs="Times New Roman"/>
        </w:rPr>
      </w:pPr>
    </w:p>
    <w:p w:rsidR="006912C4" w:rsidRPr="00276170" w:rsidRDefault="006912C4" w:rsidP="00AD4CBA">
      <w:pPr>
        <w:pStyle w:val="Heading2"/>
        <w:rPr>
          <w:rFonts w:ascii="Times New Roman" w:hAnsi="Times New Roman" w:cs="Times New Roman"/>
          <w:sz w:val="24"/>
          <w:szCs w:val="24"/>
        </w:rPr>
      </w:pPr>
      <w:bookmarkStart w:id="23" w:name="_2s8eyo1" w:colFirst="0" w:colLast="0"/>
      <w:bookmarkStart w:id="24" w:name="_Toc106002489"/>
      <w:bookmarkEnd w:id="23"/>
      <w:r w:rsidRPr="00276170">
        <w:rPr>
          <w:rFonts w:ascii="Times New Roman" w:eastAsia="Cambria" w:hAnsi="Times New Roman" w:cs="Times New Roman"/>
          <w:i w:val="0"/>
          <w:sz w:val="24"/>
          <w:szCs w:val="24"/>
        </w:rPr>
        <w:t>7.</w:t>
      </w:r>
      <w:r w:rsidRPr="00276170">
        <w:rPr>
          <w:rFonts w:ascii="Times New Roman" w:eastAsia="Cambria" w:hAnsi="Times New Roman" w:cs="Times New Roman"/>
          <w:b w:val="0"/>
          <w:sz w:val="24"/>
          <w:szCs w:val="24"/>
        </w:rPr>
        <w:tab/>
      </w:r>
      <w:r w:rsidRPr="00276170">
        <w:rPr>
          <w:rFonts w:ascii="Times New Roman" w:hAnsi="Times New Roman" w:cs="Times New Roman"/>
          <w:i w:val="0"/>
          <w:sz w:val="24"/>
          <w:szCs w:val="24"/>
        </w:rPr>
        <w:t>AWARD OF CONTRACT</w:t>
      </w:r>
      <w:bookmarkEnd w:id="24"/>
    </w:p>
    <w:p w:rsidR="006912C4" w:rsidRPr="00276170" w:rsidRDefault="006912C4" w:rsidP="009D11D3">
      <w:pPr>
        <w:tabs>
          <w:tab w:val="left" w:pos="720"/>
          <w:tab w:val="left" w:pos="1440"/>
        </w:tabs>
        <w:spacing w:after="0" w:line="240" w:lineRule="auto"/>
        <w:jc w:val="both"/>
        <w:rPr>
          <w:rFonts w:ascii="Times New Roman" w:hAnsi="Times New Roman" w:cs="Times New Roman"/>
          <w:b/>
        </w:rPr>
      </w:pP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t xml:space="preserve">7.1 </w:t>
      </w:r>
      <w:r w:rsidRPr="00276170">
        <w:rPr>
          <w:rFonts w:ascii="Times New Roman" w:hAnsi="Times New Roman" w:cs="Times New Roman"/>
        </w:rPr>
        <w:tab/>
        <w:t xml:space="preserve">The contract shall be awarded after successful negotiations with the selected Consultants and approved by the competent authority. Upon successful completion of negotiations/ Initialing of the draft contract, the Client shall promptly inform the other Consultants that their proposals have not been selected. </w:t>
      </w:r>
      <w:bookmarkStart w:id="25" w:name="_17dp8vu" w:colFirst="0" w:colLast="0"/>
      <w:bookmarkEnd w:id="25"/>
      <w:r w:rsidRPr="00276170">
        <w:rPr>
          <w:rFonts w:ascii="Times New Roman" w:hAnsi="Times New Roman" w:cs="Times New Roman"/>
        </w:rPr>
        <w:t>The selected Consultant is expected to commence the Assignment on the date and at the location specified in the Data Sheet.</w:t>
      </w:r>
    </w:p>
    <w:p w:rsidR="006912C4" w:rsidRPr="00276170" w:rsidRDefault="006912C4" w:rsidP="009D11D3">
      <w:pPr>
        <w:tabs>
          <w:tab w:val="left" w:pos="-1440"/>
          <w:tab w:val="left" w:pos="-1080"/>
          <w:tab w:val="left" w:pos="-720"/>
        </w:tabs>
        <w:spacing w:after="0" w:line="240" w:lineRule="auto"/>
        <w:jc w:val="both"/>
        <w:rPr>
          <w:rFonts w:ascii="Times New Roman" w:hAnsi="Times New Roman" w:cs="Times New Roman"/>
        </w:rPr>
      </w:pPr>
    </w:p>
    <w:p w:rsidR="006912C4" w:rsidRDefault="006912C4" w:rsidP="009D11D3">
      <w:pPr>
        <w:tabs>
          <w:tab w:val="left" w:pos="-1440"/>
          <w:tab w:val="left" w:pos="-1080"/>
          <w:tab w:val="left" w:pos="-720"/>
        </w:tabs>
        <w:spacing w:after="0" w:line="240" w:lineRule="auto"/>
        <w:jc w:val="both"/>
        <w:rPr>
          <w:rFonts w:ascii="Times New Roman" w:hAnsi="Times New Roman" w:cs="Times New Roman"/>
        </w:rPr>
      </w:pPr>
    </w:p>
    <w:p w:rsidR="009D11D3" w:rsidRPr="00276170" w:rsidRDefault="009D11D3" w:rsidP="009D11D3">
      <w:pPr>
        <w:tabs>
          <w:tab w:val="left" w:pos="-1440"/>
          <w:tab w:val="left" w:pos="-1080"/>
          <w:tab w:val="left" w:pos="-720"/>
        </w:tabs>
        <w:spacing w:after="0" w:line="240" w:lineRule="auto"/>
        <w:jc w:val="both"/>
        <w:rPr>
          <w:rFonts w:ascii="Times New Roman" w:hAnsi="Times New Roman" w:cs="Times New Roman"/>
        </w:rPr>
      </w:pPr>
    </w:p>
    <w:p w:rsidR="006912C4" w:rsidRPr="00276170" w:rsidRDefault="006912C4" w:rsidP="00AD4CBA">
      <w:pPr>
        <w:pStyle w:val="Heading2"/>
        <w:rPr>
          <w:rFonts w:ascii="Times New Roman" w:hAnsi="Times New Roman" w:cs="Times New Roman"/>
        </w:rPr>
      </w:pPr>
      <w:bookmarkStart w:id="26" w:name="_Toc106002490"/>
      <w:r w:rsidRPr="00276170">
        <w:rPr>
          <w:rFonts w:ascii="Times New Roman" w:hAnsi="Times New Roman" w:cs="Times New Roman"/>
        </w:rPr>
        <w:t>8.</w:t>
      </w:r>
      <w:r w:rsidRPr="00276170">
        <w:rPr>
          <w:rFonts w:ascii="Times New Roman" w:hAnsi="Times New Roman" w:cs="Times New Roman"/>
        </w:rPr>
        <w:tab/>
      </w:r>
      <w:r w:rsidRPr="00AD4CBA">
        <w:rPr>
          <w:rFonts w:ascii="Times New Roman" w:hAnsi="Times New Roman" w:cs="Times New Roman"/>
          <w:sz w:val="24"/>
          <w:szCs w:val="24"/>
        </w:rPr>
        <w:t>PERFORMANCE GUARANTEE</w:t>
      </w:r>
      <w:bookmarkEnd w:id="26"/>
    </w:p>
    <w:p w:rsidR="006912C4" w:rsidRPr="00276170" w:rsidRDefault="006912C4" w:rsidP="009D11D3">
      <w:pPr>
        <w:spacing w:after="0" w:line="240" w:lineRule="auto"/>
        <w:ind w:left="720"/>
        <w:jc w:val="both"/>
        <w:rPr>
          <w:rFonts w:ascii="Times New Roman" w:hAnsi="Times New Roman" w:cs="Times New Roman"/>
        </w:rPr>
      </w:pPr>
      <w:r w:rsidRPr="00276170">
        <w:rPr>
          <w:rFonts w:ascii="Times New Roman" w:hAnsi="Times New Roman" w:cs="Times New Roman"/>
        </w:rPr>
        <w:t>The successful firm shall deposit with the Procurement Entity (</w:t>
      </w:r>
      <w:r w:rsidR="00C75B35" w:rsidRPr="00276170">
        <w:rPr>
          <w:rFonts w:ascii="Times New Roman" w:hAnsi="Times New Roman" w:cs="Times New Roman"/>
        </w:rPr>
        <w:t>Khyber Medical University</w:t>
      </w:r>
      <w:r w:rsidR="00B86343" w:rsidRPr="00276170">
        <w:rPr>
          <w:rFonts w:ascii="Times New Roman" w:hAnsi="Times New Roman" w:cs="Times New Roman"/>
        </w:rPr>
        <w:t>), five (1</w:t>
      </w:r>
      <w:r w:rsidRPr="00276170">
        <w:rPr>
          <w:rFonts w:ascii="Times New Roman" w:hAnsi="Times New Roman" w:cs="Times New Roman"/>
        </w:rPr>
        <w:t>5) d</w:t>
      </w:r>
      <w:r w:rsidR="00B86343" w:rsidRPr="00276170">
        <w:rPr>
          <w:rFonts w:ascii="Times New Roman" w:hAnsi="Times New Roman" w:cs="Times New Roman"/>
        </w:rPr>
        <w:t>ays of the letter of acceptance or</w:t>
      </w:r>
      <w:r w:rsidRPr="00276170">
        <w:rPr>
          <w:rFonts w:ascii="Times New Roman" w:hAnsi="Times New Roman" w:cs="Times New Roman"/>
        </w:rPr>
        <w:t xml:space="preserve"> contract </w:t>
      </w:r>
      <w:r w:rsidR="00B86343" w:rsidRPr="00276170">
        <w:rPr>
          <w:rFonts w:ascii="Times New Roman" w:hAnsi="Times New Roman" w:cs="Times New Roman"/>
        </w:rPr>
        <w:t>award</w:t>
      </w:r>
      <w:r w:rsidRPr="00276170">
        <w:rPr>
          <w:rFonts w:ascii="Times New Roman" w:hAnsi="Times New Roman" w:cs="Times New Roman"/>
        </w:rPr>
        <w:t xml:space="preserve">, an unconditional and irrevocable Performance Guarantee (PG) amounting to </w:t>
      </w:r>
      <w:r w:rsidR="00B86343" w:rsidRPr="00276170">
        <w:rPr>
          <w:rFonts w:ascii="Times New Roman" w:hAnsi="Times New Roman" w:cs="Times New Roman"/>
        </w:rPr>
        <w:t>0</w:t>
      </w:r>
      <w:r w:rsidR="00CB75EE">
        <w:rPr>
          <w:rFonts w:ascii="Times New Roman" w:hAnsi="Times New Roman" w:cs="Times New Roman"/>
        </w:rPr>
        <w:t>2</w:t>
      </w:r>
      <w:r w:rsidRPr="00276170">
        <w:rPr>
          <w:rFonts w:ascii="Times New Roman" w:hAnsi="Times New Roman" w:cs="Times New Roman"/>
        </w:rPr>
        <w:t xml:space="preserve">% of the total </w:t>
      </w:r>
      <w:r w:rsidR="00B86343" w:rsidRPr="00276170">
        <w:rPr>
          <w:rFonts w:ascii="Times New Roman" w:hAnsi="Times New Roman" w:cs="Times New Roman"/>
        </w:rPr>
        <w:t xml:space="preserve">value of the initial investment offered (required) for </w:t>
      </w:r>
      <w:r w:rsidR="00372F31">
        <w:rPr>
          <w:rFonts w:ascii="Times New Roman" w:hAnsi="Times New Roman" w:cs="Times New Roman"/>
        </w:rPr>
        <w:t>establishment</w:t>
      </w:r>
      <w:r w:rsidR="00B86343" w:rsidRPr="00276170">
        <w:rPr>
          <w:rFonts w:ascii="Times New Roman" w:hAnsi="Times New Roman" w:cs="Times New Roman"/>
        </w:rPr>
        <w:t xml:space="preserve"> of the centers</w:t>
      </w:r>
      <w:r w:rsidRPr="00276170">
        <w:rPr>
          <w:rFonts w:ascii="Times New Roman" w:hAnsi="Times New Roman" w:cs="Times New Roman"/>
        </w:rPr>
        <w:t xml:space="preserve">. The Performance Guarantee can be paid in the form of Performance Bank Guarantee or in the form of Insurance Guarantee or in the form of a Fixed Deposit Receipt pledged to the </w:t>
      </w:r>
      <w:r w:rsidR="00C75B35" w:rsidRPr="00276170">
        <w:rPr>
          <w:rFonts w:ascii="Times New Roman" w:hAnsi="Times New Roman" w:cs="Times New Roman"/>
        </w:rPr>
        <w:t>Khyber Medical University</w:t>
      </w:r>
      <w:r w:rsidRPr="00276170">
        <w:rPr>
          <w:rFonts w:ascii="Times New Roman" w:hAnsi="Times New Roman" w:cs="Times New Roman"/>
        </w:rPr>
        <w:t xml:space="preserve"> Peshawar. The Performance Guarantee should remain valid for a period of </w:t>
      </w:r>
      <w:r w:rsidR="00372F31">
        <w:rPr>
          <w:rFonts w:ascii="Times New Roman" w:hAnsi="Times New Roman" w:cs="Times New Roman"/>
        </w:rPr>
        <w:t>3</w:t>
      </w:r>
      <w:r w:rsidR="00B86343" w:rsidRPr="00276170">
        <w:rPr>
          <w:rFonts w:ascii="Times New Roman" w:hAnsi="Times New Roman" w:cs="Times New Roman"/>
        </w:rPr>
        <w:t xml:space="preserve"> Year</w:t>
      </w:r>
      <w:r w:rsidR="00372F31">
        <w:rPr>
          <w:rFonts w:ascii="Times New Roman" w:hAnsi="Times New Roman" w:cs="Times New Roman"/>
        </w:rPr>
        <w:t>s</w:t>
      </w:r>
      <w:r w:rsidRPr="00276170">
        <w:rPr>
          <w:rFonts w:ascii="Times New Roman" w:hAnsi="Times New Roman" w:cs="Times New Roman"/>
        </w:rPr>
        <w:t>.</w:t>
      </w:r>
    </w:p>
    <w:p w:rsidR="006912C4" w:rsidRPr="00276170" w:rsidRDefault="006912C4" w:rsidP="009D11D3">
      <w:pPr>
        <w:tabs>
          <w:tab w:val="left" w:pos="-1440"/>
          <w:tab w:val="left" w:pos="-1080"/>
          <w:tab w:val="left" w:pos="-720"/>
        </w:tabs>
        <w:spacing w:after="0" w:line="240" w:lineRule="auto"/>
        <w:jc w:val="both"/>
        <w:rPr>
          <w:rFonts w:ascii="Times New Roman" w:hAnsi="Times New Roman" w:cs="Times New Roman"/>
        </w:rPr>
      </w:pPr>
    </w:p>
    <w:p w:rsidR="00214B8A" w:rsidRDefault="00214B8A" w:rsidP="009D11D3">
      <w:pPr>
        <w:tabs>
          <w:tab w:val="left" w:pos="-1440"/>
          <w:tab w:val="left" w:pos="-1080"/>
          <w:tab w:val="left" w:pos="-720"/>
        </w:tabs>
        <w:spacing w:after="0" w:line="240" w:lineRule="auto"/>
        <w:jc w:val="both"/>
        <w:rPr>
          <w:rFonts w:ascii="Times New Roman" w:hAnsi="Times New Roman" w:cs="Times New Roman"/>
        </w:rPr>
      </w:pPr>
    </w:p>
    <w:p w:rsidR="009D11D3" w:rsidRPr="00276170" w:rsidRDefault="009D11D3" w:rsidP="009D11D3">
      <w:pPr>
        <w:tabs>
          <w:tab w:val="left" w:pos="-1440"/>
          <w:tab w:val="left" w:pos="-1080"/>
          <w:tab w:val="left" w:pos="-720"/>
        </w:tabs>
        <w:spacing w:after="0" w:line="240" w:lineRule="auto"/>
        <w:jc w:val="both"/>
        <w:rPr>
          <w:rFonts w:ascii="Times New Roman" w:hAnsi="Times New Roman" w:cs="Times New Roman"/>
        </w:rPr>
      </w:pPr>
    </w:p>
    <w:p w:rsidR="006912C4" w:rsidRPr="00276170" w:rsidRDefault="006912C4" w:rsidP="00AD4CBA">
      <w:pPr>
        <w:pStyle w:val="Heading2"/>
        <w:rPr>
          <w:rFonts w:ascii="Times New Roman" w:hAnsi="Times New Roman" w:cs="Times New Roman"/>
          <w:b w:val="0"/>
        </w:rPr>
      </w:pPr>
      <w:bookmarkStart w:id="27" w:name="_Toc106002491"/>
      <w:r w:rsidRPr="00276170">
        <w:rPr>
          <w:rFonts w:ascii="Times New Roman" w:hAnsi="Times New Roman" w:cs="Times New Roman"/>
        </w:rPr>
        <w:t>9.</w:t>
      </w:r>
      <w:r w:rsidRPr="00276170">
        <w:rPr>
          <w:rFonts w:ascii="Times New Roman" w:hAnsi="Times New Roman" w:cs="Times New Roman"/>
        </w:rPr>
        <w:tab/>
      </w:r>
      <w:r w:rsidRPr="00AD4CBA">
        <w:rPr>
          <w:rFonts w:ascii="Times New Roman" w:hAnsi="Times New Roman" w:cs="Times New Roman"/>
        </w:rPr>
        <w:t>TERMS OF PAYMENT</w:t>
      </w:r>
      <w:bookmarkEnd w:id="27"/>
    </w:p>
    <w:p w:rsidR="006912C4" w:rsidRPr="00276170" w:rsidRDefault="006912C4" w:rsidP="009D11D3">
      <w:pPr>
        <w:tabs>
          <w:tab w:val="left" w:pos="-1440"/>
          <w:tab w:val="left" w:pos="-1080"/>
          <w:tab w:val="left" w:pos="-720"/>
        </w:tabs>
        <w:spacing w:after="0" w:line="240" w:lineRule="auto"/>
        <w:jc w:val="both"/>
        <w:rPr>
          <w:rFonts w:ascii="Times New Roman" w:hAnsi="Times New Roman" w:cs="Times New Roman"/>
        </w:rPr>
      </w:pPr>
    </w:p>
    <w:p w:rsidR="006912C4" w:rsidRPr="00276170" w:rsidRDefault="006912C4" w:rsidP="009D11D3">
      <w:pPr>
        <w:spacing w:after="0" w:line="240" w:lineRule="auto"/>
        <w:ind w:left="709" w:hanging="709"/>
        <w:jc w:val="both"/>
        <w:rPr>
          <w:rFonts w:ascii="Times New Roman" w:hAnsi="Times New Roman" w:cs="Times New Roman"/>
        </w:rPr>
      </w:pPr>
      <w:r w:rsidRPr="00276170">
        <w:rPr>
          <w:rFonts w:ascii="Times New Roman" w:hAnsi="Times New Roman" w:cs="Times New Roman"/>
        </w:rPr>
        <w:t>9.1</w:t>
      </w:r>
      <w:r w:rsidRPr="00276170">
        <w:rPr>
          <w:rFonts w:ascii="Times New Roman" w:hAnsi="Times New Roman" w:cs="Times New Roman"/>
        </w:rPr>
        <w:tab/>
      </w:r>
      <w:r w:rsidRPr="003129D6">
        <w:rPr>
          <w:rFonts w:ascii="Times New Roman" w:hAnsi="Times New Roman" w:cs="Times New Roman"/>
        </w:rPr>
        <w:t xml:space="preserve">Mode of payment shall be </w:t>
      </w:r>
      <w:r w:rsidR="00B86343" w:rsidRPr="003129D6">
        <w:rPr>
          <w:rFonts w:ascii="Times New Roman" w:hAnsi="Times New Roman" w:cs="Times New Roman"/>
        </w:rPr>
        <w:t>decided/ finalized/ agreed during Contract Negotiations.</w:t>
      </w:r>
    </w:p>
    <w:p w:rsidR="006912C4" w:rsidRPr="00276170" w:rsidRDefault="006912C4" w:rsidP="009D11D3">
      <w:pPr>
        <w:spacing w:after="0" w:line="240" w:lineRule="auto"/>
        <w:jc w:val="both"/>
        <w:rPr>
          <w:rFonts w:ascii="Times New Roman" w:hAnsi="Times New Roman" w:cs="Times New Roman"/>
        </w:rPr>
      </w:pPr>
    </w:p>
    <w:p w:rsidR="00214B8A" w:rsidRDefault="00214B8A" w:rsidP="009D11D3">
      <w:pPr>
        <w:spacing w:after="0" w:line="240" w:lineRule="auto"/>
        <w:jc w:val="both"/>
        <w:rPr>
          <w:rFonts w:ascii="Times New Roman" w:hAnsi="Times New Roman" w:cs="Times New Roman"/>
        </w:rPr>
      </w:pPr>
    </w:p>
    <w:p w:rsidR="009D11D3" w:rsidRPr="00276170" w:rsidRDefault="009D11D3" w:rsidP="009D11D3">
      <w:pPr>
        <w:spacing w:after="0" w:line="240" w:lineRule="auto"/>
        <w:jc w:val="both"/>
        <w:rPr>
          <w:rFonts w:ascii="Times New Roman" w:hAnsi="Times New Roman" w:cs="Times New Roman"/>
        </w:rPr>
      </w:pPr>
    </w:p>
    <w:p w:rsidR="006912C4" w:rsidRPr="00276170" w:rsidRDefault="006912C4" w:rsidP="00AD4CBA">
      <w:pPr>
        <w:pStyle w:val="Heading2"/>
        <w:rPr>
          <w:rFonts w:ascii="Times New Roman" w:hAnsi="Times New Roman" w:cs="Times New Roman"/>
          <w:i w:val="0"/>
          <w:sz w:val="24"/>
          <w:szCs w:val="24"/>
        </w:rPr>
      </w:pPr>
      <w:bookmarkStart w:id="28" w:name="_Toc106002492"/>
      <w:r w:rsidRPr="00276170">
        <w:rPr>
          <w:rFonts w:ascii="Times New Roman" w:hAnsi="Times New Roman" w:cs="Times New Roman"/>
          <w:i w:val="0"/>
          <w:sz w:val="24"/>
          <w:szCs w:val="24"/>
        </w:rPr>
        <w:t>10.</w:t>
      </w:r>
      <w:r w:rsidRPr="00276170">
        <w:rPr>
          <w:rFonts w:ascii="Times New Roman" w:hAnsi="Times New Roman" w:cs="Times New Roman"/>
          <w:i w:val="0"/>
          <w:sz w:val="24"/>
          <w:szCs w:val="24"/>
        </w:rPr>
        <w:tab/>
        <w:t>TERMINATION OF CONTRACT</w:t>
      </w:r>
      <w:bookmarkEnd w:id="28"/>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b/>
          <w:i/>
        </w:rPr>
        <w:tab/>
      </w:r>
      <w:r w:rsidR="00214B8A" w:rsidRPr="00276170">
        <w:rPr>
          <w:rFonts w:ascii="Times New Roman" w:hAnsi="Times New Roman" w:cs="Times New Roman"/>
        </w:rPr>
        <w:t>Vice Chancellor</w:t>
      </w:r>
      <w:r w:rsidRPr="00276170">
        <w:rPr>
          <w:rFonts w:ascii="Times New Roman" w:hAnsi="Times New Roman" w:cs="Times New Roman"/>
        </w:rPr>
        <w:t xml:space="preserve">, </w:t>
      </w:r>
      <w:r w:rsidR="00214B8A" w:rsidRPr="00276170">
        <w:rPr>
          <w:rFonts w:ascii="Times New Roman" w:hAnsi="Times New Roman" w:cs="Times New Roman"/>
        </w:rPr>
        <w:t xml:space="preserve">KMU </w:t>
      </w:r>
      <w:r w:rsidRPr="00276170">
        <w:rPr>
          <w:rFonts w:ascii="Times New Roman" w:hAnsi="Times New Roman" w:cs="Times New Roman"/>
        </w:rPr>
        <w:t xml:space="preserve">Peshawar may terminate the Contract in case of the occurrence of any of the events specified below: </w:t>
      </w:r>
    </w:p>
    <w:p w:rsidR="00214B8A" w:rsidRPr="00276170" w:rsidRDefault="00214B8A" w:rsidP="009D11D3">
      <w:pPr>
        <w:tabs>
          <w:tab w:val="left" w:pos="-1440"/>
        </w:tabs>
        <w:spacing w:after="0" w:line="240" w:lineRule="auto"/>
        <w:ind w:left="720" w:hanging="720"/>
        <w:jc w:val="both"/>
        <w:rPr>
          <w:rFonts w:ascii="Times New Roman" w:hAnsi="Times New Roman" w:cs="Times New Roman"/>
        </w:rPr>
      </w:pP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lastRenderedPageBreak/>
        <w:t>10.1</w:t>
      </w:r>
      <w:r w:rsidRPr="00276170">
        <w:rPr>
          <w:rFonts w:ascii="Times New Roman" w:hAnsi="Times New Roman" w:cs="Times New Roman"/>
        </w:rPr>
        <w:tab/>
        <w:t xml:space="preserve">If the firm becomes insolvent or goes into compulsory liquidation. </w:t>
      </w: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t>10.2</w:t>
      </w:r>
      <w:r w:rsidRPr="00276170">
        <w:rPr>
          <w:rFonts w:ascii="Times New Roman" w:hAnsi="Times New Roman" w:cs="Times New Roman"/>
        </w:rPr>
        <w:tab/>
        <w:t xml:space="preserve">If the firm in the opinion of the PE, has engaged in corrupt or fraudulent practices in competing for or in executing this Contract. </w:t>
      </w: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t>10.3</w:t>
      </w:r>
      <w:r w:rsidRPr="00276170">
        <w:rPr>
          <w:rFonts w:ascii="Times New Roman" w:hAnsi="Times New Roman" w:cs="Times New Roman"/>
        </w:rPr>
        <w:tab/>
        <w:t xml:space="preserve">If the firm submits to PE a false statement which has a material effect on the rights, obligations or interests of the department. </w:t>
      </w: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t>10.4</w:t>
      </w:r>
      <w:r w:rsidRPr="00276170">
        <w:rPr>
          <w:rFonts w:ascii="Times New Roman" w:hAnsi="Times New Roman" w:cs="Times New Roman"/>
        </w:rPr>
        <w:tab/>
        <w:t xml:space="preserve">If the firm places itself in position of conflict of interest or fails to disclose promptly any conflict of interest to the PE. </w:t>
      </w: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t>10.5</w:t>
      </w:r>
      <w:r w:rsidRPr="00276170">
        <w:rPr>
          <w:rFonts w:ascii="Times New Roman" w:hAnsi="Times New Roman" w:cs="Times New Roman"/>
        </w:rPr>
        <w:tab/>
        <w:t xml:space="preserve">If the firm fails to provide the quality services as envisaged under this Contract or violates any of the clauses of the contract. Reasons for the same would be recorded in writing. In such an occurrence PE shall give a written advance notice of 30 days before terminating the Contract which will stand terminated after expiry of the notice period. </w:t>
      </w: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t>10.6</w:t>
      </w:r>
      <w:r w:rsidRPr="00276170">
        <w:rPr>
          <w:rFonts w:ascii="Times New Roman" w:hAnsi="Times New Roman" w:cs="Times New Roman"/>
        </w:rPr>
        <w:tab/>
        <w:t xml:space="preserve">Any other reason as may be mentioned in the contract at the time of contract execution with the firm. </w:t>
      </w: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p>
    <w:p w:rsidR="006912C4" w:rsidRDefault="006912C4" w:rsidP="009D11D3">
      <w:pPr>
        <w:tabs>
          <w:tab w:val="left" w:pos="-1440"/>
        </w:tabs>
        <w:spacing w:after="0" w:line="240" w:lineRule="auto"/>
        <w:ind w:left="720" w:hanging="720"/>
        <w:jc w:val="both"/>
        <w:rPr>
          <w:rFonts w:ascii="Times New Roman" w:hAnsi="Times New Roman" w:cs="Times New Roman"/>
        </w:rPr>
      </w:pPr>
    </w:p>
    <w:p w:rsidR="009D11D3" w:rsidRPr="00276170" w:rsidRDefault="009D11D3" w:rsidP="009D11D3">
      <w:pPr>
        <w:tabs>
          <w:tab w:val="left" w:pos="-1440"/>
        </w:tabs>
        <w:spacing w:after="0" w:line="240" w:lineRule="auto"/>
        <w:ind w:left="720" w:hanging="720"/>
        <w:jc w:val="both"/>
        <w:rPr>
          <w:rFonts w:ascii="Times New Roman" w:hAnsi="Times New Roman" w:cs="Times New Roman"/>
        </w:rPr>
      </w:pPr>
    </w:p>
    <w:p w:rsidR="006912C4" w:rsidRPr="00276170" w:rsidRDefault="006912C4" w:rsidP="00AD4CBA">
      <w:pPr>
        <w:pStyle w:val="Heading2"/>
        <w:rPr>
          <w:rFonts w:ascii="Times New Roman" w:hAnsi="Times New Roman" w:cs="Times New Roman"/>
          <w:b w:val="0"/>
        </w:rPr>
      </w:pPr>
      <w:bookmarkStart w:id="29" w:name="_Toc106002493"/>
      <w:r w:rsidRPr="00276170">
        <w:rPr>
          <w:rFonts w:ascii="Times New Roman" w:hAnsi="Times New Roman" w:cs="Times New Roman"/>
        </w:rPr>
        <w:t>11.</w:t>
      </w:r>
      <w:r w:rsidRPr="00276170">
        <w:rPr>
          <w:rFonts w:ascii="Times New Roman" w:hAnsi="Times New Roman" w:cs="Times New Roman"/>
        </w:rPr>
        <w:tab/>
      </w:r>
      <w:r w:rsidRPr="00AD4CBA">
        <w:rPr>
          <w:rFonts w:ascii="Times New Roman" w:hAnsi="Times New Roman" w:cs="Times New Roman"/>
          <w:sz w:val="24"/>
          <w:szCs w:val="24"/>
        </w:rPr>
        <w:t>REJECTION CRITERIA</w:t>
      </w:r>
      <w:bookmarkEnd w:id="29"/>
    </w:p>
    <w:p w:rsidR="006912C4" w:rsidRPr="00276170" w:rsidRDefault="006912C4" w:rsidP="009D11D3">
      <w:pPr>
        <w:spacing w:after="0" w:line="240" w:lineRule="auto"/>
        <w:ind w:left="720"/>
        <w:jc w:val="both"/>
        <w:rPr>
          <w:rFonts w:ascii="Times New Roman" w:hAnsi="Times New Roman" w:cs="Times New Roman"/>
        </w:rPr>
      </w:pPr>
      <w:r w:rsidRPr="00276170">
        <w:rPr>
          <w:rFonts w:ascii="Times New Roman" w:hAnsi="Times New Roman" w:cs="Times New Roman"/>
        </w:rPr>
        <w:t>Besides other Terms &amp; Conditions mentioned in RFP in general and Data Sheet in particular, following vital conditions should be strictly complied with, failing which the Bid may be rejected.</w:t>
      </w:r>
    </w:p>
    <w:p w:rsidR="00214B8A" w:rsidRPr="00276170" w:rsidRDefault="00214B8A" w:rsidP="009D11D3">
      <w:pPr>
        <w:spacing w:after="0" w:line="240" w:lineRule="auto"/>
        <w:ind w:left="720"/>
        <w:jc w:val="both"/>
        <w:rPr>
          <w:rFonts w:ascii="Times New Roman" w:hAnsi="Times New Roman" w:cs="Times New Roman"/>
        </w:rPr>
      </w:pPr>
    </w:p>
    <w:p w:rsidR="006912C4" w:rsidRPr="00276170" w:rsidRDefault="006912C4" w:rsidP="009D11D3">
      <w:pPr>
        <w:tabs>
          <w:tab w:val="left" w:pos="220"/>
          <w:tab w:val="left" w:pos="720"/>
        </w:tabs>
        <w:spacing w:after="0" w:line="240" w:lineRule="auto"/>
        <w:ind w:left="720" w:hanging="720"/>
        <w:jc w:val="both"/>
        <w:rPr>
          <w:rFonts w:ascii="Times New Roman" w:hAnsi="Times New Roman" w:cs="Times New Roman"/>
        </w:rPr>
      </w:pPr>
      <w:r w:rsidRPr="00276170">
        <w:rPr>
          <w:rFonts w:ascii="Times New Roman" w:hAnsi="Times New Roman" w:cs="Times New Roman"/>
        </w:rPr>
        <w:t>11.1</w:t>
      </w:r>
      <w:r w:rsidRPr="00276170">
        <w:rPr>
          <w:rFonts w:ascii="Times New Roman" w:hAnsi="Times New Roman" w:cs="Times New Roman"/>
        </w:rPr>
        <w:tab/>
        <w:t>Failure to furnish all information required as per RFP or submission of Bid not substantially responsive to the RFP in any respect may lead to rejection of Bid.</w:t>
      </w:r>
    </w:p>
    <w:p w:rsidR="006912C4" w:rsidRPr="00276170" w:rsidRDefault="006912C4" w:rsidP="009D11D3">
      <w:pPr>
        <w:tabs>
          <w:tab w:val="left" w:pos="220"/>
          <w:tab w:val="left" w:pos="720"/>
        </w:tabs>
        <w:spacing w:after="0" w:line="240" w:lineRule="auto"/>
        <w:jc w:val="both"/>
        <w:rPr>
          <w:rFonts w:ascii="Times New Roman" w:hAnsi="Times New Roman" w:cs="Times New Roman"/>
        </w:rPr>
      </w:pPr>
      <w:r w:rsidRPr="00276170">
        <w:rPr>
          <w:rFonts w:ascii="Times New Roman" w:hAnsi="Times New Roman" w:cs="Times New Roman"/>
        </w:rPr>
        <w:t>11.2</w:t>
      </w:r>
      <w:r w:rsidRPr="00276170">
        <w:rPr>
          <w:rFonts w:ascii="Times New Roman" w:hAnsi="Times New Roman" w:cs="Times New Roman"/>
        </w:rPr>
        <w:tab/>
        <w:t xml:space="preserve">Incomplete Bids will be rejected outright. </w:t>
      </w:r>
    </w:p>
    <w:p w:rsidR="006912C4" w:rsidRPr="00276170" w:rsidRDefault="006912C4" w:rsidP="009D11D3">
      <w:pPr>
        <w:tabs>
          <w:tab w:val="left" w:pos="220"/>
          <w:tab w:val="left" w:pos="720"/>
        </w:tabs>
        <w:spacing w:after="0" w:line="240" w:lineRule="auto"/>
        <w:ind w:left="720" w:hanging="720"/>
        <w:jc w:val="both"/>
        <w:rPr>
          <w:rFonts w:ascii="Times New Roman" w:hAnsi="Times New Roman" w:cs="Times New Roman"/>
        </w:rPr>
      </w:pPr>
      <w:r w:rsidRPr="00276170">
        <w:rPr>
          <w:rFonts w:ascii="Times New Roman" w:hAnsi="Times New Roman" w:cs="Times New Roman"/>
        </w:rPr>
        <w:t>11.3</w:t>
      </w:r>
      <w:r w:rsidRPr="00276170">
        <w:rPr>
          <w:rFonts w:ascii="Times New Roman" w:hAnsi="Times New Roman" w:cs="Times New Roman"/>
        </w:rPr>
        <w:tab/>
        <w:t>The Technical Bid shall contain no commercial details failing which the PE shall reserve the right to reject the bid summarily.</w:t>
      </w:r>
    </w:p>
    <w:p w:rsidR="006912C4" w:rsidRPr="00276170" w:rsidRDefault="006912C4" w:rsidP="009D11D3">
      <w:pPr>
        <w:tabs>
          <w:tab w:val="left" w:pos="220"/>
          <w:tab w:val="left" w:pos="720"/>
        </w:tabs>
        <w:spacing w:after="0" w:line="240" w:lineRule="auto"/>
        <w:ind w:left="720" w:hanging="720"/>
        <w:jc w:val="both"/>
        <w:rPr>
          <w:rFonts w:ascii="Times New Roman" w:hAnsi="Times New Roman" w:cs="Times New Roman"/>
        </w:rPr>
      </w:pPr>
      <w:r w:rsidRPr="00276170">
        <w:rPr>
          <w:rFonts w:ascii="Times New Roman" w:hAnsi="Times New Roman" w:cs="Times New Roman"/>
        </w:rPr>
        <w:t>11.4</w:t>
      </w:r>
      <w:r w:rsidRPr="00276170">
        <w:rPr>
          <w:rFonts w:ascii="Times New Roman" w:hAnsi="Times New Roman" w:cs="Times New Roman"/>
        </w:rPr>
        <w:tab/>
        <w:t xml:space="preserve">Bids not submitted under single stage two envelopes in two separate envelopes as prescribed in the RFP. </w:t>
      </w:r>
    </w:p>
    <w:p w:rsidR="006912C4" w:rsidRPr="00276170" w:rsidRDefault="006912C4" w:rsidP="009D11D3">
      <w:pPr>
        <w:tabs>
          <w:tab w:val="left" w:pos="220"/>
          <w:tab w:val="left" w:pos="720"/>
        </w:tabs>
        <w:spacing w:after="0" w:line="240" w:lineRule="auto"/>
        <w:ind w:left="720" w:hanging="720"/>
        <w:jc w:val="both"/>
        <w:rPr>
          <w:rFonts w:ascii="Times New Roman" w:hAnsi="Times New Roman" w:cs="Times New Roman"/>
        </w:rPr>
      </w:pPr>
      <w:r w:rsidRPr="00276170">
        <w:rPr>
          <w:rFonts w:ascii="Times New Roman" w:hAnsi="Times New Roman" w:cs="Times New Roman"/>
        </w:rPr>
        <w:t>11.5</w:t>
      </w:r>
      <w:r w:rsidRPr="00276170">
        <w:rPr>
          <w:rFonts w:ascii="Times New Roman" w:hAnsi="Times New Roman" w:cs="Times New Roman"/>
        </w:rPr>
        <w:tab/>
        <w:t>Bids received after due date &amp; critical time will straightaway be rejected</w:t>
      </w:r>
    </w:p>
    <w:p w:rsidR="006912C4" w:rsidRPr="00276170" w:rsidRDefault="006912C4" w:rsidP="009D11D3">
      <w:pPr>
        <w:tabs>
          <w:tab w:val="left" w:pos="220"/>
          <w:tab w:val="left" w:pos="720"/>
        </w:tabs>
        <w:spacing w:after="0" w:line="240" w:lineRule="auto"/>
        <w:ind w:left="720" w:hanging="720"/>
        <w:jc w:val="both"/>
        <w:rPr>
          <w:rFonts w:ascii="Times New Roman" w:hAnsi="Times New Roman" w:cs="Times New Roman"/>
        </w:rPr>
      </w:pPr>
      <w:r w:rsidRPr="00276170">
        <w:rPr>
          <w:rFonts w:ascii="Times New Roman" w:hAnsi="Times New Roman" w:cs="Times New Roman"/>
        </w:rPr>
        <w:t>11.6</w:t>
      </w:r>
      <w:r w:rsidRPr="00276170">
        <w:rPr>
          <w:rFonts w:ascii="Times New Roman" w:hAnsi="Times New Roman" w:cs="Times New Roman"/>
        </w:rPr>
        <w:tab/>
        <w:t>The Bidder engages in corrupt or fraudulent practices in competing for the Contract award.</w:t>
      </w:r>
    </w:p>
    <w:p w:rsidR="006912C4" w:rsidRDefault="006912C4" w:rsidP="009D11D3">
      <w:pPr>
        <w:spacing w:after="0" w:line="240" w:lineRule="auto"/>
        <w:jc w:val="both"/>
        <w:rPr>
          <w:rFonts w:ascii="Times New Roman" w:hAnsi="Times New Roman" w:cs="Times New Roman"/>
        </w:rPr>
      </w:pPr>
    </w:p>
    <w:p w:rsidR="009D11D3" w:rsidRDefault="009D11D3" w:rsidP="009D11D3">
      <w:pPr>
        <w:spacing w:after="0" w:line="240" w:lineRule="auto"/>
        <w:jc w:val="both"/>
        <w:rPr>
          <w:rFonts w:ascii="Times New Roman" w:hAnsi="Times New Roman" w:cs="Times New Roman"/>
        </w:rPr>
      </w:pPr>
    </w:p>
    <w:p w:rsidR="009D11D3" w:rsidRPr="00276170" w:rsidRDefault="009D11D3" w:rsidP="009D11D3">
      <w:pPr>
        <w:spacing w:after="0" w:line="240" w:lineRule="auto"/>
        <w:jc w:val="both"/>
        <w:rPr>
          <w:rFonts w:ascii="Times New Roman" w:hAnsi="Times New Roman" w:cs="Times New Roman"/>
        </w:rPr>
      </w:pPr>
    </w:p>
    <w:p w:rsidR="006912C4" w:rsidRPr="00276170" w:rsidRDefault="006912C4" w:rsidP="00AD4CBA">
      <w:pPr>
        <w:pStyle w:val="Heading2"/>
        <w:rPr>
          <w:rFonts w:ascii="Times New Roman" w:hAnsi="Times New Roman" w:cs="Times New Roman"/>
          <w:b w:val="0"/>
        </w:rPr>
      </w:pPr>
      <w:bookmarkStart w:id="30" w:name="_Toc106002494"/>
      <w:r w:rsidRPr="00276170">
        <w:rPr>
          <w:rFonts w:ascii="Times New Roman" w:hAnsi="Times New Roman" w:cs="Times New Roman"/>
        </w:rPr>
        <w:t>12.</w:t>
      </w:r>
      <w:r w:rsidRPr="00276170">
        <w:rPr>
          <w:rFonts w:ascii="Times New Roman" w:hAnsi="Times New Roman" w:cs="Times New Roman"/>
        </w:rPr>
        <w:tab/>
      </w:r>
      <w:r w:rsidRPr="00AD4CBA">
        <w:rPr>
          <w:rFonts w:ascii="Times New Roman" w:hAnsi="Times New Roman" w:cs="Times New Roman"/>
          <w:sz w:val="24"/>
          <w:szCs w:val="24"/>
        </w:rPr>
        <w:t>TERMS OF REFERENCE (TOR) FOR THE ASSIGNMENT</w:t>
      </w:r>
      <w:bookmarkEnd w:id="30"/>
    </w:p>
    <w:p w:rsidR="00214B8A" w:rsidRPr="00276170" w:rsidRDefault="00214B8A" w:rsidP="006874EC">
      <w:pPr>
        <w:rPr>
          <w:rFonts w:ascii="Times New Roman" w:hAnsi="Times New Roman" w:cs="Times New Roman"/>
          <w:b/>
          <w:sz w:val="24"/>
          <w:szCs w:val="24"/>
        </w:rPr>
      </w:pPr>
    </w:p>
    <w:p w:rsidR="006912C4" w:rsidRPr="00276170" w:rsidRDefault="006912C4" w:rsidP="006874EC">
      <w:pPr>
        <w:rPr>
          <w:rFonts w:ascii="Times New Roman" w:hAnsi="Times New Roman" w:cs="Times New Roman"/>
          <w:sz w:val="24"/>
          <w:szCs w:val="24"/>
        </w:rPr>
      </w:pPr>
      <w:r w:rsidRPr="00276170">
        <w:rPr>
          <w:rFonts w:ascii="Times New Roman" w:hAnsi="Times New Roman" w:cs="Times New Roman"/>
          <w:sz w:val="24"/>
          <w:szCs w:val="24"/>
        </w:rPr>
        <w:t>12.1</w:t>
      </w:r>
      <w:r w:rsidRPr="00276170">
        <w:rPr>
          <w:rFonts w:ascii="Times New Roman" w:hAnsi="Times New Roman" w:cs="Times New Roman"/>
          <w:sz w:val="24"/>
          <w:szCs w:val="24"/>
        </w:rPr>
        <w:tab/>
        <w:t>DETAILED SCOPE OF WORK: Annex-A</w:t>
      </w:r>
    </w:p>
    <w:p w:rsidR="006912C4" w:rsidRPr="00276170" w:rsidRDefault="006912C4" w:rsidP="006874EC">
      <w:pPr>
        <w:rPr>
          <w:rFonts w:ascii="Times New Roman" w:hAnsi="Times New Roman" w:cs="Times New Roman"/>
          <w:b/>
        </w:rPr>
      </w:pPr>
      <w:r w:rsidRPr="00276170">
        <w:rPr>
          <w:rFonts w:ascii="Times New Roman" w:hAnsi="Times New Roman" w:cs="Times New Roman"/>
          <w:b/>
        </w:rPr>
        <w:t>12.2</w:t>
      </w:r>
      <w:r w:rsidRPr="00276170">
        <w:rPr>
          <w:rFonts w:ascii="Times New Roman" w:hAnsi="Times New Roman" w:cs="Times New Roman"/>
          <w:b/>
        </w:rPr>
        <w:tab/>
        <w:t>Do’s &amp; Don’ts: Guidelines for the Assignment</w:t>
      </w:r>
    </w:p>
    <w:p w:rsidR="006912C4" w:rsidRPr="00276170" w:rsidRDefault="006912C4" w:rsidP="004D45DD">
      <w:pPr>
        <w:rPr>
          <w:rFonts w:ascii="Times New Roman" w:hAnsi="Times New Roman" w:cs="Times New Roman"/>
        </w:rPr>
      </w:pPr>
      <w:r w:rsidRPr="00276170">
        <w:rPr>
          <w:rFonts w:ascii="Times New Roman" w:hAnsi="Times New Roman" w:cs="Times New Roman"/>
          <w:b/>
        </w:rPr>
        <w:t>12.3.</w:t>
      </w:r>
      <w:r w:rsidRPr="00276170">
        <w:rPr>
          <w:rFonts w:ascii="Times New Roman" w:hAnsi="Times New Roman" w:cs="Times New Roman"/>
          <w:b/>
        </w:rPr>
        <w:tab/>
        <w:t xml:space="preserve">BID PRICE: </w:t>
      </w:r>
      <w:r w:rsidRPr="00276170">
        <w:rPr>
          <w:rFonts w:ascii="Times New Roman" w:hAnsi="Times New Roman" w:cs="Times New Roman"/>
        </w:rPr>
        <w:t xml:space="preserve">RFP document can </w:t>
      </w:r>
      <w:r w:rsidR="00974852">
        <w:rPr>
          <w:rFonts w:ascii="Times New Roman" w:hAnsi="Times New Roman" w:cs="Times New Roman"/>
        </w:rPr>
        <w:t xml:space="preserve">be purchased from the office of </w:t>
      </w:r>
      <w:r w:rsidR="004D45DD">
        <w:rPr>
          <w:rFonts w:asciiTheme="majorBidi" w:hAnsiTheme="majorBidi" w:cstheme="majorBidi"/>
          <w:bCs/>
          <w:szCs w:val="14"/>
        </w:rPr>
        <w:t>Chairman Purchase Committee,</w:t>
      </w:r>
      <w:r w:rsidR="00974852">
        <w:rPr>
          <w:rFonts w:ascii="Times New Roman" w:hAnsi="Times New Roman" w:cs="Times New Roman"/>
        </w:rPr>
        <w:t xml:space="preserve"> </w:t>
      </w:r>
      <w:r w:rsidR="00034B35">
        <w:rPr>
          <w:rFonts w:ascii="Times New Roman" w:hAnsi="Times New Roman" w:cs="Times New Roman"/>
        </w:rPr>
        <w:t xml:space="preserve"> </w:t>
      </w:r>
      <w:r w:rsidR="007A1A49" w:rsidRPr="00276170">
        <w:rPr>
          <w:rFonts w:ascii="Times New Roman" w:hAnsi="Times New Roman" w:cs="Times New Roman"/>
        </w:rPr>
        <w:t>KMU</w:t>
      </w:r>
      <w:r w:rsidRPr="00276170">
        <w:rPr>
          <w:rFonts w:ascii="Times New Roman" w:hAnsi="Times New Roman" w:cs="Times New Roman"/>
        </w:rPr>
        <w:t>,</w:t>
      </w:r>
      <w:r w:rsidR="00034B35">
        <w:rPr>
          <w:rFonts w:ascii="Times New Roman" w:hAnsi="Times New Roman" w:cs="Times New Roman"/>
        </w:rPr>
        <w:t xml:space="preserve"> or KMU Website (www.kmu.edu.pk)</w:t>
      </w:r>
    </w:p>
    <w:p w:rsidR="006912C4" w:rsidRPr="00276170" w:rsidRDefault="006912C4" w:rsidP="006874EC">
      <w:pPr>
        <w:rPr>
          <w:rFonts w:ascii="Times New Roman" w:hAnsi="Times New Roman" w:cs="Times New Roman"/>
          <w:sz w:val="24"/>
          <w:szCs w:val="24"/>
        </w:rPr>
      </w:pPr>
      <w:r w:rsidRPr="00276170">
        <w:rPr>
          <w:rFonts w:ascii="Times New Roman" w:hAnsi="Times New Roman" w:cs="Times New Roman"/>
          <w:sz w:val="24"/>
          <w:szCs w:val="24"/>
        </w:rPr>
        <w:t>12.4.</w:t>
      </w:r>
      <w:r w:rsidRPr="00276170">
        <w:rPr>
          <w:rFonts w:ascii="Times New Roman" w:hAnsi="Times New Roman" w:cs="Times New Roman"/>
          <w:sz w:val="24"/>
          <w:szCs w:val="24"/>
        </w:rPr>
        <w:tab/>
        <w:t>DELIVERABLES</w:t>
      </w:r>
    </w:p>
    <w:p w:rsidR="009D11D3" w:rsidRDefault="006912C4" w:rsidP="006874EC">
      <w:pPr>
        <w:rPr>
          <w:rFonts w:ascii="Times New Roman" w:hAnsi="Times New Roman" w:cs="Times New Roman"/>
        </w:rPr>
      </w:pPr>
      <w:r w:rsidRPr="00276170">
        <w:rPr>
          <w:rFonts w:ascii="Times New Roman" w:hAnsi="Times New Roman" w:cs="Times New Roman"/>
        </w:rPr>
        <w:t>The deliverables of the assignment are to be prepared and submitted to the competent forum as per details/ functions defined at Section 12.</w:t>
      </w:r>
      <w:r w:rsidR="003129D6">
        <w:rPr>
          <w:rFonts w:ascii="Times New Roman" w:hAnsi="Times New Roman" w:cs="Times New Roman"/>
        </w:rPr>
        <w:t>2 of RFP i.e. Scope of Services.</w:t>
      </w:r>
    </w:p>
    <w:p w:rsidR="003129D6" w:rsidRPr="00276170" w:rsidRDefault="003129D6" w:rsidP="006874EC">
      <w:pPr>
        <w:rPr>
          <w:rFonts w:ascii="Times New Roman" w:hAnsi="Times New Roman" w:cs="Times New Roman"/>
        </w:rPr>
      </w:pPr>
    </w:p>
    <w:p w:rsidR="006912C4" w:rsidRPr="00276170" w:rsidRDefault="006912C4" w:rsidP="00AD4CBA">
      <w:pPr>
        <w:pStyle w:val="Heading2"/>
        <w:rPr>
          <w:rFonts w:ascii="Times New Roman" w:hAnsi="Times New Roman" w:cs="Times New Roman"/>
          <w:sz w:val="24"/>
          <w:szCs w:val="24"/>
        </w:rPr>
      </w:pPr>
      <w:bookmarkStart w:id="31" w:name="_Toc106002495"/>
      <w:r w:rsidRPr="00276170">
        <w:rPr>
          <w:rFonts w:ascii="Times New Roman" w:hAnsi="Times New Roman" w:cs="Times New Roman"/>
          <w:i w:val="0"/>
          <w:sz w:val="24"/>
          <w:szCs w:val="24"/>
        </w:rPr>
        <w:lastRenderedPageBreak/>
        <w:t>13.</w:t>
      </w:r>
      <w:r w:rsidRPr="00276170">
        <w:rPr>
          <w:rFonts w:ascii="Times New Roman" w:hAnsi="Times New Roman" w:cs="Times New Roman"/>
          <w:i w:val="0"/>
          <w:sz w:val="24"/>
          <w:szCs w:val="24"/>
        </w:rPr>
        <w:tab/>
        <w:t>CONFIRMATION OF RECEIPT</w:t>
      </w:r>
      <w:bookmarkEnd w:id="31"/>
    </w:p>
    <w:p w:rsidR="006912C4" w:rsidRPr="00276170" w:rsidRDefault="006912C4" w:rsidP="009D11D3">
      <w:pPr>
        <w:tabs>
          <w:tab w:val="left" w:pos="720"/>
          <w:tab w:val="left" w:pos="1440"/>
        </w:tabs>
        <w:spacing w:after="0" w:line="240" w:lineRule="auto"/>
        <w:jc w:val="both"/>
        <w:rPr>
          <w:rFonts w:ascii="Times New Roman" w:hAnsi="Times New Roman" w:cs="Times New Roman"/>
          <w:b/>
        </w:rPr>
      </w:pP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t xml:space="preserve">13.1 </w:t>
      </w:r>
      <w:r w:rsidRPr="00276170">
        <w:rPr>
          <w:rFonts w:ascii="Times New Roman" w:hAnsi="Times New Roman" w:cs="Times New Roman"/>
        </w:rPr>
        <w:tab/>
        <w:t>Please inform the Department:</w:t>
      </w: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tab/>
        <w:t xml:space="preserve">i) </w:t>
      </w:r>
      <w:r w:rsidRPr="00276170">
        <w:rPr>
          <w:rFonts w:ascii="Times New Roman" w:hAnsi="Times New Roman" w:cs="Times New Roman"/>
        </w:rPr>
        <w:tab/>
      </w:r>
      <w:r w:rsidR="00214B8A" w:rsidRPr="00276170">
        <w:rPr>
          <w:rFonts w:ascii="Times New Roman" w:hAnsi="Times New Roman" w:cs="Times New Roman"/>
        </w:rPr>
        <w:t>T</w:t>
      </w:r>
      <w:r w:rsidRPr="00276170">
        <w:rPr>
          <w:rFonts w:ascii="Times New Roman" w:hAnsi="Times New Roman" w:cs="Times New Roman"/>
        </w:rPr>
        <w:t xml:space="preserve">hat you received the letter of invitation; </w:t>
      </w:r>
    </w:p>
    <w:p w:rsidR="006912C4" w:rsidRPr="00276170" w:rsidRDefault="00214B8A"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tab/>
        <w:t xml:space="preserve">ii) </w:t>
      </w:r>
      <w:r w:rsidRPr="00276170">
        <w:rPr>
          <w:rFonts w:ascii="Times New Roman" w:hAnsi="Times New Roman" w:cs="Times New Roman"/>
        </w:rPr>
        <w:tab/>
        <w:t>W</w:t>
      </w:r>
      <w:r w:rsidR="006912C4" w:rsidRPr="00276170">
        <w:rPr>
          <w:rFonts w:ascii="Times New Roman" w:hAnsi="Times New Roman" w:cs="Times New Roman"/>
        </w:rPr>
        <w:t>hether you will submit a proposal;</w:t>
      </w:r>
    </w:p>
    <w:p w:rsidR="006912C4" w:rsidRPr="00276170" w:rsidRDefault="006912C4" w:rsidP="009D11D3">
      <w:pPr>
        <w:tabs>
          <w:tab w:val="left" w:pos="-1440"/>
        </w:tabs>
        <w:spacing w:after="0" w:line="240" w:lineRule="auto"/>
        <w:ind w:left="720" w:hanging="720"/>
        <w:jc w:val="both"/>
        <w:rPr>
          <w:rFonts w:ascii="Times New Roman" w:hAnsi="Times New Roman" w:cs="Times New Roman"/>
        </w:rPr>
      </w:pPr>
      <w:r w:rsidRPr="00276170">
        <w:rPr>
          <w:rFonts w:ascii="Times New Roman" w:hAnsi="Times New Roman" w:cs="Times New Roman"/>
        </w:rPr>
        <w:br w:type="page"/>
      </w:r>
    </w:p>
    <w:p w:rsidR="006912C4" w:rsidRPr="00276170" w:rsidRDefault="006912C4" w:rsidP="00AD4CBA">
      <w:pPr>
        <w:pStyle w:val="Heading1"/>
        <w:rPr>
          <w:rFonts w:ascii="Times New Roman" w:hAnsi="Times New Roman" w:cs="Times New Roman"/>
          <w:sz w:val="24"/>
          <w:szCs w:val="24"/>
          <w:u w:val="single"/>
        </w:rPr>
      </w:pPr>
      <w:bookmarkStart w:id="32" w:name="_3rdcrjn" w:colFirst="0" w:colLast="0"/>
      <w:bookmarkStart w:id="33" w:name="_Toc106002496"/>
      <w:bookmarkEnd w:id="32"/>
      <w:r w:rsidRPr="00276170">
        <w:rPr>
          <w:rFonts w:ascii="Times New Roman" w:hAnsi="Times New Roman" w:cs="Times New Roman"/>
          <w:szCs w:val="24"/>
          <w:u w:val="single"/>
        </w:rPr>
        <w:lastRenderedPageBreak/>
        <w:t>BID DATA SHEET</w:t>
      </w:r>
      <w:bookmarkEnd w:id="33"/>
    </w:p>
    <w:p w:rsidR="006912C4" w:rsidRPr="00276170" w:rsidRDefault="006912C4" w:rsidP="009D11D3">
      <w:pPr>
        <w:tabs>
          <w:tab w:val="left" w:pos="-1080"/>
          <w:tab w:val="left" w:pos="-720"/>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214B8A" w:rsidRPr="00276170" w:rsidRDefault="00214B8A" w:rsidP="009D11D3">
      <w:pPr>
        <w:tabs>
          <w:tab w:val="left" w:pos="-1080"/>
          <w:tab w:val="left" w:pos="-720"/>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EC22CF">
      <w:pPr>
        <w:numPr>
          <w:ilvl w:val="1"/>
          <w:numId w:val="1"/>
        </w:numPr>
        <w:tabs>
          <w:tab w:val="left" w:pos="-1080"/>
          <w:tab w:val="left" w:pos="-720"/>
          <w:tab w:val="left" w:pos="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hanging="1080"/>
        <w:contextualSpacing/>
        <w:jc w:val="both"/>
        <w:textAlignment w:val="baseline"/>
        <w:rPr>
          <w:rFonts w:ascii="Times New Roman" w:hAnsi="Times New Roman" w:cs="Times New Roman"/>
        </w:rPr>
      </w:pPr>
      <w:r w:rsidRPr="00276170">
        <w:rPr>
          <w:rFonts w:ascii="Times New Roman" w:hAnsi="Times New Roman" w:cs="Times New Roman"/>
        </w:rPr>
        <w:t>The name of the Assignment is :</w:t>
      </w:r>
    </w:p>
    <w:p w:rsidR="006912C4" w:rsidRPr="00276170" w:rsidRDefault="006912C4" w:rsidP="009D11D3">
      <w:pPr>
        <w:spacing w:after="0" w:line="240" w:lineRule="auto"/>
        <w:ind w:left="720"/>
        <w:jc w:val="both"/>
        <w:rPr>
          <w:rFonts w:ascii="Times New Roman" w:hAnsi="Times New Roman" w:cs="Times New Roman"/>
        </w:rPr>
      </w:pPr>
      <w:r w:rsidRPr="00276170">
        <w:rPr>
          <w:rFonts w:ascii="Times New Roman" w:hAnsi="Times New Roman" w:cs="Times New Roman"/>
          <w:szCs w:val="28"/>
        </w:rPr>
        <w:t xml:space="preserve">Implementation of </w:t>
      </w:r>
      <w:r w:rsidRPr="00276170">
        <w:rPr>
          <w:rFonts w:ascii="Times New Roman" w:hAnsi="Times New Roman" w:cs="Times New Roman"/>
          <w:b/>
          <w:sz w:val="28"/>
          <w:szCs w:val="28"/>
        </w:rPr>
        <w:t>“</w:t>
      </w:r>
      <w:r w:rsidR="00214B8A" w:rsidRPr="00276170">
        <w:rPr>
          <w:rFonts w:ascii="Times New Roman" w:hAnsi="Times New Roman" w:cs="Times New Roman"/>
          <w:b/>
          <w:sz w:val="28"/>
          <w:szCs w:val="28"/>
        </w:rPr>
        <w:t>Establishment &amp; Management of Laboratories in Khyber Pakhtunkhwa</w:t>
      </w:r>
      <w:r w:rsidRPr="00276170">
        <w:rPr>
          <w:rFonts w:ascii="Times New Roman" w:hAnsi="Times New Roman" w:cs="Times New Roman"/>
          <w:b/>
          <w:sz w:val="28"/>
          <w:szCs w:val="28"/>
        </w:rPr>
        <w:t>”</w:t>
      </w:r>
    </w:p>
    <w:p w:rsidR="007703FE" w:rsidRDefault="007703FE" w:rsidP="009D11D3">
      <w:pPr>
        <w:tabs>
          <w:tab w:val="left" w:pos="-1080"/>
          <w:tab w:val="left" w:pos="-720"/>
          <w:tab w:val="left" w:pos="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9D11D3" w:rsidRPr="00276170" w:rsidRDefault="009D11D3" w:rsidP="009D11D3">
      <w:pPr>
        <w:tabs>
          <w:tab w:val="left" w:pos="-1080"/>
          <w:tab w:val="left" w:pos="-720"/>
          <w:tab w:val="left" w:pos="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
        </w:rPr>
      </w:pPr>
      <w:r w:rsidRPr="00276170">
        <w:rPr>
          <w:rFonts w:ascii="Times New Roman" w:hAnsi="Times New Roman" w:cs="Times New Roman"/>
        </w:rPr>
        <w:t>1.2</w:t>
      </w:r>
      <w:r w:rsidRPr="00276170">
        <w:rPr>
          <w:rFonts w:ascii="Times New Roman" w:hAnsi="Times New Roman" w:cs="Times New Roman"/>
        </w:rPr>
        <w:tab/>
        <w:t>The name of the Client is:</w:t>
      </w:r>
    </w:p>
    <w:p w:rsidR="006912C4" w:rsidRPr="00276170" w:rsidRDefault="00214B8A" w:rsidP="009D11D3">
      <w:pPr>
        <w:spacing w:after="0" w:line="240" w:lineRule="auto"/>
        <w:ind w:left="720"/>
        <w:rPr>
          <w:rFonts w:ascii="Times New Roman" w:eastAsia="Times New Roman" w:hAnsi="Times New Roman" w:cs="Times New Roman"/>
        </w:rPr>
      </w:pPr>
      <w:r w:rsidRPr="00276170">
        <w:rPr>
          <w:rFonts w:ascii="Times New Roman" w:hAnsi="Times New Roman" w:cs="Times New Roman"/>
          <w:b/>
        </w:rPr>
        <w:t xml:space="preserve">Khyber Medical University (KMU), Peshawar, </w:t>
      </w:r>
      <w:r w:rsidR="006912C4" w:rsidRPr="00276170">
        <w:rPr>
          <w:rFonts w:ascii="Times New Roman" w:hAnsi="Times New Roman" w:cs="Times New Roman"/>
          <w:b/>
        </w:rPr>
        <w:t>Khyber Pakhtunkhwa</w:t>
      </w:r>
    </w:p>
    <w:p w:rsidR="006912C4" w:rsidRDefault="006912C4" w:rsidP="009D11D3">
      <w:pPr>
        <w:tabs>
          <w:tab w:val="left" w:pos="-1080"/>
          <w:tab w:val="left" w:pos="-720"/>
          <w:tab w:val="left" w:pos="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9D11D3" w:rsidRPr="00276170" w:rsidRDefault="009D11D3" w:rsidP="009D11D3">
      <w:pPr>
        <w:tabs>
          <w:tab w:val="left" w:pos="-1080"/>
          <w:tab w:val="left" w:pos="-720"/>
          <w:tab w:val="left" w:pos="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
        </w:rPr>
      </w:pPr>
      <w:r w:rsidRPr="00276170">
        <w:rPr>
          <w:rFonts w:ascii="Times New Roman" w:hAnsi="Times New Roman" w:cs="Times New Roman"/>
        </w:rPr>
        <w:t>1.3</w:t>
      </w:r>
      <w:r w:rsidR="00214B8A" w:rsidRPr="00276170">
        <w:rPr>
          <w:rFonts w:ascii="Times New Roman" w:hAnsi="Times New Roman" w:cs="Times New Roman"/>
          <w:b/>
        </w:rPr>
        <w:tab/>
      </w:r>
      <w:r w:rsidRPr="00276170">
        <w:rPr>
          <w:rFonts w:ascii="Times New Roman" w:hAnsi="Times New Roman" w:cs="Times New Roman"/>
          <w:b/>
        </w:rPr>
        <w:t>Eligible Bidders:</w:t>
      </w:r>
    </w:p>
    <w:p w:rsidR="00214B8A" w:rsidRPr="00276170" w:rsidRDefault="00614291" w:rsidP="00EC22CF">
      <w:pPr>
        <w:pStyle w:val="ListParagraph"/>
        <w:numPr>
          <w:ilvl w:val="0"/>
          <w:numId w:val="13"/>
        </w:numPr>
        <w:spacing w:after="0" w:line="240" w:lineRule="auto"/>
        <w:jc w:val="both"/>
        <w:rPr>
          <w:rFonts w:ascii="Times New Roman" w:hAnsi="Times New Roman" w:cs="Times New Roman"/>
        </w:rPr>
      </w:pPr>
      <w:r w:rsidRPr="00276170">
        <w:rPr>
          <w:rFonts w:ascii="Times New Roman" w:hAnsi="Times New Roman" w:cs="Times New Roman"/>
        </w:rPr>
        <w:t>Bidder</w:t>
      </w:r>
      <w:r w:rsidR="00214B8A" w:rsidRPr="00276170">
        <w:rPr>
          <w:rFonts w:ascii="Times New Roman" w:hAnsi="Times New Roman" w:cs="Times New Roman"/>
        </w:rPr>
        <w:t xml:space="preserve"> shall be a legal entity dually registered with relevant tax authorities. </w:t>
      </w:r>
    </w:p>
    <w:p w:rsidR="00214B8A" w:rsidRPr="00276170" w:rsidRDefault="00214B8A" w:rsidP="00EC22CF">
      <w:pPr>
        <w:pStyle w:val="ListParagraph"/>
        <w:numPr>
          <w:ilvl w:val="0"/>
          <w:numId w:val="13"/>
        </w:numPr>
        <w:spacing w:after="0" w:line="240" w:lineRule="auto"/>
        <w:jc w:val="both"/>
        <w:rPr>
          <w:rFonts w:ascii="Times New Roman" w:hAnsi="Times New Roman" w:cs="Times New Roman"/>
        </w:rPr>
      </w:pPr>
      <w:r w:rsidRPr="00276170">
        <w:rPr>
          <w:rFonts w:ascii="Times New Roman" w:hAnsi="Times New Roman" w:cs="Times New Roman"/>
        </w:rPr>
        <w:t xml:space="preserve">Bidder shall be a Non-Government &amp; For-Profit Organization </w:t>
      </w:r>
      <w:r w:rsidR="00614291" w:rsidRPr="00276170">
        <w:rPr>
          <w:rFonts w:ascii="Times New Roman" w:hAnsi="Times New Roman" w:cs="Times New Roman"/>
        </w:rPr>
        <w:t>or a Consultancy Firm</w:t>
      </w:r>
      <w:r w:rsidRPr="00276170">
        <w:rPr>
          <w:rFonts w:ascii="Times New Roman" w:hAnsi="Times New Roman" w:cs="Times New Roman"/>
        </w:rPr>
        <w:t>.</w:t>
      </w:r>
    </w:p>
    <w:p w:rsidR="006912C4" w:rsidRPr="00276170" w:rsidRDefault="00614291" w:rsidP="00EC22CF">
      <w:pPr>
        <w:pStyle w:val="ListParagraph"/>
        <w:numPr>
          <w:ilvl w:val="0"/>
          <w:numId w:val="13"/>
        </w:numPr>
        <w:spacing w:after="0" w:line="240" w:lineRule="auto"/>
        <w:jc w:val="both"/>
        <w:rPr>
          <w:rFonts w:ascii="Times New Roman" w:hAnsi="Times New Roman" w:cs="Times New Roman"/>
        </w:rPr>
      </w:pPr>
      <w:r w:rsidRPr="00276170">
        <w:rPr>
          <w:rFonts w:ascii="Times New Roman" w:hAnsi="Times New Roman" w:cs="Times New Roman"/>
        </w:rPr>
        <w:t>Bidder</w:t>
      </w:r>
      <w:r w:rsidR="006912C4" w:rsidRPr="00276170">
        <w:rPr>
          <w:rFonts w:ascii="Times New Roman" w:hAnsi="Times New Roman" w:cs="Times New Roman"/>
        </w:rPr>
        <w:t xml:space="preserve"> must have National Tax Number (NTN) Certificate andmust be enlisted with Khyber Pakhtunkhwa Revenue Authority (KPRA). </w:t>
      </w:r>
    </w:p>
    <w:p w:rsidR="006912C4" w:rsidRPr="00276170" w:rsidRDefault="00614291" w:rsidP="00EC22CF">
      <w:pPr>
        <w:pStyle w:val="ListParagraph"/>
        <w:numPr>
          <w:ilvl w:val="0"/>
          <w:numId w:val="13"/>
        </w:numPr>
        <w:spacing w:after="0" w:line="240" w:lineRule="auto"/>
        <w:jc w:val="both"/>
        <w:rPr>
          <w:rFonts w:ascii="Times New Roman" w:hAnsi="Times New Roman" w:cs="Times New Roman"/>
        </w:rPr>
      </w:pPr>
      <w:r w:rsidRPr="00276170">
        <w:rPr>
          <w:rFonts w:ascii="Times New Roman" w:hAnsi="Times New Roman" w:cs="Times New Roman"/>
        </w:rPr>
        <w:t>Bidder</w:t>
      </w:r>
      <w:r w:rsidR="006912C4" w:rsidRPr="00276170">
        <w:rPr>
          <w:rFonts w:ascii="Times New Roman" w:hAnsi="Times New Roman" w:cs="Times New Roman"/>
        </w:rPr>
        <w:t xml:space="preserve"> must be present on Active Taxpayer List (ATL) of FBR and KPRA. </w:t>
      </w:r>
    </w:p>
    <w:p w:rsidR="006912C4" w:rsidRPr="00276170" w:rsidRDefault="006912C4" w:rsidP="00EC22CF">
      <w:pPr>
        <w:pStyle w:val="ListParagraph"/>
        <w:numPr>
          <w:ilvl w:val="0"/>
          <w:numId w:val="13"/>
        </w:numPr>
        <w:spacing w:after="0" w:line="240" w:lineRule="auto"/>
        <w:jc w:val="both"/>
        <w:rPr>
          <w:rFonts w:ascii="Times New Roman" w:hAnsi="Times New Roman" w:cs="Times New Roman"/>
        </w:rPr>
      </w:pPr>
      <w:r w:rsidRPr="00276170">
        <w:rPr>
          <w:rFonts w:ascii="Times New Roman" w:hAnsi="Times New Roman" w:cs="Times New Roman"/>
        </w:rPr>
        <w:t xml:space="preserve">In case of a </w:t>
      </w:r>
      <w:r w:rsidR="00614291" w:rsidRPr="00276170">
        <w:rPr>
          <w:rFonts w:ascii="Times New Roman" w:hAnsi="Times New Roman" w:cs="Times New Roman"/>
        </w:rPr>
        <w:t>bidder</w:t>
      </w:r>
      <w:r w:rsidRPr="00276170">
        <w:rPr>
          <w:rFonts w:ascii="Times New Roman" w:hAnsi="Times New Roman" w:cs="Times New Roman"/>
        </w:rPr>
        <w:t xml:space="preserve"> housed outside country, only Authorized agent can apply for the bid and contract shall accordingly be signed with the Authorised Agent.</w:t>
      </w:r>
    </w:p>
    <w:p w:rsidR="006912C4" w:rsidRPr="00276170" w:rsidRDefault="006912C4" w:rsidP="00EC22CF">
      <w:pPr>
        <w:pStyle w:val="ListParagraph"/>
        <w:numPr>
          <w:ilvl w:val="0"/>
          <w:numId w:val="13"/>
        </w:numPr>
        <w:spacing w:after="0" w:line="240" w:lineRule="auto"/>
        <w:jc w:val="both"/>
        <w:rPr>
          <w:rFonts w:ascii="Times New Roman" w:hAnsi="Times New Roman" w:cs="Times New Roman"/>
        </w:rPr>
      </w:pPr>
      <w:r w:rsidRPr="00276170">
        <w:rPr>
          <w:rFonts w:ascii="Times New Roman" w:hAnsi="Times New Roman" w:cs="Times New Roman"/>
        </w:rPr>
        <w:t xml:space="preserve">5 Years Work Experience shall be required. </w:t>
      </w:r>
    </w:p>
    <w:p w:rsidR="00614291" w:rsidRPr="00276170" w:rsidRDefault="00614291" w:rsidP="00EC22CF">
      <w:pPr>
        <w:pStyle w:val="ListParagraph"/>
        <w:numPr>
          <w:ilvl w:val="0"/>
          <w:numId w:val="13"/>
        </w:numPr>
        <w:spacing w:after="0" w:line="240" w:lineRule="auto"/>
        <w:jc w:val="both"/>
        <w:rPr>
          <w:rFonts w:ascii="Times New Roman" w:hAnsi="Times New Roman" w:cs="Times New Roman"/>
        </w:rPr>
      </w:pPr>
      <w:r w:rsidRPr="00276170">
        <w:rPr>
          <w:rFonts w:ascii="Times New Roman" w:hAnsi="Times New Roman" w:cs="Times New Roman"/>
        </w:rPr>
        <w:t>In case of a Joint Venture (JV), both partners of the JV:</w:t>
      </w:r>
    </w:p>
    <w:p w:rsidR="00614291" w:rsidRPr="00276170" w:rsidRDefault="00614291" w:rsidP="00EC22CF">
      <w:pPr>
        <w:pStyle w:val="ListParagraph"/>
        <w:numPr>
          <w:ilvl w:val="0"/>
          <w:numId w:val="14"/>
        </w:numPr>
        <w:spacing w:after="0" w:line="240" w:lineRule="auto"/>
        <w:jc w:val="both"/>
        <w:rPr>
          <w:rFonts w:ascii="Times New Roman" w:hAnsi="Times New Roman" w:cs="Times New Roman"/>
        </w:rPr>
      </w:pPr>
      <w:r w:rsidRPr="00276170">
        <w:rPr>
          <w:rFonts w:ascii="Times New Roman" w:hAnsi="Times New Roman" w:cs="Times New Roman"/>
        </w:rPr>
        <w:t>must be legal entities</w:t>
      </w:r>
    </w:p>
    <w:p w:rsidR="00214B8A" w:rsidRPr="00276170" w:rsidRDefault="00614291" w:rsidP="00EC22CF">
      <w:pPr>
        <w:pStyle w:val="ListParagraph"/>
        <w:numPr>
          <w:ilvl w:val="0"/>
          <w:numId w:val="14"/>
        </w:numPr>
        <w:spacing w:after="0" w:line="240" w:lineRule="auto"/>
        <w:jc w:val="both"/>
        <w:rPr>
          <w:rFonts w:ascii="Times New Roman" w:hAnsi="Times New Roman" w:cs="Times New Roman"/>
        </w:rPr>
      </w:pPr>
      <w:r w:rsidRPr="00276170">
        <w:rPr>
          <w:rFonts w:ascii="Times New Roman" w:hAnsi="Times New Roman" w:cs="Times New Roman"/>
        </w:rPr>
        <w:t>must be dually registered with relevant tax authorities</w:t>
      </w:r>
    </w:p>
    <w:p w:rsidR="00614291" w:rsidRPr="00276170" w:rsidRDefault="00614291" w:rsidP="00EC22CF">
      <w:pPr>
        <w:pStyle w:val="ListParagraph"/>
        <w:numPr>
          <w:ilvl w:val="0"/>
          <w:numId w:val="14"/>
        </w:numPr>
        <w:spacing w:after="0" w:line="240" w:lineRule="auto"/>
        <w:jc w:val="both"/>
        <w:rPr>
          <w:rFonts w:ascii="Times New Roman" w:hAnsi="Times New Roman" w:cs="Times New Roman"/>
        </w:rPr>
      </w:pPr>
      <w:r w:rsidRPr="00276170">
        <w:rPr>
          <w:rFonts w:ascii="Times New Roman" w:hAnsi="Times New Roman" w:cs="Times New Roman"/>
        </w:rPr>
        <w:t>must be present on ATLs of FBR &amp; KPRA</w:t>
      </w:r>
    </w:p>
    <w:p w:rsidR="00614291" w:rsidRPr="00276170" w:rsidRDefault="00614291" w:rsidP="00EC22CF">
      <w:pPr>
        <w:pStyle w:val="ListParagraph"/>
        <w:numPr>
          <w:ilvl w:val="0"/>
          <w:numId w:val="14"/>
        </w:numPr>
        <w:spacing w:after="0" w:line="240" w:lineRule="auto"/>
        <w:jc w:val="both"/>
        <w:rPr>
          <w:rFonts w:ascii="Times New Roman" w:hAnsi="Times New Roman" w:cs="Times New Roman"/>
        </w:rPr>
      </w:pPr>
      <w:r w:rsidRPr="00276170">
        <w:rPr>
          <w:rFonts w:ascii="Times New Roman" w:hAnsi="Times New Roman" w:cs="Times New Roman"/>
        </w:rPr>
        <w:t xml:space="preserve">must have 5 years working experience </w:t>
      </w:r>
    </w:p>
    <w:p w:rsidR="00614291" w:rsidRPr="00276170" w:rsidRDefault="00614291" w:rsidP="00EC22CF">
      <w:pPr>
        <w:pStyle w:val="ListParagraph"/>
        <w:numPr>
          <w:ilvl w:val="0"/>
          <w:numId w:val="14"/>
        </w:numPr>
        <w:spacing w:after="0" w:line="240" w:lineRule="auto"/>
        <w:jc w:val="both"/>
        <w:rPr>
          <w:rFonts w:ascii="Times New Roman" w:hAnsi="Times New Roman" w:cs="Times New Roman"/>
        </w:rPr>
      </w:pPr>
      <w:r w:rsidRPr="00276170">
        <w:rPr>
          <w:rFonts w:ascii="Times New Roman" w:hAnsi="Times New Roman" w:cs="Times New Roman"/>
        </w:rPr>
        <w:t>at least one partner shall be physically based (operating) in Khyber Pakhtunkhwa since last t</w:t>
      </w:r>
      <w:r w:rsidR="00670597" w:rsidRPr="00276170">
        <w:rPr>
          <w:rFonts w:ascii="Times New Roman" w:hAnsi="Times New Roman" w:cs="Times New Roman"/>
        </w:rPr>
        <w:t>hree</w:t>
      </w:r>
      <w:r w:rsidRPr="00276170">
        <w:rPr>
          <w:rFonts w:ascii="Times New Roman" w:hAnsi="Times New Roman" w:cs="Times New Roman"/>
        </w:rPr>
        <w:t xml:space="preserve"> years (minimum) </w:t>
      </w:r>
    </w:p>
    <w:p w:rsidR="007703FE" w:rsidRPr="00276170" w:rsidRDefault="00614291" w:rsidP="00EC22CF">
      <w:pPr>
        <w:pStyle w:val="ListParagraph"/>
        <w:numPr>
          <w:ilvl w:val="0"/>
          <w:numId w:val="14"/>
        </w:numPr>
        <w:spacing w:after="0" w:line="240" w:lineRule="auto"/>
        <w:jc w:val="both"/>
        <w:rPr>
          <w:rFonts w:ascii="Times New Roman" w:hAnsi="Times New Roman" w:cs="Times New Roman"/>
        </w:rPr>
      </w:pPr>
      <w:r w:rsidRPr="00276170">
        <w:rPr>
          <w:rFonts w:ascii="Times New Roman" w:hAnsi="Times New Roman" w:cs="Times New Roman"/>
        </w:rPr>
        <w:t>at least one partner shall be either management consultant or project management consultant or operations’ management consultant</w:t>
      </w:r>
      <w:r w:rsidR="00810684">
        <w:rPr>
          <w:rFonts w:ascii="Times New Roman" w:hAnsi="Times New Roman" w:cs="Times New Roman"/>
        </w:rPr>
        <w:t xml:space="preserve"> or marketing consultant </w:t>
      </w:r>
    </w:p>
    <w:p w:rsidR="007703FE" w:rsidRDefault="007703FE" w:rsidP="009D11D3">
      <w:pPr>
        <w:spacing w:after="0" w:line="240" w:lineRule="auto"/>
        <w:jc w:val="both"/>
        <w:rPr>
          <w:rFonts w:ascii="Times New Roman" w:hAnsi="Times New Roman" w:cs="Times New Roman"/>
        </w:rPr>
      </w:pPr>
    </w:p>
    <w:p w:rsidR="00410242" w:rsidRPr="00276170" w:rsidRDefault="00410242" w:rsidP="009D11D3">
      <w:pPr>
        <w:spacing w:after="0" w:line="240" w:lineRule="auto"/>
        <w:jc w:val="both"/>
        <w:rPr>
          <w:rFonts w:ascii="Times New Roman" w:hAnsi="Times New Roman" w:cs="Times New Roman"/>
        </w:rPr>
      </w:pPr>
    </w:p>
    <w:p w:rsidR="007703FE" w:rsidRPr="00276170" w:rsidRDefault="006912C4" w:rsidP="009D11D3">
      <w:pPr>
        <w:tabs>
          <w:tab w:val="left" w:pos="720"/>
        </w:tabs>
        <w:spacing w:after="0" w:line="240" w:lineRule="auto"/>
        <w:ind w:left="720"/>
        <w:jc w:val="both"/>
        <w:rPr>
          <w:rFonts w:ascii="Times New Roman" w:hAnsi="Times New Roman" w:cs="Times New Roman"/>
        </w:rPr>
      </w:pPr>
      <w:r w:rsidRPr="00276170">
        <w:rPr>
          <w:rFonts w:ascii="Times New Roman" w:hAnsi="Times New Roman" w:cs="Times New Roman"/>
        </w:rPr>
        <w:t>The description and the objectives of the Assignment are:</w:t>
      </w:r>
    </w:p>
    <w:p w:rsidR="006912C4" w:rsidRPr="00276170" w:rsidRDefault="006912C4" w:rsidP="009D11D3">
      <w:pPr>
        <w:spacing w:after="0" w:line="240" w:lineRule="auto"/>
        <w:ind w:left="720"/>
        <w:jc w:val="both"/>
        <w:rPr>
          <w:rFonts w:ascii="Times New Roman" w:hAnsi="Times New Roman" w:cs="Times New Roman"/>
        </w:rPr>
      </w:pPr>
      <w:r w:rsidRPr="00276170">
        <w:rPr>
          <w:rFonts w:ascii="Times New Roman" w:hAnsi="Times New Roman" w:cs="Times New Roman"/>
          <w:b/>
        </w:rPr>
        <w:t>As per TORs included in RFP</w:t>
      </w:r>
    </w:p>
    <w:p w:rsidR="006912C4" w:rsidRDefault="006912C4" w:rsidP="009D11D3">
      <w:pPr>
        <w:tabs>
          <w:tab w:val="left" w:pos="-108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
        </w:rPr>
      </w:pPr>
    </w:p>
    <w:p w:rsidR="00410242" w:rsidRPr="00276170" w:rsidRDefault="00410242" w:rsidP="009D11D3">
      <w:pPr>
        <w:tabs>
          <w:tab w:val="left" w:pos="-108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
        </w:rPr>
      </w:pPr>
    </w:p>
    <w:p w:rsidR="006912C4" w:rsidRPr="00276170" w:rsidRDefault="007703FE" w:rsidP="009D11D3">
      <w:pPr>
        <w:tabs>
          <w:tab w:val="left" w:pos="-1080"/>
          <w:tab w:val="left" w:pos="-720"/>
          <w:tab w:val="left" w:pos="0"/>
          <w:tab w:val="left" w:pos="36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
        </w:rPr>
      </w:pPr>
      <w:r w:rsidRPr="00276170">
        <w:rPr>
          <w:rFonts w:ascii="Times New Roman" w:hAnsi="Times New Roman" w:cs="Times New Roman"/>
        </w:rPr>
        <w:t>1.4</w:t>
      </w:r>
      <w:r w:rsidRPr="00276170">
        <w:rPr>
          <w:rFonts w:ascii="Times New Roman" w:hAnsi="Times New Roman" w:cs="Times New Roman"/>
        </w:rPr>
        <w:tab/>
      </w:r>
      <w:r w:rsidRPr="00276170">
        <w:rPr>
          <w:rFonts w:ascii="Times New Roman" w:hAnsi="Times New Roman" w:cs="Times New Roman"/>
        </w:rPr>
        <w:tab/>
      </w:r>
      <w:r w:rsidR="006912C4" w:rsidRPr="00276170">
        <w:rPr>
          <w:rFonts w:ascii="Times New Roman" w:hAnsi="Times New Roman" w:cs="Times New Roman"/>
        </w:rPr>
        <w:t>Phasing of the Assignment (if any): Annexure/ Scope of work</w:t>
      </w:r>
    </w:p>
    <w:p w:rsidR="006912C4" w:rsidRPr="00276170" w:rsidRDefault="007703FE" w:rsidP="009D11D3">
      <w:pPr>
        <w:tabs>
          <w:tab w:val="left" w:pos="-1080"/>
          <w:tab w:val="left" w:pos="-720"/>
          <w:tab w:val="left" w:pos="0"/>
          <w:tab w:val="left" w:pos="36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hAnsi="Times New Roman" w:cs="Times New Roman"/>
          <w:b/>
          <w:color w:val="FF0000"/>
        </w:rPr>
      </w:pPr>
      <w:r w:rsidRPr="00276170">
        <w:rPr>
          <w:rFonts w:ascii="Times New Roman" w:hAnsi="Times New Roman" w:cs="Times New Roman"/>
        </w:rPr>
        <w:t>1.5</w:t>
      </w:r>
      <w:r w:rsidRPr="00276170">
        <w:rPr>
          <w:rFonts w:ascii="Times New Roman" w:hAnsi="Times New Roman" w:cs="Times New Roman"/>
        </w:rPr>
        <w:tab/>
      </w:r>
      <w:r w:rsidRPr="00276170">
        <w:rPr>
          <w:rFonts w:ascii="Times New Roman" w:hAnsi="Times New Roman" w:cs="Times New Roman"/>
        </w:rPr>
        <w:tab/>
      </w:r>
      <w:r w:rsidR="006912C4" w:rsidRPr="00276170">
        <w:rPr>
          <w:rFonts w:ascii="Times New Roman" w:hAnsi="Times New Roman" w:cs="Times New Roman"/>
        </w:rPr>
        <w:t xml:space="preserve">Pre-Proposal Conference: The Department shall hold a pre-bid meeting on </w:t>
      </w:r>
      <w:r w:rsidR="003129D6">
        <w:rPr>
          <w:rFonts w:ascii="Times New Roman" w:hAnsi="Times New Roman" w:cs="Times New Roman"/>
        </w:rPr>
        <w:t xml:space="preserve">date </w:t>
      </w:r>
      <w:r w:rsidR="00996577">
        <w:rPr>
          <w:rFonts w:ascii="Times New Roman" w:hAnsi="Times New Roman" w:cs="Times New Roman"/>
          <w:b/>
          <w:color w:val="000000" w:themeColor="text1"/>
        </w:rPr>
        <w:t>20</w:t>
      </w:r>
      <w:r w:rsidR="00996577" w:rsidRPr="00996577">
        <w:rPr>
          <w:rFonts w:ascii="Times New Roman" w:hAnsi="Times New Roman" w:cs="Times New Roman"/>
          <w:b/>
          <w:color w:val="000000" w:themeColor="text1"/>
          <w:vertAlign w:val="superscript"/>
        </w:rPr>
        <w:t>th</w:t>
      </w:r>
      <w:r w:rsidR="00996577">
        <w:rPr>
          <w:rFonts w:ascii="Times New Roman" w:hAnsi="Times New Roman" w:cs="Times New Roman"/>
          <w:b/>
          <w:color w:val="000000" w:themeColor="text1"/>
        </w:rPr>
        <w:t xml:space="preserve"> June</w:t>
      </w:r>
      <w:r w:rsidR="003129D6">
        <w:rPr>
          <w:rFonts w:ascii="Times New Roman" w:hAnsi="Times New Roman" w:cs="Times New Roman"/>
          <w:b/>
          <w:color w:val="000000" w:themeColor="text1"/>
        </w:rPr>
        <w:t xml:space="preserve"> </w:t>
      </w:r>
      <w:r w:rsidR="006912C4" w:rsidRPr="00276170">
        <w:rPr>
          <w:rFonts w:ascii="Times New Roman" w:hAnsi="Times New Roman" w:cs="Times New Roman"/>
        </w:rPr>
        <w:t xml:space="preserve">in the Committee Room of </w:t>
      </w:r>
      <w:r w:rsidR="00C75B35" w:rsidRPr="00276170">
        <w:rPr>
          <w:rFonts w:ascii="Times New Roman" w:hAnsi="Times New Roman" w:cs="Times New Roman"/>
        </w:rPr>
        <w:t>Khyber Medical University</w:t>
      </w:r>
      <w:r w:rsidR="00996577">
        <w:rPr>
          <w:rFonts w:ascii="Times New Roman" w:hAnsi="Times New Roman" w:cs="Times New Roman"/>
        </w:rPr>
        <w:t xml:space="preserve"> Peshawar at 10:00</w:t>
      </w:r>
    </w:p>
    <w:p w:rsidR="006912C4" w:rsidRPr="00276170" w:rsidRDefault="006912C4" w:rsidP="009D11D3">
      <w:pPr>
        <w:spacing w:after="0" w:line="240" w:lineRule="auto"/>
        <w:jc w:val="both"/>
        <w:rPr>
          <w:rFonts w:ascii="Times New Roman" w:hAnsi="Times New Roman" w:cs="Times New Roman"/>
          <w:b/>
        </w:rPr>
      </w:pPr>
    </w:p>
    <w:p w:rsidR="007703FE" w:rsidRDefault="007703FE" w:rsidP="009D11D3">
      <w:pPr>
        <w:spacing w:after="0" w:line="240" w:lineRule="auto"/>
        <w:jc w:val="both"/>
        <w:rPr>
          <w:rFonts w:ascii="Times New Roman" w:hAnsi="Times New Roman" w:cs="Times New Roman"/>
          <w:b/>
        </w:rPr>
      </w:pPr>
    </w:p>
    <w:p w:rsidR="009D11D3" w:rsidRPr="00276170" w:rsidRDefault="009D11D3" w:rsidP="009D11D3">
      <w:pPr>
        <w:spacing w:after="0" w:line="240" w:lineRule="auto"/>
        <w:jc w:val="both"/>
        <w:rPr>
          <w:rFonts w:ascii="Times New Roman" w:hAnsi="Times New Roman" w:cs="Times New Roman"/>
          <w:b/>
        </w:rPr>
      </w:pPr>
    </w:p>
    <w:p w:rsidR="006912C4" w:rsidRPr="00276170" w:rsidRDefault="006912C4" w:rsidP="009D11D3">
      <w:pPr>
        <w:tabs>
          <w:tab w:val="left" w:pos="-1080"/>
          <w:tab w:val="left" w:pos="-720"/>
          <w:tab w:val="left" w:pos="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2</w:t>
      </w:r>
      <w:r w:rsidRPr="00276170">
        <w:rPr>
          <w:rFonts w:ascii="Times New Roman" w:hAnsi="Times New Roman" w:cs="Times New Roman"/>
        </w:rPr>
        <w:tab/>
      </w:r>
      <w:r w:rsidRPr="00276170">
        <w:rPr>
          <w:rFonts w:ascii="Times New Roman" w:hAnsi="Times New Roman" w:cs="Times New Roman"/>
          <w:b/>
        </w:rPr>
        <w:t>Documents for RFP</w:t>
      </w:r>
      <w:r w:rsidRPr="00276170">
        <w:rPr>
          <w:rFonts w:ascii="Times New Roman" w:hAnsi="Times New Roman" w:cs="Times New Roman"/>
        </w:rPr>
        <w:tab/>
      </w:r>
      <w:r w:rsidRPr="00276170">
        <w:rPr>
          <w:rFonts w:ascii="Times New Roman" w:hAnsi="Times New Roman" w:cs="Times New Roman"/>
        </w:rPr>
        <w:tab/>
      </w:r>
    </w:p>
    <w:p w:rsidR="007703FE" w:rsidRPr="00276170" w:rsidRDefault="007703FE" w:rsidP="009D11D3">
      <w:pPr>
        <w:tabs>
          <w:tab w:val="left" w:pos="-1080"/>
          <w:tab w:val="left" w:pos="-720"/>
        </w:tabs>
        <w:spacing w:after="0" w:line="240" w:lineRule="auto"/>
        <w:ind w:left="720" w:hanging="720"/>
        <w:jc w:val="both"/>
        <w:rPr>
          <w:rFonts w:ascii="Times New Roman" w:hAnsi="Times New Roman" w:cs="Times New Roman"/>
        </w:rPr>
      </w:pPr>
    </w:p>
    <w:p w:rsidR="006912C4" w:rsidRPr="00276170" w:rsidRDefault="006912C4" w:rsidP="009D11D3">
      <w:pPr>
        <w:tabs>
          <w:tab w:val="left" w:pos="-1080"/>
          <w:tab w:val="left" w:pos="-720"/>
        </w:tabs>
        <w:spacing w:after="0" w:line="240" w:lineRule="auto"/>
        <w:ind w:left="720" w:hanging="720"/>
        <w:jc w:val="both"/>
        <w:rPr>
          <w:rFonts w:ascii="Times New Roman" w:hAnsi="Times New Roman" w:cs="Times New Roman"/>
        </w:rPr>
      </w:pPr>
      <w:r w:rsidRPr="00276170">
        <w:rPr>
          <w:rFonts w:ascii="Times New Roman" w:hAnsi="Times New Roman" w:cs="Times New Roman"/>
        </w:rPr>
        <w:t xml:space="preserve">2.1 </w:t>
      </w:r>
      <w:r w:rsidRPr="00276170">
        <w:rPr>
          <w:rFonts w:ascii="Times New Roman" w:hAnsi="Times New Roman" w:cs="Times New Roman"/>
        </w:rPr>
        <w:tab/>
        <w:t>The Documents are: LOI, Data Sheet, Technical &amp; Financial Proposal forms TOR/ Background information, Draft Form of Contract, Sample formats/ Appendices etc.</w:t>
      </w:r>
    </w:p>
    <w:p w:rsidR="006912C4" w:rsidRPr="00276170" w:rsidRDefault="006912C4" w:rsidP="009D11D3">
      <w:pPr>
        <w:spacing w:after="0" w:line="240" w:lineRule="auto"/>
        <w:ind w:left="720" w:hanging="720"/>
        <w:jc w:val="both"/>
        <w:rPr>
          <w:rFonts w:ascii="Times New Roman" w:hAnsi="Times New Roman" w:cs="Times New Roman"/>
        </w:rPr>
      </w:pPr>
      <w:r w:rsidRPr="00276170">
        <w:rPr>
          <w:rFonts w:ascii="Times New Roman" w:hAnsi="Times New Roman" w:cs="Times New Roman"/>
        </w:rPr>
        <w:t>2.2</w:t>
      </w:r>
      <w:r w:rsidRPr="00276170">
        <w:rPr>
          <w:rFonts w:ascii="Times New Roman" w:hAnsi="Times New Roman" w:cs="Times New Roman"/>
          <w:b/>
        </w:rPr>
        <w:tab/>
      </w:r>
      <w:r w:rsidRPr="00276170">
        <w:rPr>
          <w:rFonts w:ascii="Times New Roman" w:hAnsi="Times New Roman" w:cs="Times New Roman"/>
        </w:rPr>
        <w:t>The address for seeking clarification is:</w:t>
      </w:r>
    </w:p>
    <w:p w:rsidR="006912C4" w:rsidRPr="00276170" w:rsidRDefault="00C75B35" w:rsidP="009D11D3">
      <w:pPr>
        <w:spacing w:after="0" w:line="240" w:lineRule="auto"/>
        <w:ind w:left="720" w:right="-96"/>
        <w:jc w:val="both"/>
        <w:rPr>
          <w:rFonts w:ascii="Times New Roman" w:hAnsi="Times New Roman" w:cs="Times New Roman"/>
        </w:rPr>
      </w:pPr>
      <w:r w:rsidRPr="00276170">
        <w:rPr>
          <w:rFonts w:ascii="Times New Roman" w:hAnsi="Times New Roman" w:cs="Times New Roman"/>
        </w:rPr>
        <w:t>Khyber Medical University</w:t>
      </w:r>
      <w:r w:rsidR="006912C4" w:rsidRPr="00276170">
        <w:rPr>
          <w:rFonts w:ascii="Times New Roman" w:hAnsi="Times New Roman" w:cs="Times New Roman"/>
        </w:rPr>
        <w:t>,</w:t>
      </w:r>
      <w:r w:rsidR="007703FE" w:rsidRPr="00276170">
        <w:rPr>
          <w:rFonts w:ascii="Times New Roman" w:hAnsi="Times New Roman" w:cs="Times New Roman"/>
        </w:rPr>
        <w:t xml:space="preserve"> Phase V, Hayatabad, Peshawar</w:t>
      </w:r>
    </w:p>
    <w:p w:rsidR="006912C4" w:rsidRPr="00276170" w:rsidRDefault="006912C4" w:rsidP="009D11D3">
      <w:pPr>
        <w:spacing w:after="0" w:line="240" w:lineRule="auto"/>
        <w:ind w:left="720"/>
        <w:jc w:val="both"/>
        <w:rPr>
          <w:rFonts w:ascii="Times New Roman" w:hAnsi="Times New Roman" w:cs="Times New Roman"/>
        </w:rPr>
      </w:pPr>
      <w:r w:rsidRPr="00276170">
        <w:rPr>
          <w:rFonts w:ascii="Times New Roman" w:hAnsi="Times New Roman" w:cs="Times New Roman"/>
          <w:u w:val="single"/>
        </w:rPr>
        <w:t>Phone No.</w:t>
      </w:r>
      <w:r w:rsidRPr="00276170">
        <w:rPr>
          <w:rFonts w:ascii="Times New Roman" w:hAnsi="Times New Roman" w:cs="Times New Roman"/>
          <w:szCs w:val="28"/>
          <w:u w:val="single"/>
        </w:rPr>
        <w:t>091-</w:t>
      </w:r>
      <w:r w:rsidR="003129D6">
        <w:rPr>
          <w:rFonts w:ascii="Times New Roman" w:hAnsi="Times New Roman" w:cs="Times New Roman"/>
          <w:szCs w:val="28"/>
          <w:u w:val="single"/>
        </w:rPr>
        <w:t>9217703</w:t>
      </w:r>
    </w:p>
    <w:p w:rsidR="006912C4" w:rsidRDefault="006912C4"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9D11D3" w:rsidRPr="00276170" w:rsidRDefault="009D11D3"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7703FE" w:rsidRDefault="007703FE"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9D11D3" w:rsidRPr="00276170" w:rsidRDefault="009D11D3"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C08C2"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lastRenderedPageBreak/>
        <w:t>3.1</w:t>
      </w:r>
      <w:r w:rsidRPr="00276170">
        <w:rPr>
          <w:rFonts w:ascii="Times New Roman" w:hAnsi="Times New Roman" w:cs="Times New Roman"/>
        </w:rPr>
        <w:tab/>
      </w:r>
      <w:r w:rsidRPr="00276170">
        <w:rPr>
          <w:rFonts w:ascii="Times New Roman" w:hAnsi="Times New Roman" w:cs="Times New Roman"/>
        </w:rPr>
        <w:tab/>
      </w:r>
      <w:r w:rsidR="00A65CB5" w:rsidRPr="00276170">
        <w:rPr>
          <w:rFonts w:ascii="Times New Roman" w:hAnsi="Times New Roman" w:cs="Times New Roman"/>
        </w:rPr>
        <w:t>Two bidders</w:t>
      </w:r>
      <w:r w:rsidR="006912C4" w:rsidRPr="00276170">
        <w:rPr>
          <w:rFonts w:ascii="Times New Roman" w:hAnsi="Times New Roman" w:cs="Times New Roman"/>
        </w:rPr>
        <w:t xml:space="preserve"> in </w:t>
      </w:r>
      <w:r w:rsidR="007703FE" w:rsidRPr="00276170">
        <w:rPr>
          <w:rFonts w:ascii="Times New Roman" w:hAnsi="Times New Roman" w:cs="Times New Roman"/>
        </w:rPr>
        <w:t>Joint Venture (JV)</w:t>
      </w:r>
      <w:r w:rsidR="00A65CB5" w:rsidRPr="00276170">
        <w:rPr>
          <w:rFonts w:ascii="Times New Roman" w:hAnsi="Times New Roman" w:cs="Times New Roman"/>
        </w:rPr>
        <w:t>are</w:t>
      </w:r>
      <w:r w:rsidR="006912C4" w:rsidRPr="00276170">
        <w:rPr>
          <w:rFonts w:ascii="Times New Roman" w:hAnsi="Times New Roman" w:cs="Times New Roman"/>
        </w:rPr>
        <w:t xml:space="preserve"> eligible to apply. </w:t>
      </w:r>
      <w:r w:rsidR="006912C4" w:rsidRPr="00276170">
        <w:rPr>
          <w:rFonts w:ascii="Times New Roman" w:hAnsi="Times New Roman" w:cs="Times New Roman"/>
          <w:i/>
          <w:u w:val="single"/>
        </w:rPr>
        <w:t>Yes</w:t>
      </w:r>
    </w:p>
    <w:p w:rsidR="006912C4" w:rsidRPr="00276170" w:rsidRDefault="006C08C2"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3.2</w:t>
      </w:r>
      <w:r w:rsidRPr="00276170">
        <w:rPr>
          <w:rFonts w:ascii="Times New Roman" w:hAnsi="Times New Roman" w:cs="Times New Roman"/>
        </w:rPr>
        <w:tab/>
      </w:r>
      <w:r w:rsidRPr="00276170">
        <w:rPr>
          <w:rFonts w:ascii="Times New Roman" w:hAnsi="Times New Roman" w:cs="Times New Roman"/>
        </w:rPr>
        <w:tab/>
      </w:r>
      <w:r w:rsidR="00A65CB5" w:rsidRPr="00276170">
        <w:rPr>
          <w:rFonts w:ascii="Times New Roman" w:hAnsi="Times New Roman" w:cs="Times New Roman"/>
        </w:rPr>
        <w:t>Bidder/s</w:t>
      </w:r>
      <w:r w:rsidR="006912C4" w:rsidRPr="00276170">
        <w:rPr>
          <w:rFonts w:ascii="Times New Roman" w:hAnsi="Times New Roman" w:cs="Times New Roman"/>
        </w:rPr>
        <w:t xml:space="preserve"> shall note that JV shall be allowed up to 2 firms</w:t>
      </w:r>
      <w:r w:rsidR="00A65CB5" w:rsidRPr="00276170">
        <w:rPr>
          <w:rFonts w:ascii="Times New Roman" w:hAnsi="Times New Roman" w:cs="Times New Roman"/>
        </w:rPr>
        <w:t>/ bidders only</w:t>
      </w:r>
      <w:r w:rsidR="006912C4" w:rsidRPr="00276170">
        <w:rPr>
          <w:rFonts w:ascii="Times New Roman" w:hAnsi="Times New Roman" w:cs="Times New Roman"/>
        </w:rPr>
        <w:t>.</w:t>
      </w:r>
    </w:p>
    <w:p w:rsidR="006C08C2" w:rsidRPr="00276170" w:rsidRDefault="006C08C2" w:rsidP="009D11D3">
      <w:pPr>
        <w:spacing w:after="0" w:line="240" w:lineRule="auto"/>
        <w:jc w:val="both"/>
        <w:rPr>
          <w:rFonts w:ascii="Times New Roman" w:hAnsi="Times New Roman" w:cs="Times New Roman"/>
        </w:rPr>
      </w:pPr>
      <w:r w:rsidRPr="00276170">
        <w:rPr>
          <w:rFonts w:ascii="Times New Roman" w:hAnsi="Times New Roman" w:cs="Times New Roman"/>
        </w:rPr>
        <w:t>3.3</w:t>
      </w:r>
      <w:r w:rsidRPr="00276170">
        <w:rPr>
          <w:rFonts w:ascii="Times New Roman" w:hAnsi="Times New Roman" w:cs="Times New Roman"/>
        </w:rPr>
        <w:tab/>
      </w:r>
      <w:r w:rsidR="006912C4" w:rsidRPr="00276170">
        <w:rPr>
          <w:rFonts w:ascii="Times New Roman" w:hAnsi="Times New Roman" w:cs="Times New Roman"/>
        </w:rPr>
        <w:t>The key staff of the bidder</w:t>
      </w:r>
      <w:r w:rsidR="00A65CB5" w:rsidRPr="00276170">
        <w:rPr>
          <w:rFonts w:ascii="Times New Roman" w:hAnsi="Times New Roman" w:cs="Times New Roman"/>
        </w:rPr>
        <w:t>/s</w:t>
      </w:r>
      <w:r w:rsidR="006912C4" w:rsidRPr="00276170">
        <w:rPr>
          <w:rFonts w:ascii="Times New Roman" w:hAnsi="Times New Roman" w:cs="Times New Roman"/>
        </w:rPr>
        <w:t xml:space="preserve"> must be proficient in written and spoken English.</w:t>
      </w:r>
    </w:p>
    <w:p w:rsidR="007703FE" w:rsidRPr="00276170" w:rsidRDefault="006C08C2" w:rsidP="009D11D3">
      <w:pPr>
        <w:spacing w:after="0" w:line="240" w:lineRule="auto"/>
        <w:jc w:val="both"/>
        <w:rPr>
          <w:rFonts w:ascii="Times New Roman" w:hAnsi="Times New Roman" w:cs="Times New Roman"/>
        </w:rPr>
      </w:pPr>
      <w:r w:rsidRPr="00276170">
        <w:rPr>
          <w:rFonts w:ascii="Times New Roman" w:hAnsi="Times New Roman" w:cs="Times New Roman"/>
        </w:rPr>
        <w:t>3.4</w:t>
      </w:r>
      <w:r w:rsidRPr="00276170">
        <w:rPr>
          <w:rFonts w:ascii="Times New Roman" w:hAnsi="Times New Roman" w:cs="Times New Roman"/>
        </w:rPr>
        <w:tab/>
      </w:r>
      <w:r w:rsidR="006912C4" w:rsidRPr="00276170">
        <w:rPr>
          <w:rFonts w:ascii="Times New Roman" w:hAnsi="Times New Roman" w:cs="Times New Roman"/>
        </w:rPr>
        <w:t xml:space="preserve">The sub-consultant by client may participate in several proposals: </w:t>
      </w:r>
      <w:r w:rsidR="006912C4" w:rsidRPr="00276170">
        <w:rPr>
          <w:rFonts w:ascii="Times New Roman" w:hAnsi="Times New Roman" w:cs="Times New Roman"/>
          <w:i/>
          <w:u w:val="single"/>
        </w:rPr>
        <w:t>No</w:t>
      </w:r>
    </w:p>
    <w:p w:rsidR="006912C4" w:rsidRPr="00276170" w:rsidRDefault="006C08C2" w:rsidP="009D11D3">
      <w:pPr>
        <w:spacing w:after="0" w:line="240" w:lineRule="auto"/>
        <w:ind w:left="720" w:hanging="720"/>
        <w:jc w:val="both"/>
        <w:rPr>
          <w:rFonts w:ascii="Times New Roman" w:hAnsi="Times New Roman" w:cs="Times New Roman"/>
        </w:rPr>
      </w:pPr>
      <w:r w:rsidRPr="00276170">
        <w:rPr>
          <w:rFonts w:ascii="Times New Roman" w:hAnsi="Times New Roman" w:cs="Times New Roman"/>
        </w:rPr>
        <w:t>3.5</w:t>
      </w:r>
      <w:r w:rsidRPr="00276170">
        <w:rPr>
          <w:rFonts w:ascii="Times New Roman" w:hAnsi="Times New Roman" w:cs="Times New Roman"/>
        </w:rPr>
        <w:tab/>
        <w:t>S</w:t>
      </w:r>
      <w:r w:rsidR="006912C4" w:rsidRPr="00276170">
        <w:rPr>
          <w:rFonts w:ascii="Times New Roman" w:hAnsi="Times New Roman" w:cs="Times New Roman"/>
        </w:rPr>
        <w:t>taff shall be permanent/ regular employees who are employed with the bidder</w:t>
      </w:r>
      <w:r w:rsidR="00A65CB5" w:rsidRPr="00276170">
        <w:rPr>
          <w:rFonts w:ascii="Times New Roman" w:hAnsi="Times New Roman" w:cs="Times New Roman"/>
        </w:rPr>
        <w:t>/s</w:t>
      </w:r>
      <w:r w:rsidR="006912C4" w:rsidRPr="00276170">
        <w:rPr>
          <w:rFonts w:ascii="Times New Roman" w:hAnsi="Times New Roman" w:cs="Times New Roman"/>
        </w:rPr>
        <w:t xml:space="preserve"> from at least six</w:t>
      </w:r>
      <w:r w:rsidR="00B46AD9" w:rsidRPr="00276170">
        <w:rPr>
          <w:rFonts w:ascii="Times New Roman" w:hAnsi="Times New Roman" w:cs="Times New Roman"/>
        </w:rPr>
        <w:t xml:space="preserve"> months prior to submission of p</w:t>
      </w:r>
      <w:r w:rsidR="006912C4" w:rsidRPr="00276170">
        <w:rPr>
          <w:rFonts w:ascii="Times New Roman" w:hAnsi="Times New Roman" w:cs="Times New Roman"/>
        </w:rPr>
        <w:t>roposal</w:t>
      </w:r>
      <w:r w:rsidR="00B46AD9" w:rsidRPr="00276170">
        <w:rPr>
          <w:rFonts w:ascii="Times New Roman" w:hAnsi="Times New Roman" w:cs="Times New Roman"/>
        </w:rPr>
        <w:t>.</w:t>
      </w:r>
    </w:p>
    <w:p w:rsidR="006912C4" w:rsidRPr="00276170" w:rsidRDefault="006912C4" w:rsidP="009D11D3">
      <w:pPr>
        <w:tabs>
          <w:tab w:val="left" w:pos="-1080"/>
          <w:tab w:val="left" w:pos="-720"/>
          <w:tab w:val="left" w:pos="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7703FE" w:rsidRDefault="007703FE" w:rsidP="009D11D3">
      <w:pPr>
        <w:tabs>
          <w:tab w:val="left" w:pos="-1080"/>
          <w:tab w:val="left" w:pos="-720"/>
          <w:tab w:val="left" w:pos="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9D11D3" w:rsidRPr="00276170" w:rsidRDefault="009D11D3" w:rsidP="009D11D3">
      <w:pPr>
        <w:tabs>
          <w:tab w:val="left" w:pos="-1080"/>
          <w:tab w:val="left" w:pos="-720"/>
          <w:tab w:val="left" w:pos="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720"/>
        </w:tabs>
        <w:spacing w:after="0" w:line="240" w:lineRule="auto"/>
        <w:ind w:left="720" w:hanging="720"/>
        <w:jc w:val="both"/>
        <w:rPr>
          <w:rFonts w:ascii="Times New Roman" w:hAnsi="Times New Roman" w:cs="Times New Roman"/>
        </w:rPr>
      </w:pPr>
      <w:r w:rsidRPr="00276170">
        <w:rPr>
          <w:rFonts w:ascii="Times New Roman" w:hAnsi="Times New Roman" w:cs="Times New Roman"/>
        </w:rPr>
        <w:t xml:space="preserve">4.1 </w:t>
      </w:r>
      <w:r w:rsidRPr="00276170">
        <w:rPr>
          <w:rFonts w:ascii="Times New Roman" w:hAnsi="Times New Roman" w:cs="Times New Roman"/>
        </w:rPr>
        <w:tab/>
        <w:t xml:space="preserve">The number of copies of the Proposal required is: </w:t>
      </w:r>
      <w:r w:rsidR="006646F5" w:rsidRPr="00276170">
        <w:rPr>
          <w:rFonts w:ascii="Times New Roman" w:hAnsi="Times New Roman" w:cs="Times New Roman"/>
          <w:b/>
          <w:u w:val="single"/>
        </w:rPr>
        <w:t>One O</w:t>
      </w:r>
      <w:r w:rsidRPr="00276170">
        <w:rPr>
          <w:rFonts w:ascii="Times New Roman" w:hAnsi="Times New Roman" w:cs="Times New Roman"/>
          <w:b/>
          <w:u w:val="single"/>
        </w:rPr>
        <w:t>riginal</w:t>
      </w:r>
      <w:r w:rsidR="006646F5" w:rsidRPr="00276170">
        <w:rPr>
          <w:rFonts w:ascii="Times New Roman" w:hAnsi="Times New Roman" w:cs="Times New Roman"/>
          <w:b/>
          <w:u w:val="single"/>
        </w:rPr>
        <w:t>&amp; One Copy</w:t>
      </w:r>
      <w:r w:rsidRPr="00276170">
        <w:rPr>
          <w:rFonts w:ascii="Times New Roman" w:hAnsi="Times New Roman" w:cs="Times New Roman"/>
          <w:b/>
          <w:u w:val="single"/>
        </w:rPr>
        <w:t>.</w:t>
      </w:r>
    </w:p>
    <w:p w:rsidR="006912C4" w:rsidRPr="00276170" w:rsidRDefault="006912C4" w:rsidP="009D11D3">
      <w:pPr>
        <w:spacing w:after="0" w:line="240" w:lineRule="auto"/>
        <w:ind w:right="-96"/>
        <w:jc w:val="both"/>
        <w:rPr>
          <w:rFonts w:ascii="Times New Roman" w:hAnsi="Times New Roman" w:cs="Times New Roman"/>
        </w:rPr>
      </w:pPr>
      <w:r w:rsidRPr="00276170">
        <w:rPr>
          <w:rFonts w:ascii="Times New Roman" w:hAnsi="Times New Roman" w:cs="Times New Roman"/>
        </w:rPr>
        <w:t>4.2</w:t>
      </w:r>
      <w:r w:rsidRPr="00276170">
        <w:rPr>
          <w:rFonts w:ascii="Times New Roman" w:hAnsi="Times New Roman" w:cs="Times New Roman"/>
        </w:rPr>
        <w:tab/>
        <w:t xml:space="preserve">The address for writing on the proposal is: </w:t>
      </w:r>
      <w:r w:rsidR="00C75B35" w:rsidRPr="00276170">
        <w:rPr>
          <w:rFonts w:ascii="Times New Roman" w:hAnsi="Times New Roman" w:cs="Times New Roman"/>
          <w:b/>
        </w:rPr>
        <w:t>Khyber Medical University</w:t>
      </w:r>
      <w:r w:rsidR="007703FE" w:rsidRPr="00276170">
        <w:rPr>
          <w:rFonts w:ascii="Times New Roman" w:hAnsi="Times New Roman" w:cs="Times New Roman"/>
          <w:b/>
        </w:rPr>
        <w:t>, Peshawar</w:t>
      </w:r>
      <w:r w:rsidRPr="00276170">
        <w:rPr>
          <w:rFonts w:ascii="Times New Roman" w:hAnsi="Times New Roman" w:cs="Times New Roman"/>
          <w:b/>
        </w:rPr>
        <w:t>.</w:t>
      </w:r>
    </w:p>
    <w:p w:rsidR="006912C4" w:rsidRPr="00276170" w:rsidRDefault="006912C4" w:rsidP="009D11D3">
      <w:pPr>
        <w:spacing w:after="0" w:line="240" w:lineRule="auto"/>
        <w:ind w:right="-96" w:firstLine="720"/>
        <w:jc w:val="both"/>
        <w:rPr>
          <w:rFonts w:ascii="Times New Roman" w:hAnsi="Times New Roman" w:cs="Times New Roman"/>
        </w:rPr>
      </w:pPr>
      <w:r w:rsidRPr="00276170">
        <w:rPr>
          <w:rFonts w:ascii="Times New Roman" w:hAnsi="Times New Roman" w:cs="Times New Roman"/>
        </w:rPr>
        <w:t>Telephone:</w:t>
      </w:r>
      <w:r w:rsidRPr="00276170">
        <w:rPr>
          <w:rFonts w:ascii="Times New Roman" w:hAnsi="Times New Roman" w:cs="Times New Roman"/>
          <w:szCs w:val="28"/>
          <w:u w:val="single"/>
        </w:rPr>
        <w:t>091-</w:t>
      </w:r>
      <w:r w:rsidR="00FD243C">
        <w:rPr>
          <w:rFonts w:ascii="Times New Roman" w:hAnsi="Times New Roman" w:cs="Times New Roman"/>
          <w:szCs w:val="28"/>
          <w:u w:val="single"/>
        </w:rPr>
        <w:t>9217703</w:t>
      </w:r>
    </w:p>
    <w:p w:rsidR="006912C4" w:rsidRPr="00276170" w:rsidRDefault="006912C4" w:rsidP="009D11D3">
      <w:pPr>
        <w:tabs>
          <w:tab w:val="left" w:pos="720"/>
        </w:tabs>
        <w:spacing w:after="0" w:line="240" w:lineRule="auto"/>
        <w:ind w:left="720" w:hanging="720"/>
        <w:jc w:val="both"/>
        <w:rPr>
          <w:rFonts w:ascii="Times New Roman" w:hAnsi="Times New Roman" w:cs="Times New Roman"/>
        </w:rPr>
      </w:pPr>
      <w:r w:rsidRPr="00276170">
        <w:rPr>
          <w:rFonts w:ascii="Times New Roman" w:hAnsi="Times New Roman" w:cs="Times New Roman"/>
        </w:rPr>
        <w:t xml:space="preserve">4.3 </w:t>
      </w:r>
      <w:r w:rsidRPr="00276170">
        <w:rPr>
          <w:rFonts w:ascii="Times New Roman" w:hAnsi="Times New Roman" w:cs="Times New Roman"/>
        </w:rPr>
        <w:tab/>
        <w:t xml:space="preserve">The date and time of proposal submission are: </w:t>
      </w:r>
      <w:r w:rsidR="00996577">
        <w:rPr>
          <w:rFonts w:ascii="Times New Roman" w:hAnsi="Times New Roman" w:cs="Times New Roman"/>
          <w:color w:val="000000" w:themeColor="text1"/>
        </w:rPr>
        <w:t>June 30</w:t>
      </w:r>
      <w:r w:rsidR="00996577" w:rsidRPr="00996577">
        <w:rPr>
          <w:rFonts w:ascii="Times New Roman" w:hAnsi="Times New Roman" w:cs="Times New Roman"/>
          <w:color w:val="000000" w:themeColor="text1"/>
          <w:vertAlign w:val="superscript"/>
        </w:rPr>
        <w:t>th</w:t>
      </w:r>
      <w:r w:rsidR="00996577">
        <w:rPr>
          <w:rFonts w:ascii="Times New Roman" w:hAnsi="Times New Roman" w:cs="Times New Roman"/>
          <w:color w:val="000000" w:themeColor="text1"/>
        </w:rPr>
        <w:t xml:space="preserve"> at 11am</w:t>
      </w:r>
      <w:r w:rsidRPr="00276170">
        <w:rPr>
          <w:rFonts w:ascii="Times New Roman" w:hAnsi="Times New Roman" w:cs="Times New Roman"/>
          <w:color w:val="000000" w:themeColor="text1"/>
        </w:rPr>
        <w:t xml:space="preserve"> which </w:t>
      </w:r>
      <w:r w:rsidR="00996577">
        <w:rPr>
          <w:rFonts w:ascii="Times New Roman" w:hAnsi="Times New Roman" w:cs="Times New Roman"/>
          <w:color w:val="000000" w:themeColor="text1"/>
        </w:rPr>
        <w:t>will be opened the same day at 11</w:t>
      </w:r>
      <w:r w:rsidR="00440F41" w:rsidRPr="00276170">
        <w:rPr>
          <w:rFonts w:ascii="Times New Roman" w:hAnsi="Times New Roman" w:cs="Times New Roman"/>
          <w:color w:val="000000" w:themeColor="text1"/>
        </w:rPr>
        <w:t>:30 pm</w:t>
      </w:r>
      <w:r w:rsidRPr="00276170">
        <w:rPr>
          <w:rFonts w:ascii="Times New Roman" w:hAnsi="Times New Roman" w:cs="Times New Roman"/>
          <w:color w:val="000000" w:themeColor="text1"/>
        </w:rPr>
        <w:t xml:space="preserve"> in the</w:t>
      </w:r>
      <w:r w:rsidRPr="00276170">
        <w:rPr>
          <w:rFonts w:ascii="Times New Roman" w:hAnsi="Times New Roman" w:cs="Times New Roman"/>
        </w:rPr>
        <w:t xml:space="preserve"> conference Room of </w:t>
      </w:r>
      <w:r w:rsidR="00C75B35" w:rsidRPr="00276170">
        <w:rPr>
          <w:rFonts w:ascii="Times New Roman" w:hAnsi="Times New Roman" w:cs="Times New Roman"/>
        </w:rPr>
        <w:t>Khyber Medical University</w:t>
      </w:r>
      <w:r w:rsidRPr="00276170">
        <w:rPr>
          <w:rFonts w:ascii="Times New Roman" w:hAnsi="Times New Roman" w:cs="Times New Roman"/>
        </w:rPr>
        <w:t>, Peshawar</w:t>
      </w:r>
    </w:p>
    <w:p w:rsidR="006912C4" w:rsidRPr="00276170" w:rsidRDefault="006912C4" w:rsidP="009D11D3">
      <w:pPr>
        <w:tabs>
          <w:tab w:val="left" w:pos="720"/>
        </w:tabs>
        <w:spacing w:after="0" w:line="240" w:lineRule="auto"/>
        <w:ind w:left="720" w:hanging="720"/>
        <w:jc w:val="both"/>
        <w:rPr>
          <w:rFonts w:ascii="Times New Roman" w:hAnsi="Times New Roman" w:cs="Times New Roman"/>
        </w:rPr>
      </w:pPr>
      <w:r w:rsidRPr="00276170">
        <w:rPr>
          <w:rFonts w:ascii="Times New Roman" w:hAnsi="Times New Roman" w:cs="Times New Roman"/>
        </w:rPr>
        <w:t xml:space="preserve">4.4 </w:t>
      </w:r>
      <w:r w:rsidRPr="00276170">
        <w:rPr>
          <w:rFonts w:ascii="Times New Roman" w:hAnsi="Times New Roman" w:cs="Times New Roman"/>
        </w:rPr>
        <w:tab/>
        <w:t>Validity period of the proposal is: 180 days</w:t>
      </w:r>
    </w:p>
    <w:p w:rsidR="006912C4" w:rsidRDefault="006912C4" w:rsidP="009D11D3">
      <w:pPr>
        <w:tabs>
          <w:tab w:val="left" w:pos="720"/>
        </w:tabs>
        <w:spacing w:after="0" w:line="240" w:lineRule="auto"/>
        <w:jc w:val="both"/>
        <w:rPr>
          <w:rFonts w:ascii="Times New Roman" w:hAnsi="Times New Roman" w:cs="Times New Roman"/>
          <w:color w:val="FF0000"/>
        </w:rPr>
      </w:pPr>
    </w:p>
    <w:p w:rsidR="009D11D3" w:rsidRPr="00276170" w:rsidRDefault="009D11D3" w:rsidP="009D11D3">
      <w:pPr>
        <w:tabs>
          <w:tab w:val="left" w:pos="720"/>
        </w:tabs>
        <w:spacing w:after="0" w:line="240" w:lineRule="auto"/>
        <w:jc w:val="both"/>
        <w:rPr>
          <w:rFonts w:ascii="Times New Roman" w:hAnsi="Times New Roman" w:cs="Times New Roman"/>
          <w:color w:val="FF0000"/>
        </w:rPr>
      </w:pPr>
    </w:p>
    <w:p w:rsidR="006912C4" w:rsidRPr="00276170" w:rsidRDefault="006912C4" w:rsidP="009D11D3">
      <w:pPr>
        <w:tabs>
          <w:tab w:val="left" w:pos="720"/>
        </w:tabs>
        <w:spacing w:after="0" w:line="240" w:lineRule="auto"/>
        <w:ind w:left="720" w:hanging="720"/>
        <w:jc w:val="both"/>
        <w:rPr>
          <w:rFonts w:ascii="Times New Roman" w:hAnsi="Times New Roman" w:cs="Times New Roman"/>
          <w:b/>
          <w:u w:val="single"/>
        </w:rPr>
      </w:pPr>
    </w:p>
    <w:p w:rsidR="006912C4" w:rsidRPr="00276170" w:rsidRDefault="006912C4" w:rsidP="009D11D3">
      <w:pPr>
        <w:tabs>
          <w:tab w:val="left" w:pos="720"/>
        </w:tabs>
        <w:spacing w:after="0" w:line="240" w:lineRule="auto"/>
        <w:ind w:left="720" w:hanging="720"/>
        <w:jc w:val="both"/>
        <w:rPr>
          <w:rFonts w:ascii="Times New Roman" w:hAnsi="Times New Roman" w:cs="Times New Roman"/>
          <w:b/>
          <w:u w:val="single"/>
        </w:rPr>
      </w:pPr>
      <w:r w:rsidRPr="00276170">
        <w:rPr>
          <w:rFonts w:ascii="Times New Roman" w:hAnsi="Times New Roman" w:cs="Times New Roman"/>
          <w:b/>
        </w:rPr>
        <w:t>5.</w:t>
      </w:r>
      <w:r w:rsidRPr="00276170">
        <w:rPr>
          <w:rFonts w:ascii="Times New Roman" w:hAnsi="Times New Roman" w:cs="Times New Roman"/>
          <w:b/>
        </w:rPr>
        <w:tab/>
      </w:r>
      <w:r w:rsidRPr="00276170">
        <w:rPr>
          <w:rFonts w:ascii="Times New Roman" w:hAnsi="Times New Roman" w:cs="Times New Roman"/>
          <w:b/>
          <w:u w:val="single"/>
        </w:rPr>
        <w:t xml:space="preserve">The points/ weightage given to each category of </w:t>
      </w:r>
      <w:r w:rsidR="00864AEB">
        <w:rPr>
          <w:rFonts w:ascii="Times New Roman" w:hAnsi="Times New Roman" w:cs="Times New Roman"/>
          <w:b/>
          <w:u w:val="single"/>
        </w:rPr>
        <w:t xml:space="preserve"> Technical</w:t>
      </w:r>
      <w:r w:rsidRPr="00276170">
        <w:rPr>
          <w:rFonts w:ascii="Times New Roman" w:hAnsi="Times New Roman" w:cs="Times New Roman"/>
          <w:b/>
          <w:u w:val="single"/>
        </w:rPr>
        <w:t>Evaluation Criteria are:</w:t>
      </w:r>
    </w:p>
    <w:p w:rsidR="006912C4" w:rsidRPr="00276170" w:rsidRDefault="006912C4"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Cambria" w:hAnsi="Times New Roman" w:cs="Times New Roman"/>
          <w:b/>
          <w:u w:val="single"/>
        </w:rPr>
      </w:pPr>
    </w:p>
    <w:p w:rsidR="006912C4" w:rsidRPr="00276170" w:rsidRDefault="006912C4" w:rsidP="009D11D3">
      <w:pPr>
        <w:tabs>
          <w:tab w:val="right" w:pos="7218"/>
        </w:tabs>
        <w:spacing w:after="0" w:line="240" w:lineRule="auto"/>
        <w:ind w:left="720" w:hanging="720"/>
        <w:jc w:val="both"/>
        <w:rPr>
          <w:rFonts w:ascii="Times New Roman" w:hAnsi="Times New Roman" w:cs="Times New Roman"/>
        </w:rPr>
      </w:pPr>
      <w:r w:rsidRPr="00276170">
        <w:rPr>
          <w:rFonts w:ascii="Times New Roman" w:hAnsi="Times New Roman" w:cs="Times New Roman"/>
        </w:rPr>
        <w:t>5.1</w:t>
      </w:r>
      <w:r w:rsidRPr="00276170">
        <w:rPr>
          <w:rFonts w:ascii="Times New Roman" w:hAnsi="Times New Roman" w:cs="Times New Roman"/>
        </w:rPr>
        <w:tab/>
        <w:t>Criteria, sub-criteria, and point system for the evaluation of the Full Technical Proposals:</w:t>
      </w:r>
    </w:p>
    <w:p w:rsidR="006912C4" w:rsidRPr="00276170" w:rsidRDefault="006912C4" w:rsidP="009D11D3">
      <w:pPr>
        <w:tabs>
          <w:tab w:val="right" w:pos="7218"/>
        </w:tabs>
        <w:spacing w:after="0" w:line="240" w:lineRule="auto"/>
        <w:rPr>
          <w:rFonts w:ascii="Times New Roman" w:eastAsia="Times New Roman" w:hAnsi="Times New Roman" w:cs="Times New Roman"/>
        </w:rPr>
      </w:pPr>
    </w:p>
    <w:p w:rsidR="002E1873" w:rsidRPr="00276170" w:rsidRDefault="002E1873" w:rsidP="009D11D3">
      <w:pPr>
        <w:tabs>
          <w:tab w:val="right" w:pos="7218"/>
        </w:tabs>
        <w:spacing w:after="0" w:line="240" w:lineRule="auto"/>
        <w:rPr>
          <w:rFonts w:ascii="Times New Roman" w:eastAsia="Times New Roman" w:hAnsi="Times New Roman" w:cs="Times New Roman"/>
        </w:rPr>
      </w:pPr>
    </w:p>
    <w:p w:rsidR="002A111B" w:rsidRPr="00276170" w:rsidRDefault="002A111B" w:rsidP="009D11D3">
      <w:pPr>
        <w:tabs>
          <w:tab w:val="right" w:pos="7218"/>
        </w:tabs>
        <w:spacing w:after="0" w:line="240" w:lineRule="auto"/>
        <w:rPr>
          <w:rFonts w:ascii="Times New Roman" w:eastAsia="Times New Roman" w:hAnsi="Times New Roman" w:cs="Times New Roman"/>
        </w:rPr>
      </w:pPr>
    </w:p>
    <w:tbl>
      <w:tblPr>
        <w:tblStyle w:val="TableGrid"/>
        <w:tblW w:w="8246" w:type="dxa"/>
        <w:jc w:val="center"/>
        <w:tblLook w:val="04A0" w:firstRow="1" w:lastRow="0" w:firstColumn="1" w:lastColumn="0" w:noHBand="0" w:noVBand="1"/>
      </w:tblPr>
      <w:tblGrid>
        <w:gridCol w:w="6402"/>
        <w:gridCol w:w="1844"/>
      </w:tblGrid>
      <w:tr w:rsidR="002A111B" w:rsidRPr="00276170" w:rsidTr="009D11D3">
        <w:trPr>
          <w:trHeight w:val="978"/>
          <w:jc w:val="center"/>
        </w:trPr>
        <w:tc>
          <w:tcPr>
            <w:tcW w:w="6402" w:type="dxa"/>
            <w:shd w:val="clear" w:color="auto" w:fill="95B3D7" w:themeFill="accent1" w:themeFillTint="99"/>
            <w:vAlign w:val="center"/>
          </w:tcPr>
          <w:p w:rsidR="002A111B" w:rsidRPr="00276170" w:rsidRDefault="002A111B" w:rsidP="009D11D3">
            <w:pPr>
              <w:tabs>
                <w:tab w:val="right" w:pos="7218"/>
              </w:tabs>
              <w:rPr>
                <w:rFonts w:ascii="Times New Roman" w:eastAsia="Times New Roman" w:hAnsi="Times New Roman" w:cs="Times New Roman"/>
                <w:b/>
                <w:color w:val="000000" w:themeColor="text1"/>
                <w:sz w:val="28"/>
                <w:szCs w:val="20"/>
              </w:rPr>
            </w:pPr>
            <w:r w:rsidRPr="00276170">
              <w:rPr>
                <w:rFonts w:ascii="Times New Roman" w:eastAsia="Times New Roman" w:hAnsi="Times New Roman" w:cs="Times New Roman"/>
                <w:b/>
                <w:color w:val="000000" w:themeColor="text1"/>
                <w:sz w:val="28"/>
                <w:szCs w:val="20"/>
              </w:rPr>
              <w:t xml:space="preserve">Total Marks </w:t>
            </w:r>
          </w:p>
        </w:tc>
        <w:tc>
          <w:tcPr>
            <w:tcW w:w="1844" w:type="dxa"/>
            <w:shd w:val="clear" w:color="auto" w:fill="95B3D7" w:themeFill="accent1" w:themeFillTint="99"/>
            <w:vAlign w:val="center"/>
          </w:tcPr>
          <w:p w:rsidR="002A111B" w:rsidRPr="00276170" w:rsidRDefault="002A111B" w:rsidP="009D11D3">
            <w:pPr>
              <w:tabs>
                <w:tab w:val="right" w:pos="7218"/>
              </w:tabs>
              <w:jc w:val="center"/>
              <w:rPr>
                <w:rFonts w:ascii="Times New Roman" w:eastAsia="Times New Roman" w:hAnsi="Times New Roman" w:cs="Times New Roman"/>
                <w:b/>
                <w:color w:val="000000" w:themeColor="text1"/>
                <w:sz w:val="28"/>
                <w:szCs w:val="20"/>
              </w:rPr>
            </w:pPr>
            <w:r w:rsidRPr="00276170">
              <w:rPr>
                <w:rFonts w:ascii="Times New Roman" w:eastAsia="Times New Roman" w:hAnsi="Times New Roman" w:cs="Times New Roman"/>
                <w:b/>
                <w:color w:val="000000" w:themeColor="text1"/>
                <w:sz w:val="28"/>
                <w:szCs w:val="20"/>
              </w:rPr>
              <w:t>100</w:t>
            </w:r>
          </w:p>
        </w:tc>
      </w:tr>
      <w:tr w:rsidR="00731865" w:rsidRPr="00276170" w:rsidTr="009D11D3">
        <w:trPr>
          <w:trHeight w:val="978"/>
          <w:jc w:val="center"/>
        </w:trPr>
        <w:tc>
          <w:tcPr>
            <w:tcW w:w="6402" w:type="dxa"/>
            <w:shd w:val="clear" w:color="auto" w:fill="95B3D7" w:themeFill="accent1" w:themeFillTint="99"/>
            <w:vAlign w:val="center"/>
          </w:tcPr>
          <w:p w:rsidR="00731865" w:rsidRPr="00276170" w:rsidRDefault="00731865" w:rsidP="009D11D3">
            <w:pPr>
              <w:tabs>
                <w:tab w:val="right" w:pos="7218"/>
              </w:tabs>
              <w:rPr>
                <w:rFonts w:ascii="Times New Roman" w:eastAsia="Times New Roman" w:hAnsi="Times New Roman" w:cs="Times New Roman"/>
                <w:b/>
                <w:color w:val="000000" w:themeColor="text1"/>
                <w:sz w:val="28"/>
                <w:szCs w:val="20"/>
              </w:rPr>
            </w:pPr>
            <w:r w:rsidRPr="00276170">
              <w:rPr>
                <w:rFonts w:ascii="Times New Roman" w:eastAsia="Times New Roman" w:hAnsi="Times New Roman" w:cs="Times New Roman"/>
                <w:b/>
                <w:color w:val="000000" w:themeColor="text1"/>
                <w:sz w:val="28"/>
                <w:szCs w:val="20"/>
              </w:rPr>
              <w:t>Technical Marks’ Weightage</w:t>
            </w:r>
          </w:p>
        </w:tc>
        <w:tc>
          <w:tcPr>
            <w:tcW w:w="1844" w:type="dxa"/>
            <w:shd w:val="clear" w:color="auto" w:fill="95B3D7" w:themeFill="accent1" w:themeFillTint="99"/>
            <w:vAlign w:val="center"/>
          </w:tcPr>
          <w:p w:rsidR="00731865" w:rsidRPr="004D45DD" w:rsidRDefault="00864AEB" w:rsidP="009D11D3">
            <w:pPr>
              <w:tabs>
                <w:tab w:val="right" w:pos="7218"/>
              </w:tabs>
              <w:jc w:val="center"/>
              <w:rPr>
                <w:rFonts w:ascii="Times New Roman" w:eastAsia="Times New Roman" w:hAnsi="Times New Roman" w:cs="Times New Roman"/>
                <w:b/>
                <w:color w:val="auto"/>
                <w:sz w:val="28"/>
                <w:szCs w:val="20"/>
              </w:rPr>
            </w:pPr>
            <w:r w:rsidRPr="004D45DD">
              <w:rPr>
                <w:rFonts w:ascii="Times New Roman" w:eastAsia="Times New Roman" w:hAnsi="Times New Roman" w:cs="Times New Roman"/>
                <w:b/>
                <w:color w:val="auto"/>
                <w:sz w:val="28"/>
                <w:szCs w:val="20"/>
              </w:rPr>
              <w:t>80</w:t>
            </w:r>
            <w:r w:rsidR="00731865" w:rsidRPr="004D45DD">
              <w:rPr>
                <w:rFonts w:ascii="Times New Roman" w:eastAsia="Times New Roman" w:hAnsi="Times New Roman" w:cs="Times New Roman"/>
                <w:b/>
                <w:color w:val="auto"/>
                <w:sz w:val="28"/>
                <w:szCs w:val="20"/>
              </w:rPr>
              <w:t>%</w:t>
            </w:r>
          </w:p>
        </w:tc>
      </w:tr>
      <w:tr w:rsidR="00790DD0" w:rsidRPr="00276170" w:rsidTr="009D11D3">
        <w:trPr>
          <w:trHeight w:val="978"/>
          <w:jc w:val="center"/>
        </w:trPr>
        <w:tc>
          <w:tcPr>
            <w:tcW w:w="6402" w:type="dxa"/>
            <w:shd w:val="clear" w:color="auto" w:fill="D6E3BC" w:themeFill="accent3" w:themeFillTint="66"/>
            <w:vAlign w:val="center"/>
          </w:tcPr>
          <w:p w:rsidR="00790DD0" w:rsidRPr="00276170" w:rsidRDefault="00440F41" w:rsidP="009D11D3">
            <w:pPr>
              <w:tabs>
                <w:tab w:val="right" w:pos="7218"/>
              </w:tabs>
              <w:rPr>
                <w:rFonts w:ascii="Times New Roman" w:eastAsia="Times New Roman" w:hAnsi="Times New Roman" w:cs="Times New Roman"/>
                <w:b/>
                <w:color w:val="000000" w:themeColor="text1"/>
                <w:sz w:val="28"/>
                <w:szCs w:val="20"/>
              </w:rPr>
            </w:pPr>
            <w:r w:rsidRPr="00276170">
              <w:rPr>
                <w:rFonts w:ascii="Times New Roman" w:eastAsia="Times New Roman" w:hAnsi="Times New Roman" w:cs="Times New Roman"/>
                <w:b/>
                <w:color w:val="000000" w:themeColor="text1"/>
                <w:sz w:val="28"/>
                <w:szCs w:val="20"/>
              </w:rPr>
              <w:t xml:space="preserve">Marks </w:t>
            </w:r>
            <w:r w:rsidR="00790DD0" w:rsidRPr="00276170">
              <w:rPr>
                <w:rFonts w:ascii="Times New Roman" w:eastAsia="Times New Roman" w:hAnsi="Times New Roman" w:cs="Times New Roman"/>
                <w:b/>
                <w:color w:val="000000" w:themeColor="text1"/>
                <w:sz w:val="28"/>
                <w:szCs w:val="20"/>
              </w:rPr>
              <w:t>Allocation for Technical Scoring</w:t>
            </w:r>
          </w:p>
        </w:tc>
        <w:tc>
          <w:tcPr>
            <w:tcW w:w="1844" w:type="dxa"/>
            <w:shd w:val="clear" w:color="auto" w:fill="D6E3BC" w:themeFill="accent3" w:themeFillTint="66"/>
            <w:vAlign w:val="center"/>
          </w:tcPr>
          <w:p w:rsidR="00790DD0" w:rsidRPr="00276170" w:rsidRDefault="00790DD0" w:rsidP="009D11D3">
            <w:pPr>
              <w:tabs>
                <w:tab w:val="right" w:pos="7218"/>
              </w:tabs>
              <w:jc w:val="center"/>
              <w:rPr>
                <w:rFonts w:ascii="Times New Roman" w:eastAsia="Times New Roman" w:hAnsi="Times New Roman" w:cs="Times New Roman"/>
                <w:b/>
                <w:color w:val="000000" w:themeColor="text1"/>
                <w:sz w:val="28"/>
                <w:szCs w:val="20"/>
              </w:rPr>
            </w:pPr>
            <w:r w:rsidRPr="00276170">
              <w:rPr>
                <w:rFonts w:ascii="Times New Roman" w:eastAsia="Times New Roman" w:hAnsi="Times New Roman" w:cs="Times New Roman"/>
                <w:b/>
                <w:color w:val="000000" w:themeColor="text1"/>
                <w:sz w:val="28"/>
                <w:szCs w:val="20"/>
              </w:rPr>
              <w:t>100 Marks</w:t>
            </w:r>
          </w:p>
        </w:tc>
      </w:tr>
      <w:tr w:rsidR="00731865" w:rsidRPr="00276170" w:rsidTr="009D11D3">
        <w:trPr>
          <w:trHeight w:val="978"/>
          <w:jc w:val="center"/>
        </w:trPr>
        <w:tc>
          <w:tcPr>
            <w:tcW w:w="6402" w:type="dxa"/>
            <w:shd w:val="clear" w:color="auto" w:fill="D6E3BC" w:themeFill="accent3" w:themeFillTint="66"/>
            <w:vAlign w:val="center"/>
          </w:tcPr>
          <w:p w:rsidR="00731865" w:rsidRPr="00276170" w:rsidRDefault="00731865" w:rsidP="009D11D3">
            <w:pPr>
              <w:tabs>
                <w:tab w:val="right" w:pos="7218"/>
              </w:tabs>
              <w:jc w:val="both"/>
              <w:rPr>
                <w:rFonts w:ascii="Times New Roman" w:eastAsia="Times New Roman" w:hAnsi="Times New Roman" w:cs="Times New Roman"/>
                <w:b/>
                <w:color w:val="000000" w:themeColor="text1"/>
                <w:sz w:val="28"/>
                <w:szCs w:val="20"/>
              </w:rPr>
            </w:pPr>
            <w:r w:rsidRPr="00276170">
              <w:rPr>
                <w:rFonts w:ascii="Times New Roman" w:eastAsia="Times New Roman" w:hAnsi="Times New Roman" w:cs="Times New Roman"/>
                <w:b/>
                <w:color w:val="000000" w:themeColor="text1"/>
                <w:sz w:val="28"/>
                <w:szCs w:val="20"/>
              </w:rPr>
              <w:t xml:space="preserve">Minimum </w:t>
            </w:r>
            <w:r w:rsidR="002E1873" w:rsidRPr="00276170">
              <w:rPr>
                <w:rFonts w:ascii="Times New Roman" w:eastAsia="Times New Roman" w:hAnsi="Times New Roman" w:cs="Times New Roman"/>
                <w:b/>
                <w:color w:val="000000" w:themeColor="text1"/>
                <w:sz w:val="28"/>
                <w:szCs w:val="20"/>
              </w:rPr>
              <w:t xml:space="preserve">Technical </w:t>
            </w:r>
            <w:r w:rsidRPr="00276170">
              <w:rPr>
                <w:rFonts w:ascii="Times New Roman" w:eastAsia="Times New Roman" w:hAnsi="Times New Roman" w:cs="Times New Roman"/>
                <w:b/>
                <w:color w:val="000000" w:themeColor="text1"/>
                <w:sz w:val="28"/>
                <w:szCs w:val="20"/>
              </w:rPr>
              <w:t xml:space="preserve">Score </w:t>
            </w:r>
            <w:r w:rsidR="002E1873" w:rsidRPr="00276170">
              <w:rPr>
                <w:rFonts w:ascii="Times New Roman" w:eastAsia="Times New Roman" w:hAnsi="Times New Roman" w:cs="Times New Roman"/>
                <w:b/>
                <w:color w:val="000000" w:themeColor="text1"/>
                <w:sz w:val="28"/>
                <w:szCs w:val="20"/>
              </w:rPr>
              <w:t>required</w:t>
            </w:r>
            <w:r w:rsidR="00FD243C">
              <w:rPr>
                <w:rFonts w:ascii="Times New Roman" w:eastAsia="Times New Roman" w:hAnsi="Times New Roman" w:cs="Times New Roman"/>
                <w:b/>
                <w:color w:val="000000" w:themeColor="text1"/>
                <w:sz w:val="28"/>
                <w:szCs w:val="20"/>
              </w:rPr>
              <w:t xml:space="preserve"> </w:t>
            </w:r>
            <w:r w:rsidR="009D11D3">
              <w:rPr>
                <w:rFonts w:ascii="Times New Roman" w:eastAsia="Times New Roman" w:hAnsi="Times New Roman" w:cs="Times New Roman"/>
                <w:b/>
                <w:color w:val="000000" w:themeColor="text1"/>
                <w:sz w:val="28"/>
                <w:szCs w:val="20"/>
              </w:rPr>
              <w:t>for Q</w:t>
            </w:r>
            <w:r w:rsidR="0029728A">
              <w:rPr>
                <w:rFonts w:ascii="Times New Roman" w:eastAsia="Times New Roman" w:hAnsi="Times New Roman" w:cs="Times New Roman"/>
                <w:b/>
                <w:color w:val="000000" w:themeColor="text1"/>
                <w:sz w:val="28"/>
                <w:szCs w:val="20"/>
              </w:rPr>
              <w:t xml:space="preserve">ualification </w:t>
            </w:r>
            <w:r w:rsidRPr="00276170">
              <w:rPr>
                <w:rFonts w:ascii="Times New Roman" w:eastAsia="Times New Roman" w:hAnsi="Times New Roman" w:cs="Times New Roman"/>
                <w:b/>
                <w:color w:val="000000" w:themeColor="text1"/>
                <w:sz w:val="28"/>
                <w:szCs w:val="20"/>
              </w:rPr>
              <w:t xml:space="preserve">for Financial Opening   </w:t>
            </w:r>
          </w:p>
        </w:tc>
        <w:tc>
          <w:tcPr>
            <w:tcW w:w="1844" w:type="dxa"/>
            <w:shd w:val="clear" w:color="auto" w:fill="D6E3BC" w:themeFill="accent3" w:themeFillTint="66"/>
            <w:vAlign w:val="center"/>
          </w:tcPr>
          <w:p w:rsidR="00731865" w:rsidRPr="00276170" w:rsidRDefault="00864AEB" w:rsidP="009D11D3">
            <w:pPr>
              <w:tabs>
                <w:tab w:val="right" w:pos="7218"/>
              </w:tabs>
              <w:jc w:val="center"/>
              <w:rPr>
                <w:rFonts w:ascii="Times New Roman" w:eastAsia="Times New Roman" w:hAnsi="Times New Roman" w:cs="Times New Roman"/>
                <w:b/>
                <w:color w:val="000000" w:themeColor="text1"/>
                <w:sz w:val="28"/>
                <w:szCs w:val="20"/>
              </w:rPr>
            </w:pPr>
            <w:r>
              <w:rPr>
                <w:rFonts w:ascii="Times New Roman" w:eastAsia="Times New Roman" w:hAnsi="Times New Roman" w:cs="Times New Roman"/>
                <w:b/>
                <w:color w:val="000000" w:themeColor="text1"/>
                <w:sz w:val="28"/>
                <w:szCs w:val="20"/>
              </w:rPr>
              <w:t>8</w:t>
            </w:r>
            <w:r w:rsidR="00731865" w:rsidRPr="00276170">
              <w:rPr>
                <w:rFonts w:ascii="Times New Roman" w:eastAsia="Times New Roman" w:hAnsi="Times New Roman" w:cs="Times New Roman"/>
                <w:b/>
                <w:color w:val="000000" w:themeColor="text1"/>
                <w:sz w:val="28"/>
                <w:szCs w:val="20"/>
              </w:rPr>
              <w:t>0</w:t>
            </w:r>
            <w:r w:rsidR="00790DD0" w:rsidRPr="00276170">
              <w:rPr>
                <w:rFonts w:ascii="Times New Roman" w:eastAsia="Times New Roman" w:hAnsi="Times New Roman" w:cs="Times New Roman"/>
                <w:b/>
                <w:color w:val="000000" w:themeColor="text1"/>
                <w:sz w:val="28"/>
                <w:szCs w:val="20"/>
              </w:rPr>
              <w:t xml:space="preserve"> Marks</w:t>
            </w:r>
          </w:p>
        </w:tc>
      </w:tr>
      <w:tr w:rsidR="000436C7" w:rsidRPr="00276170" w:rsidTr="009D11D3">
        <w:trPr>
          <w:trHeight w:val="978"/>
          <w:jc w:val="center"/>
        </w:trPr>
        <w:tc>
          <w:tcPr>
            <w:tcW w:w="6402" w:type="dxa"/>
            <w:shd w:val="clear" w:color="auto" w:fill="D6E3BC" w:themeFill="accent3" w:themeFillTint="66"/>
            <w:vAlign w:val="center"/>
          </w:tcPr>
          <w:p w:rsidR="000436C7" w:rsidRPr="00276170" w:rsidRDefault="000436C7" w:rsidP="009D11D3">
            <w:pPr>
              <w:tabs>
                <w:tab w:val="right" w:pos="7218"/>
              </w:tabs>
              <w:rPr>
                <w:rFonts w:ascii="Times New Roman" w:eastAsia="Times New Roman" w:hAnsi="Times New Roman" w:cs="Times New Roman"/>
                <w:b/>
                <w:color w:val="000000" w:themeColor="text1"/>
                <w:sz w:val="28"/>
                <w:szCs w:val="20"/>
              </w:rPr>
            </w:pPr>
            <w:r w:rsidRPr="00276170">
              <w:rPr>
                <w:rFonts w:ascii="Times New Roman" w:eastAsia="Times New Roman" w:hAnsi="Times New Roman" w:cs="Times New Roman"/>
                <w:b/>
                <w:color w:val="000000" w:themeColor="text1"/>
                <w:sz w:val="28"/>
                <w:szCs w:val="20"/>
              </w:rPr>
              <w:t>Sub Allocation for Technical Scoring</w:t>
            </w:r>
          </w:p>
          <w:p w:rsidR="00864AEB" w:rsidRDefault="00864AEB" w:rsidP="009D11D3">
            <w:pPr>
              <w:tabs>
                <w:tab w:val="right" w:pos="7218"/>
              </w:tabs>
              <w:rPr>
                <w:rFonts w:ascii="Times New Roman" w:eastAsia="Times New Roman" w:hAnsi="Times New Roman" w:cs="Times New Roman"/>
                <w:b/>
                <w:color w:val="000000" w:themeColor="text1"/>
                <w:sz w:val="22"/>
                <w:szCs w:val="20"/>
              </w:rPr>
            </w:pPr>
          </w:p>
          <w:p w:rsidR="000436C7" w:rsidRPr="00276170" w:rsidRDefault="000436C7" w:rsidP="009D11D3">
            <w:pPr>
              <w:tabs>
                <w:tab w:val="right" w:pos="7218"/>
              </w:tabs>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Organizational Physical Existence and Its Outreach</w:t>
            </w:r>
          </w:p>
          <w:p w:rsidR="000436C7" w:rsidRPr="00276170" w:rsidRDefault="000436C7" w:rsidP="009D11D3">
            <w:pPr>
              <w:tabs>
                <w:tab w:val="right" w:pos="7218"/>
              </w:tabs>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Organizational Relevant Experience</w:t>
            </w:r>
          </w:p>
          <w:p w:rsidR="000436C7" w:rsidRPr="00276170" w:rsidRDefault="000436C7" w:rsidP="009D11D3">
            <w:pPr>
              <w:tabs>
                <w:tab w:val="right" w:pos="7218"/>
              </w:tabs>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Organizational Human Resource Capacity</w:t>
            </w:r>
          </w:p>
          <w:p w:rsidR="000436C7" w:rsidRPr="00276170" w:rsidRDefault="000436C7" w:rsidP="009D11D3">
            <w:pPr>
              <w:tabs>
                <w:tab w:val="right" w:pos="7218"/>
              </w:tabs>
              <w:rPr>
                <w:rFonts w:ascii="Times New Roman" w:eastAsia="Times New Roman" w:hAnsi="Times New Roman" w:cs="Times New Roman"/>
                <w:b/>
                <w:color w:val="000000" w:themeColor="text1"/>
                <w:sz w:val="22"/>
                <w:szCs w:val="20"/>
              </w:rPr>
            </w:pPr>
            <w:r w:rsidRPr="00276170">
              <w:rPr>
                <w:rFonts w:ascii="Times New Roman" w:eastAsia="Times New Roman" w:hAnsi="Times New Roman" w:cs="Times New Roman"/>
                <w:b/>
                <w:sz w:val="22"/>
                <w:szCs w:val="20"/>
              </w:rPr>
              <w:t>Project Technical Proposal’s Content</w:t>
            </w:r>
          </w:p>
        </w:tc>
        <w:tc>
          <w:tcPr>
            <w:tcW w:w="1844" w:type="dxa"/>
            <w:shd w:val="clear" w:color="auto" w:fill="D6E3BC" w:themeFill="accent3" w:themeFillTint="66"/>
            <w:vAlign w:val="center"/>
          </w:tcPr>
          <w:p w:rsidR="000436C7" w:rsidRPr="00276170" w:rsidRDefault="000436C7" w:rsidP="009D11D3">
            <w:pPr>
              <w:tabs>
                <w:tab w:val="right" w:pos="7218"/>
              </w:tabs>
              <w:rPr>
                <w:rFonts w:ascii="Times New Roman" w:eastAsia="Times New Roman" w:hAnsi="Times New Roman" w:cs="Times New Roman"/>
                <w:b/>
                <w:color w:val="000000" w:themeColor="text1"/>
                <w:sz w:val="22"/>
                <w:szCs w:val="20"/>
              </w:rPr>
            </w:pPr>
          </w:p>
          <w:p w:rsidR="000436C7" w:rsidRPr="00276170" w:rsidRDefault="000436C7" w:rsidP="009D11D3">
            <w:pPr>
              <w:tabs>
                <w:tab w:val="right" w:pos="7218"/>
              </w:tabs>
              <w:rPr>
                <w:rFonts w:ascii="Times New Roman" w:eastAsia="Times New Roman" w:hAnsi="Times New Roman" w:cs="Times New Roman"/>
                <w:b/>
                <w:color w:val="000000" w:themeColor="text1"/>
                <w:sz w:val="22"/>
                <w:szCs w:val="20"/>
              </w:rPr>
            </w:pPr>
          </w:p>
          <w:p w:rsidR="000436C7" w:rsidRPr="00276170" w:rsidRDefault="00864AEB" w:rsidP="009D11D3">
            <w:pPr>
              <w:tabs>
                <w:tab w:val="right" w:pos="7218"/>
              </w:tabs>
              <w:rPr>
                <w:rFonts w:ascii="Times New Roman" w:eastAsia="Times New Roman" w:hAnsi="Times New Roman" w:cs="Times New Roman"/>
                <w:b/>
                <w:color w:val="000000" w:themeColor="text1"/>
                <w:sz w:val="22"/>
                <w:szCs w:val="20"/>
              </w:rPr>
            </w:pPr>
            <w:r>
              <w:rPr>
                <w:rFonts w:ascii="Times New Roman" w:eastAsia="Times New Roman" w:hAnsi="Times New Roman" w:cs="Times New Roman"/>
                <w:b/>
                <w:color w:val="000000" w:themeColor="text1"/>
                <w:sz w:val="22"/>
                <w:szCs w:val="20"/>
              </w:rPr>
              <w:t>25</w:t>
            </w:r>
            <w:r w:rsidR="000436C7" w:rsidRPr="00276170">
              <w:rPr>
                <w:rFonts w:ascii="Times New Roman" w:eastAsia="Times New Roman" w:hAnsi="Times New Roman" w:cs="Times New Roman"/>
                <w:b/>
                <w:color w:val="000000" w:themeColor="text1"/>
                <w:sz w:val="22"/>
                <w:szCs w:val="20"/>
              </w:rPr>
              <w:t xml:space="preserve"> marks</w:t>
            </w:r>
          </w:p>
          <w:p w:rsidR="000436C7" w:rsidRPr="00276170" w:rsidRDefault="00864AEB" w:rsidP="009D11D3">
            <w:pPr>
              <w:tabs>
                <w:tab w:val="right" w:pos="7218"/>
              </w:tabs>
              <w:rPr>
                <w:rFonts w:ascii="Times New Roman" w:eastAsia="Times New Roman" w:hAnsi="Times New Roman" w:cs="Times New Roman"/>
                <w:b/>
                <w:color w:val="000000" w:themeColor="text1"/>
                <w:sz w:val="22"/>
                <w:szCs w:val="20"/>
              </w:rPr>
            </w:pPr>
            <w:r>
              <w:rPr>
                <w:rFonts w:ascii="Times New Roman" w:eastAsia="Times New Roman" w:hAnsi="Times New Roman" w:cs="Times New Roman"/>
                <w:b/>
                <w:color w:val="000000" w:themeColor="text1"/>
                <w:sz w:val="22"/>
                <w:szCs w:val="20"/>
              </w:rPr>
              <w:t>35</w:t>
            </w:r>
            <w:r w:rsidR="000436C7" w:rsidRPr="00276170">
              <w:rPr>
                <w:rFonts w:ascii="Times New Roman" w:eastAsia="Times New Roman" w:hAnsi="Times New Roman" w:cs="Times New Roman"/>
                <w:b/>
                <w:color w:val="000000" w:themeColor="text1"/>
                <w:sz w:val="22"/>
                <w:szCs w:val="20"/>
              </w:rPr>
              <w:t xml:space="preserve"> marks</w:t>
            </w:r>
          </w:p>
          <w:p w:rsidR="000436C7" w:rsidRPr="00276170" w:rsidRDefault="000436C7" w:rsidP="009D11D3">
            <w:pPr>
              <w:tabs>
                <w:tab w:val="right" w:pos="7218"/>
              </w:tabs>
              <w:rPr>
                <w:rFonts w:ascii="Times New Roman" w:eastAsia="Times New Roman" w:hAnsi="Times New Roman" w:cs="Times New Roman"/>
                <w:b/>
                <w:color w:val="000000" w:themeColor="text1"/>
                <w:sz w:val="22"/>
                <w:szCs w:val="20"/>
              </w:rPr>
            </w:pPr>
            <w:r w:rsidRPr="00276170">
              <w:rPr>
                <w:rFonts w:ascii="Times New Roman" w:eastAsia="Times New Roman" w:hAnsi="Times New Roman" w:cs="Times New Roman"/>
                <w:b/>
                <w:color w:val="000000" w:themeColor="text1"/>
                <w:sz w:val="22"/>
                <w:szCs w:val="20"/>
              </w:rPr>
              <w:t>25 marks</w:t>
            </w:r>
          </w:p>
          <w:p w:rsidR="000436C7" w:rsidRPr="00276170" w:rsidRDefault="000436C7" w:rsidP="009D11D3">
            <w:pPr>
              <w:tabs>
                <w:tab w:val="right" w:pos="7218"/>
              </w:tabs>
              <w:rPr>
                <w:rFonts w:ascii="Times New Roman" w:eastAsia="Times New Roman" w:hAnsi="Times New Roman" w:cs="Times New Roman"/>
                <w:b/>
                <w:color w:val="000000" w:themeColor="text1"/>
                <w:sz w:val="22"/>
                <w:szCs w:val="20"/>
              </w:rPr>
            </w:pPr>
            <w:r w:rsidRPr="00276170">
              <w:rPr>
                <w:rFonts w:ascii="Times New Roman" w:eastAsia="Times New Roman" w:hAnsi="Times New Roman" w:cs="Times New Roman"/>
                <w:b/>
                <w:color w:val="000000" w:themeColor="text1"/>
                <w:sz w:val="22"/>
                <w:szCs w:val="20"/>
              </w:rPr>
              <w:t>15 marks</w:t>
            </w:r>
          </w:p>
        </w:tc>
      </w:tr>
    </w:tbl>
    <w:p w:rsidR="002A111B" w:rsidRPr="00276170" w:rsidRDefault="002A111B" w:rsidP="009D11D3">
      <w:pPr>
        <w:tabs>
          <w:tab w:val="right" w:pos="7218"/>
        </w:tabs>
        <w:spacing w:after="0" w:line="240" w:lineRule="auto"/>
        <w:rPr>
          <w:rFonts w:ascii="Times New Roman" w:eastAsia="Times New Roman" w:hAnsi="Times New Roman" w:cs="Times New Roman"/>
        </w:rPr>
      </w:pPr>
    </w:p>
    <w:p w:rsidR="00597354" w:rsidRPr="00276170" w:rsidRDefault="00597354" w:rsidP="009D11D3">
      <w:pPr>
        <w:tabs>
          <w:tab w:val="right" w:pos="7218"/>
        </w:tabs>
        <w:spacing w:after="0" w:line="240" w:lineRule="auto"/>
        <w:rPr>
          <w:rFonts w:ascii="Times New Roman" w:eastAsia="Times New Roman" w:hAnsi="Times New Roman" w:cs="Times New Roman"/>
        </w:rPr>
      </w:pPr>
    </w:p>
    <w:p w:rsidR="007703FE" w:rsidRDefault="007703FE" w:rsidP="009D11D3">
      <w:pPr>
        <w:tabs>
          <w:tab w:val="right" w:pos="7218"/>
        </w:tabs>
        <w:spacing w:after="0" w:line="240" w:lineRule="auto"/>
        <w:rPr>
          <w:rFonts w:ascii="Times New Roman" w:eastAsia="Times New Roman" w:hAnsi="Times New Roman" w:cs="Times New Roman"/>
          <w:szCs w:val="20"/>
        </w:rPr>
      </w:pPr>
    </w:p>
    <w:p w:rsidR="00AE1953" w:rsidRDefault="00AE1953" w:rsidP="009D11D3">
      <w:pPr>
        <w:tabs>
          <w:tab w:val="right" w:pos="7218"/>
        </w:tabs>
        <w:spacing w:after="0" w:line="240" w:lineRule="auto"/>
        <w:rPr>
          <w:rFonts w:ascii="Times New Roman" w:eastAsia="Times New Roman" w:hAnsi="Times New Roman" w:cs="Times New Roman"/>
          <w:szCs w:val="20"/>
        </w:rPr>
      </w:pPr>
    </w:p>
    <w:p w:rsidR="00864AEB" w:rsidRDefault="00864AEB" w:rsidP="009D11D3">
      <w:pPr>
        <w:tabs>
          <w:tab w:val="right" w:pos="7218"/>
        </w:tabs>
        <w:spacing w:after="0" w:line="240" w:lineRule="auto"/>
        <w:rPr>
          <w:rFonts w:ascii="Times New Roman" w:eastAsia="Times New Roman" w:hAnsi="Times New Roman" w:cs="Times New Roman"/>
          <w:b/>
          <w:sz w:val="26"/>
          <w:szCs w:val="20"/>
          <w:u w:val="single"/>
        </w:rPr>
      </w:pPr>
    </w:p>
    <w:p w:rsidR="00996577" w:rsidRDefault="00996577" w:rsidP="009D11D3">
      <w:pPr>
        <w:tabs>
          <w:tab w:val="right" w:pos="7218"/>
        </w:tabs>
        <w:spacing w:after="0" w:line="240" w:lineRule="auto"/>
        <w:rPr>
          <w:rFonts w:ascii="Times New Roman" w:eastAsia="Times New Roman" w:hAnsi="Times New Roman" w:cs="Times New Roman"/>
          <w:b/>
          <w:sz w:val="26"/>
          <w:szCs w:val="20"/>
          <w:u w:val="single"/>
        </w:rPr>
      </w:pPr>
    </w:p>
    <w:p w:rsidR="00864AEB" w:rsidRDefault="00864AEB" w:rsidP="009D11D3">
      <w:pPr>
        <w:tabs>
          <w:tab w:val="right" w:pos="7218"/>
        </w:tabs>
        <w:spacing w:after="0" w:line="240" w:lineRule="auto"/>
        <w:rPr>
          <w:rFonts w:ascii="Times New Roman" w:eastAsia="Times New Roman" w:hAnsi="Times New Roman" w:cs="Times New Roman"/>
          <w:b/>
          <w:sz w:val="26"/>
          <w:szCs w:val="20"/>
          <w:u w:val="single"/>
        </w:rPr>
      </w:pPr>
    </w:p>
    <w:p w:rsidR="00864AEB" w:rsidRDefault="00864AEB" w:rsidP="009D11D3">
      <w:pPr>
        <w:tabs>
          <w:tab w:val="right" w:pos="7218"/>
        </w:tabs>
        <w:spacing w:after="0" w:line="240" w:lineRule="auto"/>
        <w:rPr>
          <w:rFonts w:ascii="Times New Roman" w:eastAsia="Times New Roman" w:hAnsi="Times New Roman" w:cs="Times New Roman"/>
          <w:b/>
          <w:sz w:val="26"/>
          <w:szCs w:val="20"/>
          <w:u w:val="single"/>
        </w:rPr>
      </w:pPr>
    </w:p>
    <w:p w:rsidR="0029728A" w:rsidRPr="0029728A" w:rsidRDefault="0029728A" w:rsidP="009D11D3">
      <w:pPr>
        <w:tabs>
          <w:tab w:val="right" w:pos="7218"/>
        </w:tabs>
        <w:spacing w:after="0" w:line="240" w:lineRule="auto"/>
        <w:rPr>
          <w:rFonts w:ascii="Times New Roman" w:eastAsia="Times New Roman" w:hAnsi="Times New Roman" w:cs="Times New Roman"/>
          <w:b/>
          <w:szCs w:val="20"/>
          <w:u w:val="single"/>
        </w:rPr>
      </w:pPr>
      <w:r w:rsidRPr="0029728A">
        <w:rPr>
          <w:rFonts w:ascii="Times New Roman" w:eastAsia="Times New Roman" w:hAnsi="Times New Roman" w:cs="Times New Roman"/>
          <w:b/>
          <w:sz w:val="26"/>
          <w:szCs w:val="20"/>
          <w:u w:val="single"/>
        </w:rPr>
        <w:lastRenderedPageBreak/>
        <w:t>Distribution of 100 Marks (Technical Score)</w:t>
      </w:r>
    </w:p>
    <w:p w:rsidR="000436C7" w:rsidRPr="00276170" w:rsidRDefault="000436C7" w:rsidP="009D11D3">
      <w:pPr>
        <w:tabs>
          <w:tab w:val="right" w:pos="7218"/>
        </w:tabs>
        <w:spacing w:after="0" w:line="240" w:lineRule="auto"/>
        <w:rPr>
          <w:rFonts w:ascii="Times New Roman" w:eastAsia="Times New Roman" w:hAnsi="Times New Roman" w:cs="Times New Roman"/>
          <w:szCs w:val="20"/>
        </w:rPr>
      </w:pPr>
    </w:p>
    <w:p w:rsidR="000436C7" w:rsidRPr="00276170" w:rsidRDefault="000436C7" w:rsidP="009D11D3">
      <w:pPr>
        <w:tabs>
          <w:tab w:val="right" w:pos="7218"/>
        </w:tabs>
        <w:spacing w:after="0" w:line="240" w:lineRule="auto"/>
        <w:rPr>
          <w:rFonts w:ascii="Times New Roman" w:eastAsia="Times New Roman" w:hAnsi="Times New Roman" w:cs="Times New Roman"/>
          <w:szCs w:val="20"/>
        </w:rPr>
      </w:pPr>
    </w:p>
    <w:p w:rsidR="00597354" w:rsidRPr="00276170" w:rsidRDefault="00597354" w:rsidP="009D11D3">
      <w:pPr>
        <w:tabs>
          <w:tab w:val="right" w:pos="7218"/>
        </w:tabs>
        <w:spacing w:after="0" w:line="240" w:lineRule="auto"/>
        <w:rPr>
          <w:rFonts w:ascii="Times New Roman" w:eastAsia="Times New Roman" w:hAnsi="Times New Roman" w:cs="Times New Roman"/>
          <w:szCs w:val="20"/>
        </w:rPr>
      </w:pPr>
    </w:p>
    <w:p w:rsidR="002E1873" w:rsidRPr="00276170" w:rsidRDefault="002E1873" w:rsidP="009D11D3">
      <w:pPr>
        <w:tabs>
          <w:tab w:val="right" w:pos="7218"/>
        </w:tabs>
        <w:spacing w:after="0" w:line="240" w:lineRule="auto"/>
        <w:rPr>
          <w:rFonts w:ascii="Times New Roman" w:eastAsia="Times New Roman" w:hAnsi="Times New Roman" w:cs="Times New Roman"/>
          <w:szCs w:val="20"/>
        </w:rPr>
      </w:pPr>
    </w:p>
    <w:tbl>
      <w:tblPr>
        <w:tblStyle w:val="TableGrid"/>
        <w:tblW w:w="9646" w:type="dxa"/>
        <w:jc w:val="center"/>
        <w:tblLook w:val="04A0" w:firstRow="1" w:lastRow="0" w:firstColumn="1" w:lastColumn="0" w:noHBand="0" w:noVBand="1"/>
      </w:tblPr>
      <w:tblGrid>
        <w:gridCol w:w="558"/>
        <w:gridCol w:w="1842"/>
        <w:gridCol w:w="1249"/>
        <w:gridCol w:w="1589"/>
        <w:gridCol w:w="2430"/>
        <w:gridCol w:w="1978"/>
      </w:tblGrid>
      <w:tr w:rsidR="0074551A" w:rsidRPr="00276170" w:rsidTr="0027526C">
        <w:trPr>
          <w:trHeight w:val="548"/>
          <w:jc w:val="center"/>
        </w:trPr>
        <w:tc>
          <w:tcPr>
            <w:tcW w:w="9646" w:type="dxa"/>
            <w:gridSpan w:val="6"/>
            <w:shd w:val="clear" w:color="auto" w:fill="B6DDE8" w:themeFill="accent5" w:themeFillTint="66"/>
            <w:vAlign w:val="center"/>
          </w:tcPr>
          <w:p w:rsidR="0074551A" w:rsidRPr="00276170" w:rsidRDefault="0074551A" w:rsidP="009D11D3">
            <w:pPr>
              <w:tabs>
                <w:tab w:val="right" w:pos="7218"/>
              </w:tabs>
              <w:rPr>
                <w:rFonts w:ascii="Times New Roman" w:eastAsia="Times New Roman" w:hAnsi="Times New Roman" w:cs="Times New Roman"/>
                <w:b/>
                <w:szCs w:val="20"/>
              </w:rPr>
            </w:pPr>
            <w:r w:rsidRPr="00276170">
              <w:rPr>
                <w:rFonts w:ascii="Times New Roman" w:eastAsia="Times New Roman" w:hAnsi="Times New Roman" w:cs="Times New Roman"/>
                <w:b/>
                <w:szCs w:val="20"/>
              </w:rPr>
              <w:t>Organization</w:t>
            </w:r>
            <w:r w:rsidR="000436C7" w:rsidRPr="00276170">
              <w:rPr>
                <w:rFonts w:ascii="Times New Roman" w:eastAsia="Times New Roman" w:hAnsi="Times New Roman" w:cs="Times New Roman"/>
                <w:b/>
                <w:szCs w:val="20"/>
              </w:rPr>
              <w:t>al</w:t>
            </w:r>
            <w:r w:rsidR="00FD243C">
              <w:rPr>
                <w:rFonts w:ascii="Times New Roman" w:eastAsia="Times New Roman" w:hAnsi="Times New Roman" w:cs="Times New Roman"/>
                <w:b/>
                <w:szCs w:val="20"/>
              </w:rPr>
              <w:t xml:space="preserve"> </w:t>
            </w:r>
            <w:r w:rsidR="002A111B" w:rsidRPr="00276170">
              <w:rPr>
                <w:rFonts w:ascii="Times New Roman" w:eastAsia="Times New Roman" w:hAnsi="Times New Roman" w:cs="Times New Roman"/>
                <w:b/>
                <w:szCs w:val="20"/>
              </w:rPr>
              <w:t>Physical Existence and Its</w:t>
            </w:r>
            <w:r w:rsidRPr="00276170">
              <w:rPr>
                <w:rFonts w:ascii="Times New Roman" w:eastAsia="Times New Roman" w:hAnsi="Times New Roman" w:cs="Times New Roman"/>
                <w:b/>
                <w:szCs w:val="20"/>
              </w:rPr>
              <w:t xml:space="preserve"> Outreach</w:t>
            </w:r>
            <w:r w:rsidR="00864AEB">
              <w:rPr>
                <w:rFonts w:ascii="Times New Roman" w:eastAsia="Times New Roman" w:hAnsi="Times New Roman" w:cs="Times New Roman"/>
                <w:b/>
                <w:szCs w:val="20"/>
              </w:rPr>
              <w:t xml:space="preserve"> (25</w:t>
            </w:r>
            <w:r w:rsidR="0053150A" w:rsidRPr="00276170">
              <w:rPr>
                <w:rFonts w:ascii="Times New Roman" w:eastAsia="Times New Roman" w:hAnsi="Times New Roman" w:cs="Times New Roman"/>
                <w:b/>
                <w:szCs w:val="20"/>
              </w:rPr>
              <w:t xml:space="preserve"> Marks)</w:t>
            </w:r>
          </w:p>
        </w:tc>
      </w:tr>
      <w:tr w:rsidR="002A111B" w:rsidRPr="00276170" w:rsidTr="002750F7">
        <w:trPr>
          <w:jc w:val="center"/>
        </w:trPr>
        <w:tc>
          <w:tcPr>
            <w:tcW w:w="558" w:type="dxa"/>
            <w:vAlign w:val="center"/>
          </w:tcPr>
          <w:p w:rsidR="0074551A" w:rsidRPr="00276170" w:rsidRDefault="0074551A" w:rsidP="009D11D3">
            <w:pPr>
              <w:tabs>
                <w:tab w:val="right" w:pos="7218"/>
              </w:tabs>
              <w:jc w:val="center"/>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S. No.</w:t>
            </w:r>
          </w:p>
        </w:tc>
        <w:tc>
          <w:tcPr>
            <w:tcW w:w="1842" w:type="dxa"/>
            <w:vAlign w:val="center"/>
          </w:tcPr>
          <w:p w:rsidR="0074551A" w:rsidRPr="00276170" w:rsidRDefault="0074551A" w:rsidP="009D11D3">
            <w:pPr>
              <w:tabs>
                <w:tab w:val="right" w:pos="7218"/>
              </w:tabs>
              <w:jc w:val="center"/>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Title</w:t>
            </w:r>
          </w:p>
        </w:tc>
        <w:tc>
          <w:tcPr>
            <w:tcW w:w="1249" w:type="dxa"/>
            <w:vAlign w:val="center"/>
          </w:tcPr>
          <w:p w:rsidR="0074551A" w:rsidRPr="00276170" w:rsidRDefault="0074551A" w:rsidP="009D11D3">
            <w:pPr>
              <w:tabs>
                <w:tab w:val="right" w:pos="7218"/>
              </w:tabs>
              <w:jc w:val="center"/>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Marks Allocation</w:t>
            </w:r>
          </w:p>
        </w:tc>
        <w:tc>
          <w:tcPr>
            <w:tcW w:w="1589" w:type="dxa"/>
            <w:vAlign w:val="center"/>
          </w:tcPr>
          <w:p w:rsidR="0074551A" w:rsidRPr="00276170" w:rsidRDefault="0074551A" w:rsidP="009D11D3">
            <w:pPr>
              <w:tabs>
                <w:tab w:val="right" w:pos="7218"/>
              </w:tabs>
              <w:jc w:val="center"/>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Parameter</w:t>
            </w:r>
            <w:r w:rsidR="00367A3F" w:rsidRPr="00276170">
              <w:rPr>
                <w:rFonts w:ascii="Times New Roman" w:eastAsia="Times New Roman" w:hAnsi="Times New Roman" w:cs="Times New Roman"/>
                <w:b/>
                <w:sz w:val="22"/>
                <w:szCs w:val="20"/>
              </w:rPr>
              <w:t>/s</w:t>
            </w:r>
          </w:p>
        </w:tc>
        <w:tc>
          <w:tcPr>
            <w:tcW w:w="2430" w:type="dxa"/>
            <w:vAlign w:val="center"/>
          </w:tcPr>
          <w:p w:rsidR="0074551A" w:rsidRPr="00276170" w:rsidRDefault="0074551A" w:rsidP="009D11D3">
            <w:pPr>
              <w:tabs>
                <w:tab w:val="right" w:pos="7218"/>
              </w:tabs>
              <w:jc w:val="center"/>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Remarks</w:t>
            </w:r>
          </w:p>
        </w:tc>
        <w:tc>
          <w:tcPr>
            <w:tcW w:w="1978" w:type="dxa"/>
            <w:vAlign w:val="center"/>
          </w:tcPr>
          <w:p w:rsidR="0074551A" w:rsidRPr="00276170" w:rsidRDefault="00367A3F" w:rsidP="009D11D3">
            <w:pPr>
              <w:tabs>
                <w:tab w:val="right" w:pos="7218"/>
              </w:tabs>
              <w:jc w:val="center"/>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Means of Verification/s</w:t>
            </w:r>
          </w:p>
        </w:tc>
      </w:tr>
      <w:tr w:rsidR="002A111B" w:rsidRPr="00276170" w:rsidTr="002750F7">
        <w:trPr>
          <w:jc w:val="center"/>
        </w:trPr>
        <w:tc>
          <w:tcPr>
            <w:tcW w:w="558" w:type="dxa"/>
            <w:vAlign w:val="center"/>
          </w:tcPr>
          <w:p w:rsidR="0074551A" w:rsidRPr="00276170" w:rsidRDefault="002A111B" w:rsidP="009D11D3">
            <w:pPr>
              <w:tabs>
                <w:tab w:val="right" w:pos="7218"/>
              </w:tabs>
              <w:jc w:val="center"/>
              <w:rPr>
                <w:rFonts w:ascii="Times New Roman" w:eastAsia="Times New Roman" w:hAnsi="Times New Roman" w:cs="Times New Roman"/>
                <w:b/>
                <w:sz w:val="20"/>
                <w:szCs w:val="20"/>
              </w:rPr>
            </w:pPr>
            <w:r w:rsidRPr="00276170">
              <w:rPr>
                <w:rFonts w:ascii="Times New Roman" w:eastAsia="Times New Roman" w:hAnsi="Times New Roman" w:cs="Times New Roman"/>
                <w:b/>
                <w:sz w:val="20"/>
                <w:szCs w:val="20"/>
              </w:rPr>
              <w:t>1</w:t>
            </w:r>
          </w:p>
        </w:tc>
        <w:tc>
          <w:tcPr>
            <w:tcW w:w="1842" w:type="dxa"/>
            <w:vAlign w:val="center"/>
          </w:tcPr>
          <w:p w:rsidR="0074551A" w:rsidRPr="00276170" w:rsidRDefault="00367A3F" w:rsidP="009D11D3">
            <w:pPr>
              <w:tabs>
                <w:tab w:val="right" w:pos="7218"/>
              </w:tabs>
              <w:jc w:val="both"/>
              <w:rPr>
                <w:rFonts w:ascii="Times New Roman" w:eastAsia="Times New Roman" w:hAnsi="Times New Roman" w:cs="Times New Roman"/>
                <w:b/>
                <w:sz w:val="20"/>
                <w:szCs w:val="20"/>
              </w:rPr>
            </w:pPr>
            <w:r w:rsidRPr="00276170">
              <w:rPr>
                <w:rFonts w:ascii="Times New Roman" w:eastAsia="Times New Roman" w:hAnsi="Times New Roman" w:cs="Times New Roman"/>
                <w:b/>
                <w:sz w:val="20"/>
                <w:szCs w:val="20"/>
              </w:rPr>
              <w:t>Fully Functional Office in KP</w:t>
            </w:r>
          </w:p>
        </w:tc>
        <w:tc>
          <w:tcPr>
            <w:tcW w:w="1249" w:type="dxa"/>
            <w:vAlign w:val="center"/>
          </w:tcPr>
          <w:p w:rsidR="0074551A" w:rsidRPr="00276170" w:rsidRDefault="00EE7D81" w:rsidP="009D11D3">
            <w:pPr>
              <w:tabs>
                <w:tab w:val="right" w:pos="7218"/>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EE42DB" w:rsidRPr="00276170">
              <w:rPr>
                <w:rFonts w:ascii="Times New Roman" w:eastAsia="Times New Roman" w:hAnsi="Times New Roman" w:cs="Times New Roman"/>
                <w:sz w:val="20"/>
                <w:szCs w:val="20"/>
              </w:rPr>
              <w:t xml:space="preserve"> Marks</w:t>
            </w:r>
          </w:p>
        </w:tc>
        <w:tc>
          <w:tcPr>
            <w:tcW w:w="1589" w:type="dxa"/>
            <w:vAlign w:val="center"/>
          </w:tcPr>
          <w:p w:rsidR="0074551A" w:rsidRPr="00276170" w:rsidRDefault="0074551A" w:rsidP="009D11D3">
            <w:pPr>
              <w:tabs>
                <w:tab w:val="right" w:pos="7218"/>
              </w:tabs>
              <w:rPr>
                <w:rFonts w:ascii="Times New Roman" w:eastAsia="Times New Roman" w:hAnsi="Times New Roman" w:cs="Times New Roman"/>
                <w:sz w:val="20"/>
                <w:szCs w:val="20"/>
              </w:rPr>
            </w:pPr>
          </w:p>
        </w:tc>
        <w:tc>
          <w:tcPr>
            <w:tcW w:w="2430" w:type="dxa"/>
            <w:vAlign w:val="center"/>
          </w:tcPr>
          <w:p w:rsidR="0074551A" w:rsidRPr="00276170" w:rsidRDefault="002A111B" w:rsidP="009D11D3">
            <w:pPr>
              <w:tabs>
                <w:tab w:val="right" w:pos="7218"/>
              </w:tabs>
              <w:jc w:val="both"/>
              <w:rPr>
                <w:rFonts w:ascii="Times New Roman" w:eastAsia="Times New Roman" w:hAnsi="Times New Roman" w:cs="Times New Roman"/>
                <w:sz w:val="20"/>
                <w:szCs w:val="20"/>
              </w:rPr>
            </w:pPr>
            <w:r w:rsidRPr="00276170">
              <w:rPr>
                <w:rFonts w:ascii="Times New Roman" w:eastAsia="Times New Roman" w:hAnsi="Times New Roman" w:cs="Times New Roman"/>
                <w:sz w:val="20"/>
                <w:szCs w:val="20"/>
              </w:rPr>
              <w:t>Ownership Documents or Rent Agreement Deed shall be submitted</w:t>
            </w:r>
            <w:r w:rsidR="00B46AD9" w:rsidRPr="00276170">
              <w:rPr>
                <w:rFonts w:ascii="Times New Roman" w:eastAsia="Times New Roman" w:hAnsi="Times New Roman" w:cs="Times New Roman"/>
                <w:sz w:val="20"/>
                <w:szCs w:val="20"/>
              </w:rPr>
              <w:t>.</w:t>
            </w:r>
          </w:p>
        </w:tc>
        <w:tc>
          <w:tcPr>
            <w:tcW w:w="1978" w:type="dxa"/>
            <w:vAlign w:val="center"/>
          </w:tcPr>
          <w:p w:rsidR="0074551A" w:rsidRPr="00276170" w:rsidRDefault="00367A3F" w:rsidP="009D11D3">
            <w:pPr>
              <w:tabs>
                <w:tab w:val="right" w:pos="7218"/>
              </w:tabs>
              <w:jc w:val="both"/>
              <w:rPr>
                <w:rFonts w:ascii="Times New Roman" w:eastAsia="Times New Roman" w:hAnsi="Times New Roman" w:cs="Times New Roman"/>
                <w:sz w:val="20"/>
                <w:szCs w:val="20"/>
              </w:rPr>
            </w:pPr>
            <w:r w:rsidRPr="00276170">
              <w:rPr>
                <w:rFonts w:ascii="Times New Roman" w:eastAsia="Times New Roman" w:hAnsi="Times New Roman" w:cs="Times New Roman"/>
                <w:sz w:val="20"/>
                <w:szCs w:val="20"/>
              </w:rPr>
              <w:t xml:space="preserve">PE shall physically verify the office </w:t>
            </w:r>
          </w:p>
        </w:tc>
      </w:tr>
      <w:tr w:rsidR="002A111B" w:rsidRPr="00276170" w:rsidTr="002750F7">
        <w:trPr>
          <w:jc w:val="center"/>
        </w:trPr>
        <w:tc>
          <w:tcPr>
            <w:tcW w:w="558" w:type="dxa"/>
            <w:vAlign w:val="center"/>
          </w:tcPr>
          <w:p w:rsidR="0074551A" w:rsidRPr="00276170" w:rsidRDefault="002A111B" w:rsidP="009D11D3">
            <w:pPr>
              <w:tabs>
                <w:tab w:val="right" w:pos="7218"/>
              </w:tabs>
              <w:jc w:val="center"/>
              <w:rPr>
                <w:rFonts w:ascii="Times New Roman" w:eastAsia="Times New Roman" w:hAnsi="Times New Roman" w:cs="Times New Roman"/>
                <w:b/>
                <w:sz w:val="20"/>
                <w:szCs w:val="20"/>
              </w:rPr>
            </w:pPr>
            <w:r w:rsidRPr="00276170">
              <w:rPr>
                <w:rFonts w:ascii="Times New Roman" w:eastAsia="Times New Roman" w:hAnsi="Times New Roman" w:cs="Times New Roman"/>
                <w:b/>
                <w:sz w:val="20"/>
                <w:szCs w:val="20"/>
              </w:rPr>
              <w:t>2</w:t>
            </w:r>
          </w:p>
        </w:tc>
        <w:tc>
          <w:tcPr>
            <w:tcW w:w="1842" w:type="dxa"/>
            <w:vAlign w:val="center"/>
          </w:tcPr>
          <w:p w:rsidR="0074551A" w:rsidRPr="00276170" w:rsidRDefault="00367A3F" w:rsidP="009D11D3">
            <w:pPr>
              <w:tabs>
                <w:tab w:val="right" w:pos="7218"/>
              </w:tabs>
              <w:jc w:val="both"/>
              <w:rPr>
                <w:rFonts w:ascii="Times New Roman" w:eastAsia="Times New Roman" w:hAnsi="Times New Roman" w:cs="Times New Roman"/>
                <w:b/>
                <w:sz w:val="20"/>
                <w:szCs w:val="20"/>
              </w:rPr>
            </w:pPr>
            <w:r w:rsidRPr="00276170">
              <w:rPr>
                <w:rFonts w:ascii="Times New Roman" w:eastAsia="Times New Roman" w:hAnsi="Times New Roman" w:cs="Times New Roman"/>
                <w:b/>
                <w:sz w:val="20"/>
                <w:szCs w:val="20"/>
              </w:rPr>
              <w:t>Organizational Systems</w:t>
            </w:r>
          </w:p>
        </w:tc>
        <w:tc>
          <w:tcPr>
            <w:tcW w:w="1249" w:type="dxa"/>
            <w:vAlign w:val="center"/>
          </w:tcPr>
          <w:p w:rsidR="0074551A" w:rsidRPr="00276170" w:rsidRDefault="00EE7D81" w:rsidP="009D11D3">
            <w:pPr>
              <w:tabs>
                <w:tab w:val="right" w:pos="7218"/>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EE42DB" w:rsidRPr="00276170">
              <w:rPr>
                <w:rFonts w:ascii="Times New Roman" w:eastAsia="Times New Roman" w:hAnsi="Times New Roman" w:cs="Times New Roman"/>
                <w:sz w:val="20"/>
                <w:szCs w:val="20"/>
              </w:rPr>
              <w:t xml:space="preserve"> Marks</w:t>
            </w:r>
          </w:p>
        </w:tc>
        <w:tc>
          <w:tcPr>
            <w:tcW w:w="1589" w:type="dxa"/>
            <w:vAlign w:val="center"/>
          </w:tcPr>
          <w:p w:rsidR="0074551A" w:rsidRPr="00276170" w:rsidRDefault="00367A3F" w:rsidP="009D11D3">
            <w:pPr>
              <w:tabs>
                <w:tab w:val="right" w:pos="7218"/>
              </w:tabs>
              <w:rPr>
                <w:rFonts w:ascii="Times New Roman" w:eastAsia="Times New Roman" w:hAnsi="Times New Roman" w:cs="Times New Roman"/>
                <w:sz w:val="20"/>
                <w:szCs w:val="20"/>
              </w:rPr>
            </w:pPr>
            <w:r w:rsidRPr="00276170">
              <w:rPr>
                <w:rFonts w:ascii="Times New Roman" w:eastAsia="Times New Roman" w:hAnsi="Times New Roman" w:cs="Times New Roman"/>
                <w:sz w:val="20"/>
                <w:szCs w:val="20"/>
              </w:rPr>
              <w:t xml:space="preserve">Financial System: </w:t>
            </w:r>
            <w:r w:rsidR="00B82831">
              <w:rPr>
                <w:rFonts w:ascii="Times New Roman" w:eastAsia="Times New Roman" w:hAnsi="Times New Roman" w:cs="Times New Roman"/>
                <w:sz w:val="20"/>
                <w:szCs w:val="20"/>
              </w:rPr>
              <w:t>2</w:t>
            </w:r>
            <w:r w:rsidRPr="00276170">
              <w:rPr>
                <w:rFonts w:ascii="Times New Roman" w:eastAsia="Times New Roman" w:hAnsi="Times New Roman" w:cs="Times New Roman"/>
                <w:sz w:val="20"/>
                <w:szCs w:val="20"/>
              </w:rPr>
              <w:t xml:space="preserve"> Mark</w:t>
            </w:r>
          </w:p>
          <w:p w:rsidR="00367A3F" w:rsidRPr="00276170" w:rsidRDefault="00367A3F" w:rsidP="009D11D3">
            <w:pPr>
              <w:tabs>
                <w:tab w:val="right" w:pos="7218"/>
              </w:tabs>
              <w:rPr>
                <w:rFonts w:ascii="Times New Roman" w:eastAsia="Times New Roman" w:hAnsi="Times New Roman" w:cs="Times New Roman"/>
                <w:sz w:val="20"/>
                <w:szCs w:val="20"/>
              </w:rPr>
            </w:pPr>
            <w:r w:rsidRPr="00276170">
              <w:rPr>
                <w:rFonts w:ascii="Times New Roman" w:eastAsia="Times New Roman" w:hAnsi="Times New Roman" w:cs="Times New Roman"/>
                <w:sz w:val="20"/>
                <w:szCs w:val="20"/>
              </w:rPr>
              <w:t xml:space="preserve">HR: </w:t>
            </w:r>
            <w:r w:rsidR="00B82831">
              <w:rPr>
                <w:rFonts w:ascii="Times New Roman" w:eastAsia="Times New Roman" w:hAnsi="Times New Roman" w:cs="Times New Roman"/>
                <w:sz w:val="20"/>
                <w:szCs w:val="20"/>
              </w:rPr>
              <w:t>2</w:t>
            </w:r>
          </w:p>
          <w:p w:rsidR="00367A3F" w:rsidRPr="00276170" w:rsidRDefault="00B82831" w:rsidP="009D11D3">
            <w:pPr>
              <w:tabs>
                <w:tab w:val="right" w:pos="7218"/>
              </w:tabs>
              <w:rPr>
                <w:rFonts w:ascii="Times New Roman" w:eastAsia="Times New Roman" w:hAnsi="Times New Roman" w:cs="Times New Roman"/>
                <w:sz w:val="20"/>
                <w:szCs w:val="20"/>
              </w:rPr>
            </w:pPr>
            <w:r>
              <w:rPr>
                <w:rFonts w:ascii="Times New Roman" w:eastAsia="Times New Roman" w:hAnsi="Times New Roman" w:cs="Times New Roman"/>
                <w:sz w:val="20"/>
                <w:szCs w:val="20"/>
              </w:rPr>
              <w:t>Audit system</w:t>
            </w:r>
            <w:r w:rsidR="00367A3F" w:rsidRPr="0027617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w:t>
            </w:r>
          </w:p>
          <w:p w:rsidR="00367A3F" w:rsidRPr="00276170" w:rsidRDefault="00B82831" w:rsidP="009D11D3">
            <w:pPr>
              <w:tabs>
                <w:tab w:val="right" w:pos="7218"/>
              </w:tabs>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controls</w:t>
            </w:r>
            <w:r w:rsidR="00367A3F" w:rsidRPr="0027617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w:t>
            </w:r>
          </w:p>
        </w:tc>
        <w:tc>
          <w:tcPr>
            <w:tcW w:w="2430" w:type="dxa"/>
            <w:vAlign w:val="center"/>
          </w:tcPr>
          <w:p w:rsidR="0074551A" w:rsidRPr="00276170" w:rsidRDefault="002A111B" w:rsidP="009D11D3">
            <w:pPr>
              <w:tabs>
                <w:tab w:val="right" w:pos="7218"/>
              </w:tabs>
              <w:jc w:val="both"/>
              <w:rPr>
                <w:rFonts w:ascii="Times New Roman" w:eastAsia="Times New Roman" w:hAnsi="Times New Roman" w:cs="Times New Roman"/>
                <w:sz w:val="20"/>
                <w:szCs w:val="20"/>
              </w:rPr>
            </w:pPr>
            <w:r w:rsidRPr="00276170">
              <w:rPr>
                <w:rFonts w:ascii="Times New Roman" w:eastAsia="Times New Roman" w:hAnsi="Times New Roman" w:cs="Times New Roman"/>
                <w:sz w:val="20"/>
                <w:szCs w:val="20"/>
              </w:rPr>
              <w:t>Financial Book Keeping, Audit Reports, Staff Payrolls, Staff Contract Agreements, Project Reports and Marketing</w:t>
            </w:r>
            <w:r w:rsidR="002A23AD" w:rsidRPr="00276170">
              <w:rPr>
                <w:rFonts w:ascii="Times New Roman" w:eastAsia="Times New Roman" w:hAnsi="Times New Roman" w:cs="Times New Roman"/>
                <w:sz w:val="20"/>
                <w:szCs w:val="20"/>
              </w:rPr>
              <w:t xml:space="preserve"> Campaigns</w:t>
            </w:r>
            <w:r w:rsidRPr="00276170">
              <w:rPr>
                <w:rFonts w:ascii="Times New Roman" w:eastAsia="Times New Roman" w:hAnsi="Times New Roman" w:cs="Times New Roman"/>
                <w:sz w:val="20"/>
                <w:szCs w:val="20"/>
              </w:rPr>
              <w:t xml:space="preserve"> shall be </w:t>
            </w:r>
            <w:r w:rsidR="00CA12A3" w:rsidRPr="00276170">
              <w:rPr>
                <w:rFonts w:ascii="Times New Roman" w:eastAsia="Times New Roman" w:hAnsi="Times New Roman" w:cs="Times New Roman"/>
                <w:sz w:val="20"/>
                <w:szCs w:val="20"/>
              </w:rPr>
              <w:t xml:space="preserve">provided to the PE at the time of </w:t>
            </w:r>
            <w:r w:rsidR="002A23AD" w:rsidRPr="00276170">
              <w:rPr>
                <w:rFonts w:ascii="Times New Roman" w:eastAsia="Times New Roman" w:hAnsi="Times New Roman" w:cs="Times New Roman"/>
                <w:sz w:val="20"/>
                <w:szCs w:val="20"/>
              </w:rPr>
              <w:t xml:space="preserve">Office </w:t>
            </w:r>
            <w:r w:rsidR="00CA12A3" w:rsidRPr="00276170">
              <w:rPr>
                <w:rFonts w:ascii="Times New Roman" w:eastAsia="Times New Roman" w:hAnsi="Times New Roman" w:cs="Times New Roman"/>
                <w:sz w:val="20"/>
                <w:szCs w:val="20"/>
              </w:rPr>
              <w:t>Visit for Verification</w:t>
            </w:r>
            <w:r w:rsidR="00B46AD9" w:rsidRPr="00276170">
              <w:rPr>
                <w:rFonts w:ascii="Times New Roman" w:eastAsia="Times New Roman" w:hAnsi="Times New Roman" w:cs="Times New Roman"/>
                <w:sz w:val="20"/>
                <w:szCs w:val="20"/>
              </w:rPr>
              <w:t>.</w:t>
            </w:r>
          </w:p>
        </w:tc>
        <w:tc>
          <w:tcPr>
            <w:tcW w:w="1978" w:type="dxa"/>
            <w:vAlign w:val="center"/>
          </w:tcPr>
          <w:p w:rsidR="0074551A" w:rsidRPr="00276170" w:rsidRDefault="00367A3F" w:rsidP="009D11D3">
            <w:pPr>
              <w:tabs>
                <w:tab w:val="right" w:pos="7218"/>
              </w:tabs>
              <w:jc w:val="both"/>
              <w:rPr>
                <w:rFonts w:ascii="Times New Roman" w:eastAsia="Times New Roman" w:hAnsi="Times New Roman" w:cs="Times New Roman"/>
                <w:sz w:val="20"/>
                <w:szCs w:val="20"/>
              </w:rPr>
            </w:pPr>
            <w:r w:rsidRPr="00276170">
              <w:rPr>
                <w:rFonts w:ascii="Times New Roman" w:eastAsia="Times New Roman" w:hAnsi="Times New Roman" w:cs="Times New Roman"/>
                <w:sz w:val="20"/>
                <w:szCs w:val="20"/>
              </w:rPr>
              <w:t>PE shall physically verify the systems &amp; records</w:t>
            </w:r>
            <w:r w:rsidR="00FB366D" w:rsidRPr="00276170">
              <w:rPr>
                <w:rFonts w:ascii="Times New Roman" w:eastAsia="Times New Roman" w:hAnsi="Times New Roman" w:cs="Times New Roman"/>
                <w:sz w:val="20"/>
                <w:szCs w:val="20"/>
              </w:rPr>
              <w:t xml:space="preserve"> during office visit/ verification.</w:t>
            </w:r>
          </w:p>
        </w:tc>
      </w:tr>
      <w:tr w:rsidR="002A111B" w:rsidRPr="00276170" w:rsidTr="002750F7">
        <w:trPr>
          <w:jc w:val="center"/>
        </w:trPr>
        <w:tc>
          <w:tcPr>
            <w:tcW w:w="558" w:type="dxa"/>
            <w:vAlign w:val="center"/>
          </w:tcPr>
          <w:p w:rsidR="0074551A" w:rsidRPr="00276170" w:rsidRDefault="002A111B" w:rsidP="009D11D3">
            <w:pPr>
              <w:tabs>
                <w:tab w:val="right" w:pos="7218"/>
              </w:tabs>
              <w:jc w:val="center"/>
              <w:rPr>
                <w:rFonts w:ascii="Times New Roman" w:eastAsia="Times New Roman" w:hAnsi="Times New Roman" w:cs="Times New Roman"/>
                <w:b/>
                <w:sz w:val="20"/>
                <w:szCs w:val="20"/>
              </w:rPr>
            </w:pPr>
            <w:r w:rsidRPr="00276170">
              <w:rPr>
                <w:rFonts w:ascii="Times New Roman" w:eastAsia="Times New Roman" w:hAnsi="Times New Roman" w:cs="Times New Roman"/>
                <w:b/>
                <w:sz w:val="20"/>
                <w:szCs w:val="20"/>
              </w:rPr>
              <w:t>3</w:t>
            </w:r>
          </w:p>
        </w:tc>
        <w:tc>
          <w:tcPr>
            <w:tcW w:w="1842" w:type="dxa"/>
            <w:vAlign w:val="center"/>
          </w:tcPr>
          <w:p w:rsidR="0074551A" w:rsidRPr="00276170" w:rsidRDefault="002A111B" w:rsidP="009D11D3">
            <w:pPr>
              <w:tabs>
                <w:tab w:val="right" w:pos="7218"/>
              </w:tabs>
              <w:jc w:val="both"/>
              <w:rPr>
                <w:rFonts w:ascii="Times New Roman" w:eastAsia="Times New Roman" w:hAnsi="Times New Roman" w:cs="Times New Roman"/>
                <w:b/>
                <w:sz w:val="20"/>
                <w:szCs w:val="20"/>
              </w:rPr>
            </w:pPr>
            <w:r w:rsidRPr="00276170">
              <w:rPr>
                <w:rFonts w:ascii="Times New Roman" w:eastAsia="Times New Roman" w:hAnsi="Times New Roman" w:cs="Times New Roman"/>
                <w:b/>
                <w:sz w:val="20"/>
                <w:szCs w:val="20"/>
              </w:rPr>
              <w:t xml:space="preserve">Projects’ </w:t>
            </w:r>
            <w:r w:rsidR="00EE42DB" w:rsidRPr="00276170">
              <w:rPr>
                <w:rFonts w:ascii="Times New Roman" w:eastAsia="Times New Roman" w:hAnsi="Times New Roman" w:cs="Times New Roman"/>
                <w:b/>
                <w:sz w:val="20"/>
                <w:szCs w:val="20"/>
              </w:rPr>
              <w:t>Outreach</w:t>
            </w:r>
            <w:r w:rsidRPr="00276170">
              <w:rPr>
                <w:rFonts w:ascii="Times New Roman" w:eastAsia="Times New Roman" w:hAnsi="Times New Roman" w:cs="Times New Roman"/>
                <w:b/>
                <w:sz w:val="20"/>
                <w:szCs w:val="20"/>
              </w:rPr>
              <w:t xml:space="preserve"> in KP</w:t>
            </w:r>
          </w:p>
        </w:tc>
        <w:tc>
          <w:tcPr>
            <w:tcW w:w="1249" w:type="dxa"/>
            <w:vAlign w:val="center"/>
          </w:tcPr>
          <w:p w:rsidR="0074551A" w:rsidRPr="00276170" w:rsidRDefault="00EE7D81" w:rsidP="009D11D3">
            <w:pPr>
              <w:tabs>
                <w:tab w:val="right" w:pos="7218"/>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EE42DB" w:rsidRPr="00276170">
              <w:rPr>
                <w:rFonts w:ascii="Times New Roman" w:eastAsia="Times New Roman" w:hAnsi="Times New Roman" w:cs="Times New Roman"/>
                <w:sz w:val="20"/>
                <w:szCs w:val="20"/>
              </w:rPr>
              <w:t xml:space="preserve"> Marks</w:t>
            </w:r>
          </w:p>
        </w:tc>
        <w:tc>
          <w:tcPr>
            <w:tcW w:w="1589" w:type="dxa"/>
            <w:vAlign w:val="center"/>
          </w:tcPr>
          <w:p w:rsidR="0074551A" w:rsidRPr="00276170" w:rsidRDefault="00EE42DB" w:rsidP="009D11D3">
            <w:pPr>
              <w:tabs>
                <w:tab w:val="right" w:pos="7218"/>
              </w:tabs>
              <w:rPr>
                <w:rFonts w:ascii="Times New Roman" w:eastAsia="Times New Roman" w:hAnsi="Times New Roman" w:cs="Times New Roman"/>
                <w:sz w:val="20"/>
                <w:szCs w:val="20"/>
              </w:rPr>
            </w:pPr>
            <w:r w:rsidRPr="00276170">
              <w:rPr>
                <w:rFonts w:ascii="Times New Roman" w:eastAsia="Times New Roman" w:hAnsi="Times New Roman" w:cs="Times New Roman"/>
                <w:sz w:val="20"/>
                <w:szCs w:val="20"/>
              </w:rPr>
              <w:t>Per Division: 2 Marks</w:t>
            </w:r>
          </w:p>
        </w:tc>
        <w:tc>
          <w:tcPr>
            <w:tcW w:w="2430" w:type="dxa"/>
            <w:vAlign w:val="center"/>
          </w:tcPr>
          <w:p w:rsidR="0074551A" w:rsidRPr="00276170" w:rsidRDefault="00372F31" w:rsidP="00372F31">
            <w:pPr>
              <w:tabs>
                <w:tab w:val="right" w:pos="7218"/>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Summaries of </w:t>
            </w:r>
            <w:r w:rsidR="00710F43" w:rsidRPr="00276170">
              <w:rPr>
                <w:rFonts w:ascii="Times New Roman" w:eastAsia="Times New Roman" w:hAnsi="Times New Roman" w:cs="Times New Roman"/>
                <w:sz w:val="20"/>
                <w:szCs w:val="20"/>
              </w:rPr>
              <w:t>Project</w:t>
            </w:r>
            <w:r w:rsidR="00FB366D" w:rsidRPr="00276170">
              <w:rPr>
                <w:rFonts w:ascii="Times New Roman" w:eastAsia="Times New Roman" w:hAnsi="Times New Roman" w:cs="Times New Roman"/>
                <w:sz w:val="20"/>
                <w:szCs w:val="20"/>
              </w:rPr>
              <w:t>s’</w:t>
            </w:r>
            <w:r w:rsidR="00710F43" w:rsidRPr="00276170">
              <w:rPr>
                <w:rFonts w:ascii="Times New Roman" w:eastAsia="Times New Roman" w:hAnsi="Times New Roman" w:cs="Times New Roman"/>
                <w:sz w:val="20"/>
                <w:szCs w:val="20"/>
              </w:rPr>
              <w:t xml:space="preserve"> Reports</w:t>
            </w:r>
            <w:r w:rsidR="00FB366D" w:rsidRPr="00276170">
              <w:rPr>
                <w:rFonts w:ascii="Times New Roman" w:eastAsia="Times New Roman" w:hAnsi="Times New Roman" w:cs="Times New Roman"/>
                <w:sz w:val="20"/>
                <w:szCs w:val="20"/>
              </w:rPr>
              <w:t xml:space="preserve"> or</w:t>
            </w:r>
            <w:r w:rsidR="00710F43" w:rsidRPr="00276170">
              <w:rPr>
                <w:rFonts w:ascii="Times New Roman" w:eastAsia="Times New Roman" w:hAnsi="Times New Roman" w:cs="Times New Roman"/>
                <w:sz w:val="20"/>
                <w:szCs w:val="20"/>
              </w:rPr>
              <w:t xml:space="preserve"> Agreement Deeds verifying Outreach shall</w:t>
            </w:r>
            <w:r w:rsidR="009D7C12" w:rsidRPr="00276170">
              <w:rPr>
                <w:rFonts w:ascii="Times New Roman" w:eastAsia="Times New Roman" w:hAnsi="Times New Roman" w:cs="Times New Roman"/>
                <w:sz w:val="20"/>
                <w:szCs w:val="20"/>
              </w:rPr>
              <w:t xml:space="preserve"> be</w:t>
            </w:r>
            <w:r w:rsidR="00710F43" w:rsidRPr="00276170">
              <w:rPr>
                <w:rFonts w:ascii="Times New Roman" w:eastAsia="Times New Roman" w:hAnsi="Times New Roman" w:cs="Times New Roman"/>
                <w:sz w:val="20"/>
                <w:szCs w:val="20"/>
              </w:rPr>
              <w:t xml:space="preserve"> provided as evidence to the PE at the time of Office Visit</w:t>
            </w:r>
            <w:r w:rsidR="00B46AD9" w:rsidRPr="00276170">
              <w:rPr>
                <w:rFonts w:ascii="Times New Roman" w:eastAsia="Times New Roman" w:hAnsi="Times New Roman" w:cs="Times New Roman"/>
                <w:sz w:val="20"/>
                <w:szCs w:val="20"/>
              </w:rPr>
              <w:t>.</w:t>
            </w:r>
          </w:p>
        </w:tc>
        <w:tc>
          <w:tcPr>
            <w:tcW w:w="1978" w:type="dxa"/>
            <w:vAlign w:val="center"/>
          </w:tcPr>
          <w:p w:rsidR="0074551A" w:rsidRPr="00276170" w:rsidRDefault="00FB366D" w:rsidP="00372F31">
            <w:pPr>
              <w:tabs>
                <w:tab w:val="right" w:pos="7218"/>
              </w:tabs>
              <w:jc w:val="both"/>
              <w:rPr>
                <w:rFonts w:ascii="Times New Roman" w:eastAsia="Times New Roman" w:hAnsi="Times New Roman" w:cs="Times New Roman"/>
                <w:sz w:val="20"/>
                <w:szCs w:val="20"/>
              </w:rPr>
            </w:pPr>
            <w:r w:rsidRPr="00276170">
              <w:rPr>
                <w:rFonts w:ascii="Times New Roman" w:eastAsia="Times New Roman" w:hAnsi="Times New Roman" w:cs="Times New Roman"/>
                <w:sz w:val="20"/>
                <w:szCs w:val="20"/>
              </w:rPr>
              <w:t xml:space="preserve">PE shall analyze/ verify the </w:t>
            </w:r>
            <w:r w:rsidR="002A111B" w:rsidRPr="00276170">
              <w:rPr>
                <w:rFonts w:ascii="Times New Roman" w:eastAsia="Times New Roman" w:hAnsi="Times New Roman" w:cs="Times New Roman"/>
                <w:sz w:val="20"/>
                <w:szCs w:val="20"/>
              </w:rPr>
              <w:t>Contracts/ Agreement Deeds or</w:t>
            </w:r>
            <w:r w:rsidR="00372F31">
              <w:rPr>
                <w:rFonts w:ascii="Times New Roman" w:eastAsia="Times New Roman" w:hAnsi="Times New Roman" w:cs="Times New Roman"/>
                <w:sz w:val="20"/>
                <w:szCs w:val="20"/>
              </w:rPr>
              <w:t xml:space="preserve">Summaries of </w:t>
            </w:r>
            <w:r w:rsidR="002A111B" w:rsidRPr="00276170">
              <w:rPr>
                <w:rFonts w:ascii="Times New Roman" w:eastAsia="Times New Roman" w:hAnsi="Times New Roman" w:cs="Times New Roman"/>
                <w:sz w:val="20"/>
                <w:szCs w:val="20"/>
              </w:rPr>
              <w:t>P</w:t>
            </w:r>
            <w:r w:rsidR="00EE42DB" w:rsidRPr="00276170">
              <w:rPr>
                <w:rFonts w:ascii="Times New Roman" w:eastAsia="Times New Roman" w:hAnsi="Times New Roman" w:cs="Times New Roman"/>
                <w:sz w:val="20"/>
                <w:szCs w:val="20"/>
              </w:rPr>
              <w:t xml:space="preserve">rojects’ </w:t>
            </w:r>
            <w:r w:rsidR="002A111B" w:rsidRPr="00276170">
              <w:rPr>
                <w:rFonts w:ascii="Times New Roman" w:eastAsia="Times New Roman" w:hAnsi="Times New Roman" w:cs="Times New Roman"/>
                <w:sz w:val="20"/>
                <w:szCs w:val="20"/>
              </w:rPr>
              <w:t>R</w:t>
            </w:r>
            <w:r w:rsidR="00EE42DB" w:rsidRPr="00276170">
              <w:rPr>
                <w:rFonts w:ascii="Times New Roman" w:eastAsia="Times New Roman" w:hAnsi="Times New Roman" w:cs="Times New Roman"/>
                <w:sz w:val="20"/>
                <w:szCs w:val="20"/>
              </w:rPr>
              <w:t>eports</w:t>
            </w:r>
            <w:r w:rsidRPr="00276170">
              <w:rPr>
                <w:rFonts w:ascii="Times New Roman" w:eastAsia="Times New Roman" w:hAnsi="Times New Roman" w:cs="Times New Roman"/>
                <w:sz w:val="20"/>
                <w:szCs w:val="20"/>
              </w:rPr>
              <w:t>.</w:t>
            </w:r>
          </w:p>
        </w:tc>
      </w:tr>
    </w:tbl>
    <w:p w:rsidR="0074551A" w:rsidRPr="00276170" w:rsidRDefault="0074551A" w:rsidP="009D11D3">
      <w:pPr>
        <w:tabs>
          <w:tab w:val="right" w:pos="7218"/>
        </w:tabs>
        <w:spacing w:after="0" w:line="240" w:lineRule="auto"/>
        <w:rPr>
          <w:rFonts w:ascii="Times New Roman" w:eastAsia="Times New Roman" w:hAnsi="Times New Roman" w:cs="Times New Roman"/>
          <w:sz w:val="20"/>
          <w:szCs w:val="20"/>
        </w:rPr>
      </w:pPr>
    </w:p>
    <w:p w:rsidR="000436C7" w:rsidRPr="00276170" w:rsidRDefault="000436C7" w:rsidP="009D11D3">
      <w:pPr>
        <w:tabs>
          <w:tab w:val="right" w:pos="7218"/>
        </w:tabs>
        <w:spacing w:after="0" w:line="240" w:lineRule="auto"/>
        <w:rPr>
          <w:rFonts w:ascii="Times New Roman" w:eastAsia="Times New Roman" w:hAnsi="Times New Roman" w:cs="Times New Roman"/>
          <w:sz w:val="20"/>
          <w:szCs w:val="20"/>
        </w:rPr>
      </w:pPr>
    </w:p>
    <w:tbl>
      <w:tblPr>
        <w:tblStyle w:val="TableGrid"/>
        <w:tblW w:w="9646" w:type="dxa"/>
        <w:jc w:val="center"/>
        <w:tblLook w:val="04A0" w:firstRow="1" w:lastRow="0" w:firstColumn="1" w:lastColumn="0" w:noHBand="0" w:noVBand="1"/>
      </w:tblPr>
      <w:tblGrid>
        <w:gridCol w:w="558"/>
        <w:gridCol w:w="1842"/>
        <w:gridCol w:w="1249"/>
        <w:gridCol w:w="1589"/>
        <w:gridCol w:w="2430"/>
        <w:gridCol w:w="1978"/>
      </w:tblGrid>
      <w:tr w:rsidR="000436C7" w:rsidRPr="00276170" w:rsidTr="000436C7">
        <w:trPr>
          <w:trHeight w:val="548"/>
          <w:jc w:val="center"/>
        </w:trPr>
        <w:tc>
          <w:tcPr>
            <w:tcW w:w="9646" w:type="dxa"/>
            <w:gridSpan w:val="6"/>
            <w:shd w:val="clear" w:color="auto" w:fill="B6DDE8" w:themeFill="accent5" w:themeFillTint="66"/>
            <w:vAlign w:val="center"/>
          </w:tcPr>
          <w:p w:rsidR="000436C7" w:rsidRPr="00276170" w:rsidRDefault="000436C7" w:rsidP="009D11D3">
            <w:pPr>
              <w:tabs>
                <w:tab w:val="right" w:pos="7218"/>
              </w:tabs>
              <w:rPr>
                <w:rFonts w:ascii="Times New Roman" w:eastAsia="Times New Roman" w:hAnsi="Times New Roman" w:cs="Times New Roman"/>
                <w:b/>
                <w:szCs w:val="20"/>
              </w:rPr>
            </w:pPr>
            <w:r w:rsidRPr="00276170">
              <w:rPr>
                <w:rFonts w:ascii="Times New Roman" w:eastAsia="Times New Roman" w:hAnsi="Times New Roman" w:cs="Times New Roman"/>
                <w:b/>
                <w:szCs w:val="20"/>
              </w:rPr>
              <w:t xml:space="preserve">Organizational Human Resource Capacity: </w:t>
            </w:r>
            <w:r w:rsidR="00864AEB">
              <w:rPr>
                <w:rFonts w:ascii="Times New Roman" w:eastAsia="Times New Roman" w:hAnsi="Times New Roman" w:cs="Times New Roman"/>
                <w:b/>
                <w:szCs w:val="20"/>
              </w:rPr>
              <w:t>Regular Staff (35</w:t>
            </w:r>
            <w:r w:rsidRPr="00276170">
              <w:rPr>
                <w:rFonts w:ascii="Times New Roman" w:eastAsia="Times New Roman" w:hAnsi="Times New Roman" w:cs="Times New Roman"/>
                <w:b/>
                <w:szCs w:val="20"/>
              </w:rPr>
              <w:t xml:space="preserve"> Marks)</w:t>
            </w:r>
          </w:p>
        </w:tc>
      </w:tr>
      <w:tr w:rsidR="000436C7" w:rsidRPr="00276170" w:rsidTr="000436C7">
        <w:trPr>
          <w:jc w:val="center"/>
        </w:trPr>
        <w:tc>
          <w:tcPr>
            <w:tcW w:w="558" w:type="dxa"/>
            <w:vAlign w:val="center"/>
          </w:tcPr>
          <w:p w:rsidR="000436C7" w:rsidRPr="00276170" w:rsidRDefault="000436C7" w:rsidP="009D11D3">
            <w:pPr>
              <w:tabs>
                <w:tab w:val="right" w:pos="7218"/>
              </w:tabs>
              <w:jc w:val="center"/>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S. No.</w:t>
            </w:r>
          </w:p>
        </w:tc>
        <w:tc>
          <w:tcPr>
            <w:tcW w:w="1842" w:type="dxa"/>
            <w:vAlign w:val="center"/>
          </w:tcPr>
          <w:p w:rsidR="000436C7" w:rsidRPr="00276170" w:rsidRDefault="000436C7" w:rsidP="009D11D3">
            <w:pPr>
              <w:tabs>
                <w:tab w:val="right" w:pos="7218"/>
              </w:tabs>
              <w:jc w:val="center"/>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Title</w:t>
            </w:r>
          </w:p>
        </w:tc>
        <w:tc>
          <w:tcPr>
            <w:tcW w:w="1249" w:type="dxa"/>
            <w:vAlign w:val="center"/>
          </w:tcPr>
          <w:p w:rsidR="000436C7" w:rsidRPr="00276170" w:rsidRDefault="000436C7" w:rsidP="009D11D3">
            <w:pPr>
              <w:tabs>
                <w:tab w:val="right" w:pos="7218"/>
              </w:tabs>
              <w:jc w:val="center"/>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Marks Allocation</w:t>
            </w:r>
          </w:p>
        </w:tc>
        <w:tc>
          <w:tcPr>
            <w:tcW w:w="1589" w:type="dxa"/>
            <w:vAlign w:val="center"/>
          </w:tcPr>
          <w:p w:rsidR="000436C7" w:rsidRPr="00276170" w:rsidRDefault="000436C7" w:rsidP="009D11D3">
            <w:pPr>
              <w:tabs>
                <w:tab w:val="right" w:pos="7218"/>
              </w:tabs>
              <w:jc w:val="center"/>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Parameter/s</w:t>
            </w:r>
          </w:p>
        </w:tc>
        <w:tc>
          <w:tcPr>
            <w:tcW w:w="2430" w:type="dxa"/>
            <w:vAlign w:val="center"/>
          </w:tcPr>
          <w:p w:rsidR="000436C7" w:rsidRPr="00276170" w:rsidRDefault="000436C7" w:rsidP="009D11D3">
            <w:pPr>
              <w:tabs>
                <w:tab w:val="right" w:pos="7218"/>
              </w:tabs>
              <w:jc w:val="center"/>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Remarks</w:t>
            </w:r>
          </w:p>
        </w:tc>
        <w:tc>
          <w:tcPr>
            <w:tcW w:w="1978" w:type="dxa"/>
            <w:vAlign w:val="center"/>
          </w:tcPr>
          <w:p w:rsidR="000436C7" w:rsidRPr="00276170" w:rsidRDefault="000436C7" w:rsidP="009D11D3">
            <w:pPr>
              <w:tabs>
                <w:tab w:val="right" w:pos="7218"/>
              </w:tabs>
              <w:jc w:val="center"/>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Means of Verification/s</w:t>
            </w:r>
          </w:p>
        </w:tc>
      </w:tr>
      <w:tr w:rsidR="000436C7" w:rsidRPr="00276170" w:rsidTr="000436C7">
        <w:trPr>
          <w:jc w:val="center"/>
        </w:trPr>
        <w:tc>
          <w:tcPr>
            <w:tcW w:w="558" w:type="dxa"/>
            <w:vAlign w:val="center"/>
          </w:tcPr>
          <w:p w:rsidR="000436C7" w:rsidRPr="00276170" w:rsidRDefault="000436C7" w:rsidP="009D11D3">
            <w:pPr>
              <w:tabs>
                <w:tab w:val="right" w:pos="7218"/>
              </w:tabs>
              <w:jc w:val="center"/>
              <w:rPr>
                <w:rFonts w:ascii="Times New Roman" w:eastAsia="Times New Roman" w:hAnsi="Times New Roman" w:cs="Times New Roman"/>
                <w:b/>
                <w:sz w:val="20"/>
                <w:szCs w:val="20"/>
              </w:rPr>
            </w:pPr>
            <w:r w:rsidRPr="00276170">
              <w:rPr>
                <w:rFonts w:ascii="Times New Roman" w:eastAsia="Times New Roman" w:hAnsi="Times New Roman" w:cs="Times New Roman"/>
                <w:b/>
                <w:sz w:val="20"/>
                <w:szCs w:val="20"/>
              </w:rPr>
              <w:t>1</w:t>
            </w:r>
          </w:p>
        </w:tc>
        <w:tc>
          <w:tcPr>
            <w:tcW w:w="1842" w:type="dxa"/>
            <w:vAlign w:val="center"/>
          </w:tcPr>
          <w:p w:rsidR="000436C7" w:rsidRPr="00276170" w:rsidRDefault="000436C7" w:rsidP="009D11D3">
            <w:pPr>
              <w:tabs>
                <w:tab w:val="right" w:pos="7218"/>
              </w:tabs>
              <w:jc w:val="both"/>
              <w:rPr>
                <w:rFonts w:ascii="Times New Roman" w:eastAsia="Times New Roman" w:hAnsi="Times New Roman" w:cs="Times New Roman"/>
                <w:b/>
                <w:sz w:val="20"/>
                <w:szCs w:val="20"/>
              </w:rPr>
            </w:pPr>
            <w:r w:rsidRPr="00276170">
              <w:rPr>
                <w:rFonts w:ascii="Times New Roman" w:eastAsia="Times New Roman" w:hAnsi="Times New Roman" w:cs="Times New Roman"/>
                <w:b/>
                <w:sz w:val="20"/>
                <w:szCs w:val="20"/>
              </w:rPr>
              <w:t>Regular Staff Members</w:t>
            </w:r>
          </w:p>
        </w:tc>
        <w:tc>
          <w:tcPr>
            <w:tcW w:w="1249" w:type="dxa"/>
            <w:vAlign w:val="center"/>
          </w:tcPr>
          <w:p w:rsidR="000436C7" w:rsidRPr="00276170" w:rsidRDefault="00864AEB" w:rsidP="009D11D3">
            <w:pPr>
              <w:tabs>
                <w:tab w:val="right" w:pos="7218"/>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0436C7" w:rsidRPr="00276170">
              <w:rPr>
                <w:rFonts w:ascii="Times New Roman" w:eastAsia="Times New Roman" w:hAnsi="Times New Roman" w:cs="Times New Roman"/>
                <w:sz w:val="20"/>
                <w:szCs w:val="20"/>
              </w:rPr>
              <w:t>5 Marks</w:t>
            </w:r>
          </w:p>
        </w:tc>
        <w:tc>
          <w:tcPr>
            <w:tcW w:w="1589" w:type="dxa"/>
            <w:vAlign w:val="center"/>
          </w:tcPr>
          <w:p w:rsidR="000436C7" w:rsidRPr="00276170" w:rsidRDefault="000436C7" w:rsidP="009D11D3">
            <w:pPr>
              <w:tabs>
                <w:tab w:val="right" w:pos="7218"/>
              </w:tabs>
              <w:jc w:val="both"/>
              <w:rPr>
                <w:rFonts w:ascii="Times New Roman" w:eastAsia="Times New Roman" w:hAnsi="Times New Roman" w:cs="Times New Roman"/>
                <w:sz w:val="20"/>
                <w:szCs w:val="20"/>
              </w:rPr>
            </w:pPr>
            <w:r w:rsidRPr="00276170">
              <w:rPr>
                <w:rFonts w:ascii="Times New Roman" w:eastAsia="Times New Roman" w:hAnsi="Times New Roman" w:cs="Times New Roman"/>
                <w:sz w:val="20"/>
                <w:szCs w:val="20"/>
              </w:rPr>
              <w:t xml:space="preserve">2 Marks per Regular Staff Member. Max Marks are 25. </w:t>
            </w:r>
          </w:p>
        </w:tc>
        <w:tc>
          <w:tcPr>
            <w:tcW w:w="2430" w:type="dxa"/>
            <w:vAlign w:val="center"/>
          </w:tcPr>
          <w:p w:rsidR="000436C7" w:rsidRPr="00276170" w:rsidRDefault="000436C7" w:rsidP="009D11D3">
            <w:pPr>
              <w:tabs>
                <w:tab w:val="right" w:pos="7218"/>
              </w:tabs>
              <w:jc w:val="both"/>
              <w:rPr>
                <w:rFonts w:ascii="Times New Roman" w:eastAsia="Times New Roman" w:hAnsi="Times New Roman" w:cs="Times New Roman"/>
                <w:sz w:val="20"/>
                <w:szCs w:val="20"/>
              </w:rPr>
            </w:pPr>
            <w:r w:rsidRPr="00276170">
              <w:rPr>
                <w:rFonts w:ascii="Times New Roman" w:eastAsia="Times New Roman" w:hAnsi="Times New Roman" w:cs="Times New Roman"/>
                <w:sz w:val="20"/>
                <w:szCs w:val="20"/>
              </w:rPr>
              <w:t>Each staff member shall be on company’s payroll from the last 6 months. Each staff member shall have 16 years qualification in management</w:t>
            </w:r>
            <w:r w:rsidR="00FB366D" w:rsidRPr="00276170">
              <w:rPr>
                <w:rFonts w:ascii="Times New Roman" w:eastAsia="Times New Roman" w:hAnsi="Times New Roman" w:cs="Times New Roman"/>
                <w:sz w:val="20"/>
                <w:szCs w:val="20"/>
              </w:rPr>
              <w:t xml:space="preserve"> studies or</w:t>
            </w:r>
            <w:r w:rsidRPr="00276170">
              <w:rPr>
                <w:rFonts w:ascii="Times New Roman" w:eastAsia="Times New Roman" w:hAnsi="Times New Roman" w:cs="Times New Roman"/>
                <w:sz w:val="20"/>
                <w:szCs w:val="20"/>
              </w:rPr>
              <w:t xml:space="preserve"> computer science</w:t>
            </w:r>
            <w:r w:rsidR="00FB366D" w:rsidRPr="00276170">
              <w:rPr>
                <w:rFonts w:ascii="Times New Roman" w:eastAsia="Times New Roman" w:hAnsi="Times New Roman" w:cs="Times New Roman"/>
                <w:sz w:val="20"/>
                <w:szCs w:val="20"/>
              </w:rPr>
              <w:t>s or</w:t>
            </w:r>
            <w:r w:rsidRPr="00276170">
              <w:rPr>
                <w:rFonts w:ascii="Times New Roman" w:eastAsia="Times New Roman" w:hAnsi="Times New Roman" w:cs="Times New Roman"/>
                <w:sz w:val="20"/>
                <w:szCs w:val="20"/>
              </w:rPr>
              <w:t xml:space="preserve"> IT</w:t>
            </w:r>
            <w:r w:rsidR="00FB366D" w:rsidRPr="00276170">
              <w:rPr>
                <w:rFonts w:ascii="Times New Roman" w:eastAsia="Times New Roman" w:hAnsi="Times New Roman" w:cs="Times New Roman"/>
                <w:sz w:val="20"/>
                <w:szCs w:val="20"/>
              </w:rPr>
              <w:t xml:space="preserve"> or</w:t>
            </w:r>
            <w:r w:rsidRPr="00276170">
              <w:rPr>
                <w:rFonts w:ascii="Times New Roman" w:eastAsia="Times New Roman" w:hAnsi="Times New Roman" w:cs="Times New Roman"/>
                <w:sz w:val="20"/>
                <w:szCs w:val="20"/>
              </w:rPr>
              <w:t xml:space="preserve"> social sciences. At least 5 staff members shall be from KP. </w:t>
            </w:r>
          </w:p>
        </w:tc>
        <w:tc>
          <w:tcPr>
            <w:tcW w:w="1978" w:type="dxa"/>
            <w:vAlign w:val="center"/>
          </w:tcPr>
          <w:p w:rsidR="000436C7" w:rsidRPr="00276170" w:rsidRDefault="000436C7" w:rsidP="009D11D3">
            <w:pPr>
              <w:tabs>
                <w:tab w:val="right" w:pos="7218"/>
              </w:tabs>
              <w:jc w:val="both"/>
              <w:rPr>
                <w:rFonts w:ascii="Times New Roman" w:eastAsia="Times New Roman" w:hAnsi="Times New Roman" w:cs="Times New Roman"/>
                <w:sz w:val="20"/>
                <w:szCs w:val="20"/>
              </w:rPr>
            </w:pPr>
            <w:r w:rsidRPr="00276170">
              <w:rPr>
                <w:rFonts w:ascii="Times New Roman" w:eastAsia="Times New Roman" w:hAnsi="Times New Roman" w:cs="Times New Roman"/>
                <w:sz w:val="20"/>
                <w:szCs w:val="20"/>
              </w:rPr>
              <w:t xml:space="preserve">PE shall </w:t>
            </w:r>
            <w:r w:rsidR="00FB366D" w:rsidRPr="00276170">
              <w:rPr>
                <w:rFonts w:ascii="Times New Roman" w:eastAsia="Times New Roman" w:hAnsi="Times New Roman" w:cs="Times New Roman"/>
                <w:sz w:val="20"/>
                <w:szCs w:val="20"/>
              </w:rPr>
              <w:t>analyze/ verify</w:t>
            </w:r>
            <w:r w:rsidRPr="00276170">
              <w:rPr>
                <w:rFonts w:ascii="Times New Roman" w:eastAsia="Times New Roman" w:hAnsi="Times New Roman" w:cs="Times New Roman"/>
                <w:sz w:val="20"/>
                <w:szCs w:val="20"/>
              </w:rPr>
              <w:t xml:space="preserve"> the Contracts, Payrolls and Domiciles/ CNICs of Regular Staff Members during the Office Visit.</w:t>
            </w:r>
          </w:p>
        </w:tc>
      </w:tr>
    </w:tbl>
    <w:p w:rsidR="000436C7" w:rsidRPr="00276170" w:rsidRDefault="000436C7" w:rsidP="009D11D3">
      <w:pPr>
        <w:tabs>
          <w:tab w:val="right" w:pos="7218"/>
        </w:tabs>
        <w:spacing w:after="0" w:line="240" w:lineRule="auto"/>
        <w:rPr>
          <w:rFonts w:ascii="Times New Roman" w:eastAsia="Times New Roman" w:hAnsi="Times New Roman" w:cs="Times New Roman"/>
          <w:sz w:val="20"/>
          <w:szCs w:val="20"/>
        </w:rPr>
      </w:pPr>
    </w:p>
    <w:p w:rsidR="00227DC6" w:rsidRPr="00276170" w:rsidRDefault="00227DC6" w:rsidP="009D11D3">
      <w:pPr>
        <w:tabs>
          <w:tab w:val="right" w:pos="7218"/>
        </w:tabs>
        <w:spacing w:after="0" w:line="240" w:lineRule="auto"/>
        <w:rPr>
          <w:rFonts w:ascii="Times New Roman" w:eastAsia="Times New Roman" w:hAnsi="Times New Roman" w:cs="Times New Roman"/>
          <w:sz w:val="20"/>
          <w:szCs w:val="20"/>
        </w:rPr>
      </w:pPr>
    </w:p>
    <w:p w:rsidR="000436C7" w:rsidRPr="00276170" w:rsidRDefault="000436C7" w:rsidP="009D11D3">
      <w:pPr>
        <w:tabs>
          <w:tab w:val="right" w:pos="7218"/>
        </w:tabs>
        <w:spacing w:after="0" w:line="240" w:lineRule="auto"/>
        <w:rPr>
          <w:rFonts w:ascii="Times New Roman" w:eastAsia="Times New Roman" w:hAnsi="Times New Roman" w:cs="Times New Roman"/>
          <w:sz w:val="20"/>
          <w:szCs w:val="20"/>
        </w:rPr>
      </w:pPr>
    </w:p>
    <w:p w:rsidR="000436C7" w:rsidRPr="00276170" w:rsidRDefault="000436C7" w:rsidP="009D11D3">
      <w:pPr>
        <w:tabs>
          <w:tab w:val="right" w:pos="7218"/>
        </w:tabs>
        <w:spacing w:after="0" w:line="240" w:lineRule="auto"/>
        <w:rPr>
          <w:rFonts w:ascii="Times New Roman" w:eastAsia="Times New Roman" w:hAnsi="Times New Roman" w:cs="Times New Roman"/>
          <w:sz w:val="20"/>
          <w:szCs w:val="20"/>
        </w:rPr>
      </w:pPr>
    </w:p>
    <w:p w:rsidR="000436C7" w:rsidRPr="00276170" w:rsidRDefault="000436C7" w:rsidP="009D11D3">
      <w:pPr>
        <w:tabs>
          <w:tab w:val="right" w:pos="7218"/>
        </w:tabs>
        <w:spacing w:after="0" w:line="240" w:lineRule="auto"/>
        <w:rPr>
          <w:rFonts w:ascii="Times New Roman" w:eastAsia="Times New Roman" w:hAnsi="Times New Roman" w:cs="Times New Roman"/>
          <w:sz w:val="20"/>
          <w:szCs w:val="20"/>
        </w:rPr>
      </w:pPr>
    </w:p>
    <w:tbl>
      <w:tblPr>
        <w:tblStyle w:val="TableGrid"/>
        <w:tblW w:w="9646" w:type="dxa"/>
        <w:jc w:val="center"/>
        <w:tblLook w:val="04A0" w:firstRow="1" w:lastRow="0" w:firstColumn="1" w:lastColumn="0" w:noHBand="0" w:noVBand="1"/>
      </w:tblPr>
      <w:tblGrid>
        <w:gridCol w:w="558"/>
        <w:gridCol w:w="1842"/>
        <w:gridCol w:w="1249"/>
        <w:gridCol w:w="1589"/>
        <w:gridCol w:w="2430"/>
        <w:gridCol w:w="1978"/>
      </w:tblGrid>
      <w:tr w:rsidR="00B46AD9" w:rsidRPr="00276170" w:rsidTr="00F04196">
        <w:trPr>
          <w:trHeight w:val="548"/>
          <w:jc w:val="center"/>
        </w:trPr>
        <w:tc>
          <w:tcPr>
            <w:tcW w:w="9646" w:type="dxa"/>
            <w:gridSpan w:val="6"/>
            <w:shd w:val="clear" w:color="auto" w:fill="B6DDE8" w:themeFill="accent5" w:themeFillTint="66"/>
            <w:vAlign w:val="center"/>
          </w:tcPr>
          <w:p w:rsidR="00B46AD9" w:rsidRPr="00276170" w:rsidRDefault="00B46AD9" w:rsidP="009D11D3">
            <w:pPr>
              <w:tabs>
                <w:tab w:val="right" w:pos="7218"/>
              </w:tabs>
              <w:rPr>
                <w:rFonts w:ascii="Times New Roman" w:eastAsia="Times New Roman" w:hAnsi="Times New Roman" w:cs="Times New Roman"/>
                <w:b/>
                <w:szCs w:val="20"/>
              </w:rPr>
            </w:pPr>
            <w:r w:rsidRPr="00276170">
              <w:rPr>
                <w:rFonts w:ascii="Times New Roman" w:eastAsia="Times New Roman" w:hAnsi="Times New Roman" w:cs="Times New Roman"/>
                <w:b/>
                <w:szCs w:val="20"/>
              </w:rPr>
              <w:t xml:space="preserve">Organizational Relevant Experience: Projects’ Experience </w:t>
            </w:r>
            <w:r w:rsidR="0053150A" w:rsidRPr="00276170">
              <w:rPr>
                <w:rFonts w:ascii="Times New Roman" w:eastAsia="Times New Roman" w:hAnsi="Times New Roman" w:cs="Times New Roman"/>
                <w:b/>
                <w:szCs w:val="20"/>
              </w:rPr>
              <w:t>(</w:t>
            </w:r>
            <w:r w:rsidR="00B82831">
              <w:rPr>
                <w:rFonts w:ascii="Times New Roman" w:eastAsia="Times New Roman" w:hAnsi="Times New Roman" w:cs="Times New Roman"/>
                <w:b/>
                <w:szCs w:val="20"/>
              </w:rPr>
              <w:t>20</w:t>
            </w:r>
            <w:r w:rsidR="0053150A" w:rsidRPr="00276170">
              <w:rPr>
                <w:rFonts w:ascii="Times New Roman" w:eastAsia="Times New Roman" w:hAnsi="Times New Roman" w:cs="Times New Roman"/>
                <w:b/>
                <w:szCs w:val="20"/>
              </w:rPr>
              <w:t xml:space="preserve"> Marks)</w:t>
            </w:r>
          </w:p>
        </w:tc>
      </w:tr>
      <w:tr w:rsidR="00B46AD9" w:rsidRPr="00276170" w:rsidTr="00F04196">
        <w:trPr>
          <w:jc w:val="center"/>
        </w:trPr>
        <w:tc>
          <w:tcPr>
            <w:tcW w:w="558" w:type="dxa"/>
            <w:vAlign w:val="center"/>
          </w:tcPr>
          <w:p w:rsidR="00B46AD9" w:rsidRPr="00276170" w:rsidRDefault="00B46AD9" w:rsidP="009D11D3">
            <w:pPr>
              <w:tabs>
                <w:tab w:val="right" w:pos="7218"/>
              </w:tabs>
              <w:jc w:val="center"/>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S. No.</w:t>
            </w:r>
          </w:p>
        </w:tc>
        <w:tc>
          <w:tcPr>
            <w:tcW w:w="1842" w:type="dxa"/>
            <w:vAlign w:val="center"/>
          </w:tcPr>
          <w:p w:rsidR="00B46AD9" w:rsidRPr="00276170" w:rsidRDefault="00B46AD9" w:rsidP="009D11D3">
            <w:pPr>
              <w:tabs>
                <w:tab w:val="right" w:pos="7218"/>
              </w:tabs>
              <w:jc w:val="center"/>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Title</w:t>
            </w:r>
          </w:p>
        </w:tc>
        <w:tc>
          <w:tcPr>
            <w:tcW w:w="1249" w:type="dxa"/>
            <w:vAlign w:val="center"/>
          </w:tcPr>
          <w:p w:rsidR="00B46AD9" w:rsidRPr="00276170" w:rsidRDefault="00B46AD9" w:rsidP="009D11D3">
            <w:pPr>
              <w:tabs>
                <w:tab w:val="right" w:pos="7218"/>
              </w:tabs>
              <w:jc w:val="center"/>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Marks Allocation</w:t>
            </w:r>
          </w:p>
        </w:tc>
        <w:tc>
          <w:tcPr>
            <w:tcW w:w="1589" w:type="dxa"/>
            <w:vAlign w:val="center"/>
          </w:tcPr>
          <w:p w:rsidR="00B46AD9" w:rsidRPr="00276170" w:rsidRDefault="00B46AD9" w:rsidP="009D11D3">
            <w:pPr>
              <w:tabs>
                <w:tab w:val="right" w:pos="7218"/>
              </w:tabs>
              <w:jc w:val="center"/>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Parameter/s</w:t>
            </w:r>
          </w:p>
        </w:tc>
        <w:tc>
          <w:tcPr>
            <w:tcW w:w="2430" w:type="dxa"/>
            <w:vAlign w:val="center"/>
          </w:tcPr>
          <w:p w:rsidR="00B46AD9" w:rsidRPr="00276170" w:rsidRDefault="00B46AD9" w:rsidP="009D11D3">
            <w:pPr>
              <w:tabs>
                <w:tab w:val="right" w:pos="7218"/>
              </w:tabs>
              <w:jc w:val="center"/>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Remarks</w:t>
            </w:r>
          </w:p>
        </w:tc>
        <w:tc>
          <w:tcPr>
            <w:tcW w:w="1978" w:type="dxa"/>
            <w:vAlign w:val="center"/>
          </w:tcPr>
          <w:p w:rsidR="00B46AD9" w:rsidRPr="00276170" w:rsidRDefault="00B46AD9" w:rsidP="009D11D3">
            <w:pPr>
              <w:tabs>
                <w:tab w:val="right" w:pos="7218"/>
              </w:tabs>
              <w:jc w:val="center"/>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Means of Verification/s</w:t>
            </w:r>
          </w:p>
        </w:tc>
      </w:tr>
      <w:tr w:rsidR="00B46AD9" w:rsidRPr="00276170" w:rsidTr="00F04196">
        <w:trPr>
          <w:jc w:val="center"/>
        </w:trPr>
        <w:tc>
          <w:tcPr>
            <w:tcW w:w="558" w:type="dxa"/>
            <w:vAlign w:val="center"/>
          </w:tcPr>
          <w:p w:rsidR="00B46AD9" w:rsidRPr="00276170" w:rsidRDefault="00B46AD9" w:rsidP="009D11D3">
            <w:pPr>
              <w:tabs>
                <w:tab w:val="right" w:pos="7218"/>
              </w:tabs>
              <w:jc w:val="center"/>
              <w:rPr>
                <w:rFonts w:ascii="Times New Roman" w:eastAsia="Times New Roman" w:hAnsi="Times New Roman" w:cs="Times New Roman"/>
                <w:b/>
                <w:sz w:val="20"/>
                <w:szCs w:val="20"/>
              </w:rPr>
            </w:pPr>
            <w:r w:rsidRPr="00276170">
              <w:rPr>
                <w:rFonts w:ascii="Times New Roman" w:eastAsia="Times New Roman" w:hAnsi="Times New Roman" w:cs="Times New Roman"/>
                <w:b/>
                <w:sz w:val="20"/>
                <w:szCs w:val="20"/>
              </w:rPr>
              <w:t>1</w:t>
            </w:r>
          </w:p>
        </w:tc>
        <w:tc>
          <w:tcPr>
            <w:tcW w:w="1842" w:type="dxa"/>
            <w:vAlign w:val="center"/>
          </w:tcPr>
          <w:p w:rsidR="00B46AD9" w:rsidRPr="00276170" w:rsidRDefault="00B46AD9" w:rsidP="009D11D3">
            <w:pPr>
              <w:tabs>
                <w:tab w:val="right" w:pos="7218"/>
              </w:tabs>
              <w:jc w:val="both"/>
              <w:rPr>
                <w:rFonts w:ascii="Times New Roman" w:eastAsia="Times New Roman" w:hAnsi="Times New Roman" w:cs="Times New Roman"/>
                <w:b/>
                <w:sz w:val="20"/>
                <w:szCs w:val="20"/>
              </w:rPr>
            </w:pPr>
            <w:r w:rsidRPr="00276170">
              <w:rPr>
                <w:rFonts w:ascii="Times New Roman" w:eastAsia="Times New Roman" w:hAnsi="Times New Roman" w:cs="Times New Roman"/>
                <w:b/>
                <w:sz w:val="20"/>
                <w:szCs w:val="20"/>
              </w:rPr>
              <w:t>Relevant Assignments/ Projects</w:t>
            </w:r>
          </w:p>
          <w:p w:rsidR="00F04196" w:rsidRPr="00276170" w:rsidRDefault="00F04196" w:rsidP="009D11D3">
            <w:pPr>
              <w:tabs>
                <w:tab w:val="right" w:pos="7218"/>
              </w:tabs>
              <w:jc w:val="both"/>
              <w:rPr>
                <w:rFonts w:ascii="Times New Roman" w:hAnsi="Times New Roman" w:cs="Times New Roman"/>
                <w:sz w:val="20"/>
                <w:szCs w:val="20"/>
              </w:rPr>
            </w:pPr>
          </w:p>
          <w:p w:rsidR="0053150A" w:rsidRPr="00276170" w:rsidRDefault="00FB366D" w:rsidP="009D11D3">
            <w:pPr>
              <w:tabs>
                <w:tab w:val="right" w:pos="7218"/>
              </w:tabs>
              <w:jc w:val="both"/>
              <w:rPr>
                <w:rFonts w:ascii="Times New Roman" w:hAnsi="Times New Roman" w:cs="Times New Roman"/>
                <w:i/>
                <w:sz w:val="20"/>
                <w:szCs w:val="20"/>
              </w:rPr>
            </w:pPr>
            <w:r w:rsidRPr="00276170">
              <w:rPr>
                <w:rFonts w:ascii="Times New Roman" w:hAnsi="Times New Roman" w:cs="Times New Roman"/>
                <w:i/>
                <w:sz w:val="20"/>
                <w:szCs w:val="20"/>
              </w:rPr>
              <w:t xml:space="preserve">Assignment/ </w:t>
            </w:r>
            <w:r w:rsidR="00F04196" w:rsidRPr="00276170">
              <w:rPr>
                <w:rFonts w:ascii="Times New Roman" w:hAnsi="Times New Roman" w:cs="Times New Roman"/>
                <w:i/>
                <w:sz w:val="20"/>
                <w:szCs w:val="20"/>
              </w:rPr>
              <w:t xml:space="preserve">Project </w:t>
            </w:r>
            <w:r w:rsidR="00F04196" w:rsidRPr="00276170">
              <w:rPr>
                <w:rFonts w:ascii="Times New Roman" w:hAnsi="Times New Roman" w:cs="Times New Roman"/>
                <w:i/>
                <w:sz w:val="20"/>
                <w:szCs w:val="20"/>
              </w:rPr>
              <w:lastRenderedPageBreak/>
              <w:t>means funded either by Government (Federal or Provincial or any Public Sector Autonomous Body) or International Donor Organizations</w:t>
            </w:r>
            <w:r w:rsidR="0053150A" w:rsidRPr="00276170">
              <w:rPr>
                <w:rFonts w:ascii="Times New Roman" w:hAnsi="Times New Roman" w:cs="Times New Roman"/>
                <w:i/>
                <w:sz w:val="20"/>
                <w:szCs w:val="20"/>
              </w:rPr>
              <w:t>.</w:t>
            </w:r>
          </w:p>
          <w:p w:rsidR="00F04196" w:rsidRPr="00276170" w:rsidRDefault="00F04196" w:rsidP="009D11D3">
            <w:pPr>
              <w:tabs>
                <w:tab w:val="right" w:pos="7218"/>
              </w:tabs>
              <w:jc w:val="both"/>
              <w:rPr>
                <w:rFonts w:ascii="Times New Roman" w:hAnsi="Times New Roman" w:cs="Times New Roman"/>
                <w:sz w:val="20"/>
                <w:szCs w:val="20"/>
              </w:rPr>
            </w:pPr>
          </w:p>
          <w:p w:rsidR="0053150A" w:rsidRPr="00276170" w:rsidRDefault="0053150A" w:rsidP="009D11D3">
            <w:pPr>
              <w:tabs>
                <w:tab w:val="right" w:pos="7218"/>
              </w:tabs>
              <w:jc w:val="both"/>
              <w:rPr>
                <w:rFonts w:ascii="Times New Roman" w:eastAsia="Times New Roman" w:hAnsi="Times New Roman" w:cs="Times New Roman"/>
                <w:i/>
                <w:sz w:val="20"/>
                <w:szCs w:val="20"/>
              </w:rPr>
            </w:pPr>
            <w:r w:rsidRPr="00276170">
              <w:rPr>
                <w:rFonts w:ascii="Times New Roman" w:hAnsi="Times New Roman" w:cs="Times New Roman"/>
                <w:i/>
                <w:sz w:val="20"/>
                <w:szCs w:val="20"/>
              </w:rPr>
              <w:t>Assignments must include service</w:t>
            </w:r>
            <w:r w:rsidR="00597354" w:rsidRPr="00276170">
              <w:rPr>
                <w:rFonts w:ascii="Times New Roman" w:hAnsi="Times New Roman" w:cs="Times New Roman"/>
                <w:i/>
                <w:sz w:val="20"/>
                <w:szCs w:val="20"/>
              </w:rPr>
              <w:t>s</w:t>
            </w:r>
            <w:r w:rsidRPr="00276170">
              <w:rPr>
                <w:rFonts w:ascii="Times New Roman" w:hAnsi="Times New Roman" w:cs="Times New Roman"/>
                <w:i/>
                <w:sz w:val="20"/>
                <w:szCs w:val="20"/>
              </w:rPr>
              <w:t xml:space="preserve"> related to general management, consultancy</w:t>
            </w:r>
            <w:r w:rsidR="00CE29AF">
              <w:rPr>
                <w:rFonts w:ascii="Times New Roman" w:hAnsi="Times New Roman" w:cs="Times New Roman"/>
                <w:i/>
                <w:sz w:val="20"/>
                <w:szCs w:val="20"/>
              </w:rPr>
              <w:t xml:space="preserve"> services</w:t>
            </w:r>
            <w:r w:rsidRPr="00276170">
              <w:rPr>
                <w:rFonts w:ascii="Times New Roman" w:hAnsi="Times New Roman" w:cs="Times New Roman"/>
                <w:i/>
                <w:sz w:val="20"/>
                <w:szCs w:val="20"/>
              </w:rPr>
              <w:t>, human resource management, activities/ operations</w:t>
            </w:r>
            <w:r w:rsidR="006C08C2" w:rsidRPr="00276170">
              <w:rPr>
                <w:rFonts w:ascii="Times New Roman" w:hAnsi="Times New Roman" w:cs="Times New Roman"/>
                <w:i/>
                <w:sz w:val="20"/>
                <w:szCs w:val="20"/>
              </w:rPr>
              <w:t>’</w:t>
            </w:r>
            <w:r w:rsidRPr="00276170">
              <w:rPr>
                <w:rFonts w:ascii="Times New Roman" w:hAnsi="Times New Roman" w:cs="Times New Roman"/>
                <w:i/>
                <w:sz w:val="20"/>
                <w:szCs w:val="20"/>
              </w:rPr>
              <w:t xml:space="preserve"> management and marketing</w:t>
            </w:r>
            <w:r w:rsidR="006C08C2" w:rsidRPr="00276170">
              <w:rPr>
                <w:rFonts w:ascii="Times New Roman" w:hAnsi="Times New Roman" w:cs="Times New Roman"/>
                <w:i/>
                <w:sz w:val="20"/>
                <w:szCs w:val="20"/>
              </w:rPr>
              <w:t>/ promotion</w:t>
            </w:r>
            <w:r w:rsidRPr="00276170">
              <w:rPr>
                <w:rFonts w:ascii="Times New Roman" w:hAnsi="Times New Roman" w:cs="Times New Roman"/>
                <w:i/>
                <w:sz w:val="20"/>
                <w:szCs w:val="20"/>
              </w:rPr>
              <w:t>.</w:t>
            </w:r>
          </w:p>
        </w:tc>
        <w:tc>
          <w:tcPr>
            <w:tcW w:w="1249" w:type="dxa"/>
            <w:vAlign w:val="center"/>
          </w:tcPr>
          <w:p w:rsidR="00B46AD9" w:rsidRPr="00276170" w:rsidRDefault="00B82831" w:rsidP="009D11D3">
            <w:pPr>
              <w:tabs>
                <w:tab w:val="right" w:pos="7218"/>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20</w:t>
            </w:r>
            <w:r w:rsidR="00B46AD9" w:rsidRPr="00276170">
              <w:rPr>
                <w:rFonts w:ascii="Times New Roman" w:eastAsia="Times New Roman" w:hAnsi="Times New Roman" w:cs="Times New Roman"/>
                <w:sz w:val="20"/>
                <w:szCs w:val="20"/>
              </w:rPr>
              <w:t xml:space="preserve"> Marks</w:t>
            </w:r>
          </w:p>
        </w:tc>
        <w:tc>
          <w:tcPr>
            <w:tcW w:w="1589" w:type="dxa"/>
            <w:vAlign w:val="center"/>
          </w:tcPr>
          <w:p w:rsidR="00E40D25" w:rsidRPr="00276170" w:rsidRDefault="00E40D25" w:rsidP="009D11D3">
            <w:pPr>
              <w:tabs>
                <w:tab w:val="right" w:pos="7218"/>
              </w:tabs>
              <w:jc w:val="both"/>
              <w:rPr>
                <w:rFonts w:ascii="Times New Roman" w:eastAsia="Times New Roman" w:hAnsi="Times New Roman" w:cs="Times New Roman"/>
                <w:sz w:val="20"/>
                <w:szCs w:val="20"/>
              </w:rPr>
            </w:pPr>
            <w:r w:rsidRPr="00276170">
              <w:rPr>
                <w:rFonts w:ascii="Times New Roman" w:eastAsia="Times New Roman" w:hAnsi="Times New Roman" w:cs="Times New Roman"/>
                <w:sz w:val="20"/>
                <w:szCs w:val="20"/>
              </w:rPr>
              <w:t>3</w:t>
            </w:r>
            <w:r w:rsidR="00B46AD9" w:rsidRPr="00276170">
              <w:rPr>
                <w:rFonts w:ascii="Times New Roman" w:eastAsia="Times New Roman" w:hAnsi="Times New Roman" w:cs="Times New Roman"/>
                <w:sz w:val="20"/>
                <w:szCs w:val="20"/>
              </w:rPr>
              <w:t xml:space="preserve"> Marks per </w:t>
            </w:r>
            <w:r w:rsidR="005C75B7" w:rsidRPr="00276170">
              <w:rPr>
                <w:rFonts w:ascii="Times New Roman" w:eastAsia="Times New Roman" w:hAnsi="Times New Roman" w:cs="Times New Roman"/>
                <w:sz w:val="20"/>
                <w:szCs w:val="20"/>
              </w:rPr>
              <w:t>Assignment</w:t>
            </w:r>
            <w:r w:rsidR="00B20783" w:rsidRPr="00276170">
              <w:rPr>
                <w:rFonts w:ascii="Times New Roman" w:eastAsia="Times New Roman" w:hAnsi="Times New Roman" w:cs="Times New Roman"/>
                <w:sz w:val="20"/>
                <w:szCs w:val="20"/>
              </w:rPr>
              <w:t>/ Project</w:t>
            </w:r>
            <w:r w:rsidRPr="00276170">
              <w:rPr>
                <w:rFonts w:ascii="Times New Roman" w:eastAsia="Times New Roman" w:hAnsi="Times New Roman" w:cs="Times New Roman"/>
                <w:sz w:val="20"/>
                <w:szCs w:val="20"/>
              </w:rPr>
              <w:t xml:space="preserve"> shall be awarded</w:t>
            </w:r>
            <w:r w:rsidR="00F04196" w:rsidRPr="00276170">
              <w:rPr>
                <w:rFonts w:ascii="Times New Roman" w:eastAsia="Times New Roman" w:hAnsi="Times New Roman" w:cs="Times New Roman"/>
                <w:sz w:val="20"/>
                <w:szCs w:val="20"/>
              </w:rPr>
              <w:t xml:space="preserve">. </w:t>
            </w:r>
          </w:p>
          <w:p w:rsidR="00E40D25" w:rsidRPr="00276170" w:rsidRDefault="00E40D25" w:rsidP="009D11D3">
            <w:pPr>
              <w:tabs>
                <w:tab w:val="right" w:pos="7218"/>
              </w:tabs>
              <w:jc w:val="both"/>
              <w:rPr>
                <w:rFonts w:ascii="Times New Roman" w:eastAsia="Times New Roman" w:hAnsi="Times New Roman" w:cs="Times New Roman"/>
                <w:sz w:val="20"/>
                <w:szCs w:val="20"/>
              </w:rPr>
            </w:pPr>
          </w:p>
          <w:p w:rsidR="00E40D25" w:rsidRPr="00276170" w:rsidRDefault="00E40D25" w:rsidP="009D11D3">
            <w:pPr>
              <w:tabs>
                <w:tab w:val="right" w:pos="7218"/>
              </w:tabs>
              <w:jc w:val="both"/>
              <w:rPr>
                <w:rFonts w:ascii="Times New Roman" w:eastAsia="Times New Roman" w:hAnsi="Times New Roman" w:cs="Times New Roman"/>
                <w:i/>
                <w:sz w:val="20"/>
                <w:szCs w:val="20"/>
              </w:rPr>
            </w:pPr>
            <w:r w:rsidRPr="00276170">
              <w:rPr>
                <w:rFonts w:ascii="Times New Roman" w:eastAsia="Times New Roman" w:hAnsi="Times New Roman" w:cs="Times New Roman"/>
                <w:i/>
                <w:sz w:val="20"/>
                <w:szCs w:val="20"/>
              </w:rPr>
              <w:lastRenderedPageBreak/>
              <w:t>Each assignment must be 5 Million or above.</w:t>
            </w:r>
          </w:p>
          <w:p w:rsidR="00E40D25" w:rsidRPr="00276170" w:rsidRDefault="00E40D25" w:rsidP="009D11D3">
            <w:pPr>
              <w:tabs>
                <w:tab w:val="right" w:pos="7218"/>
              </w:tabs>
              <w:jc w:val="both"/>
              <w:rPr>
                <w:rFonts w:ascii="Times New Roman" w:eastAsia="Times New Roman" w:hAnsi="Times New Roman" w:cs="Times New Roman"/>
                <w:sz w:val="20"/>
                <w:szCs w:val="20"/>
              </w:rPr>
            </w:pPr>
          </w:p>
          <w:p w:rsidR="00B46AD9" w:rsidRPr="00276170" w:rsidRDefault="00FB366D" w:rsidP="009D11D3">
            <w:pPr>
              <w:tabs>
                <w:tab w:val="right" w:pos="7218"/>
              </w:tabs>
              <w:jc w:val="both"/>
              <w:rPr>
                <w:rFonts w:ascii="Times New Roman" w:eastAsia="Times New Roman" w:hAnsi="Times New Roman" w:cs="Times New Roman"/>
                <w:i/>
                <w:sz w:val="20"/>
                <w:szCs w:val="20"/>
              </w:rPr>
            </w:pPr>
            <w:r w:rsidRPr="00276170">
              <w:rPr>
                <w:rFonts w:ascii="Times New Roman" w:hAnsi="Times New Roman" w:cs="Times New Roman"/>
                <w:i/>
                <w:sz w:val="20"/>
                <w:szCs w:val="20"/>
              </w:rPr>
              <w:t>For a</w:t>
            </w:r>
            <w:r w:rsidR="005C75B7" w:rsidRPr="00276170">
              <w:rPr>
                <w:rFonts w:ascii="Times New Roman" w:hAnsi="Times New Roman" w:cs="Times New Roman"/>
                <w:i/>
                <w:sz w:val="20"/>
                <w:szCs w:val="20"/>
              </w:rPr>
              <w:t xml:space="preserve">n assignment </w:t>
            </w:r>
            <w:r w:rsidR="000D48B6" w:rsidRPr="00276170">
              <w:rPr>
                <w:rFonts w:ascii="Times New Roman" w:hAnsi="Times New Roman" w:cs="Times New Roman"/>
                <w:i/>
                <w:sz w:val="20"/>
                <w:szCs w:val="20"/>
              </w:rPr>
              <w:t xml:space="preserve">(ongoing or </w:t>
            </w:r>
            <w:r w:rsidR="00102AF3" w:rsidRPr="00276170">
              <w:rPr>
                <w:rFonts w:ascii="Times New Roman" w:hAnsi="Times New Roman" w:cs="Times New Roman"/>
                <w:i/>
                <w:sz w:val="20"/>
                <w:szCs w:val="20"/>
              </w:rPr>
              <w:t>implemented</w:t>
            </w:r>
            <w:r w:rsidR="000D48B6" w:rsidRPr="00276170">
              <w:rPr>
                <w:rFonts w:ascii="Times New Roman" w:hAnsi="Times New Roman" w:cs="Times New Roman"/>
                <w:i/>
                <w:sz w:val="20"/>
                <w:szCs w:val="20"/>
              </w:rPr>
              <w:t xml:space="preserve"> in last 5 years</w:t>
            </w:r>
            <w:r w:rsidR="00102AF3" w:rsidRPr="00276170">
              <w:rPr>
                <w:rFonts w:ascii="Times New Roman" w:hAnsi="Times New Roman" w:cs="Times New Roman"/>
                <w:i/>
                <w:sz w:val="20"/>
                <w:szCs w:val="20"/>
              </w:rPr>
              <w:t xml:space="preserve"> in KP</w:t>
            </w:r>
            <w:r w:rsidR="006C08C2" w:rsidRPr="00276170">
              <w:rPr>
                <w:rFonts w:ascii="Times New Roman" w:hAnsi="Times New Roman" w:cs="Times New Roman"/>
                <w:i/>
                <w:sz w:val="20"/>
                <w:szCs w:val="20"/>
              </w:rPr>
              <w:t>)</w:t>
            </w:r>
            <w:r w:rsidR="00102AF3" w:rsidRPr="00276170">
              <w:rPr>
                <w:rFonts w:ascii="Times New Roman" w:hAnsi="Times New Roman" w:cs="Times New Roman"/>
                <w:i/>
                <w:sz w:val="20"/>
                <w:szCs w:val="20"/>
              </w:rPr>
              <w:t xml:space="preserve"> with </w:t>
            </w:r>
            <w:r w:rsidR="005C75B7" w:rsidRPr="00276170">
              <w:rPr>
                <w:rFonts w:ascii="Times New Roman" w:hAnsi="Times New Roman" w:cs="Times New Roman"/>
                <w:i/>
                <w:sz w:val="20"/>
                <w:szCs w:val="20"/>
              </w:rPr>
              <w:t xml:space="preserve">worth </w:t>
            </w:r>
            <w:r w:rsidR="000B7D56" w:rsidRPr="00276170">
              <w:rPr>
                <w:rFonts w:ascii="Times New Roman" w:hAnsi="Times New Roman" w:cs="Times New Roman"/>
                <w:i/>
                <w:sz w:val="20"/>
                <w:szCs w:val="20"/>
              </w:rPr>
              <w:t>2</w:t>
            </w:r>
            <w:r w:rsidR="005C75B7" w:rsidRPr="00276170">
              <w:rPr>
                <w:rFonts w:ascii="Times New Roman" w:hAnsi="Times New Roman" w:cs="Times New Roman"/>
                <w:i/>
                <w:sz w:val="20"/>
                <w:szCs w:val="20"/>
              </w:rPr>
              <w:t xml:space="preserve">5 million or above </w:t>
            </w:r>
            <w:r w:rsidR="000B7D56" w:rsidRPr="00276170">
              <w:rPr>
                <w:rFonts w:ascii="Times New Roman" w:hAnsi="Times New Roman" w:cs="Times New Roman"/>
                <w:i/>
                <w:sz w:val="20"/>
                <w:szCs w:val="20"/>
              </w:rPr>
              <w:t>1 extra mark and50</w:t>
            </w:r>
            <w:r w:rsidR="005C75B7" w:rsidRPr="00276170">
              <w:rPr>
                <w:rFonts w:ascii="Times New Roman" w:hAnsi="Times New Roman" w:cs="Times New Roman"/>
                <w:i/>
                <w:sz w:val="20"/>
                <w:szCs w:val="20"/>
              </w:rPr>
              <w:t xml:space="preserve"> million or above 2 extra marks shall be awarded. </w:t>
            </w:r>
          </w:p>
        </w:tc>
        <w:tc>
          <w:tcPr>
            <w:tcW w:w="2430" w:type="dxa"/>
            <w:vAlign w:val="center"/>
          </w:tcPr>
          <w:p w:rsidR="00B46AD9" w:rsidRPr="00276170" w:rsidRDefault="00450D60" w:rsidP="009D11D3">
            <w:pPr>
              <w:tabs>
                <w:tab w:val="right" w:pos="7218"/>
              </w:tabs>
              <w:jc w:val="both"/>
              <w:rPr>
                <w:rFonts w:ascii="Times New Roman" w:eastAsia="Times New Roman" w:hAnsi="Times New Roman" w:cs="Times New Roman"/>
                <w:sz w:val="20"/>
                <w:szCs w:val="20"/>
              </w:rPr>
            </w:pPr>
            <w:r w:rsidRPr="00276170">
              <w:rPr>
                <w:rFonts w:ascii="Times New Roman" w:eastAsia="Times New Roman" w:hAnsi="Times New Roman" w:cs="Times New Roman"/>
                <w:sz w:val="20"/>
                <w:szCs w:val="20"/>
              </w:rPr>
              <w:lastRenderedPageBreak/>
              <w:t>Assignm</w:t>
            </w:r>
            <w:r w:rsidR="00FB366D" w:rsidRPr="00276170">
              <w:rPr>
                <w:rFonts w:ascii="Times New Roman" w:eastAsia="Times New Roman" w:hAnsi="Times New Roman" w:cs="Times New Roman"/>
                <w:sz w:val="20"/>
                <w:szCs w:val="20"/>
              </w:rPr>
              <w:t>ents/ Projects may be ongoing or</w:t>
            </w:r>
            <w:r w:rsidRPr="00276170">
              <w:rPr>
                <w:rFonts w:ascii="Times New Roman" w:eastAsia="Times New Roman" w:hAnsi="Times New Roman" w:cs="Times New Roman"/>
                <w:sz w:val="20"/>
                <w:szCs w:val="20"/>
              </w:rPr>
              <w:t xml:space="preserve"> completed in last 10 financial years. Assignments/ Projects must have been </w:t>
            </w:r>
            <w:r w:rsidRPr="00276170">
              <w:rPr>
                <w:rFonts w:ascii="Times New Roman" w:eastAsia="Times New Roman" w:hAnsi="Times New Roman" w:cs="Times New Roman"/>
                <w:sz w:val="20"/>
                <w:szCs w:val="20"/>
              </w:rPr>
              <w:lastRenderedPageBreak/>
              <w:t xml:space="preserve">implemented in Pakistan. At least </w:t>
            </w:r>
            <w:r w:rsidR="00653082" w:rsidRPr="00276170">
              <w:rPr>
                <w:rFonts w:ascii="Times New Roman" w:eastAsia="Times New Roman" w:hAnsi="Times New Roman" w:cs="Times New Roman"/>
                <w:sz w:val="20"/>
                <w:szCs w:val="20"/>
              </w:rPr>
              <w:t>four</w:t>
            </w:r>
            <w:r w:rsidRPr="00276170">
              <w:rPr>
                <w:rFonts w:ascii="Times New Roman" w:eastAsia="Times New Roman" w:hAnsi="Times New Roman" w:cs="Times New Roman"/>
                <w:sz w:val="20"/>
                <w:szCs w:val="20"/>
              </w:rPr>
              <w:t xml:space="preserve"> assignments/ projects are mandatory in KP </w:t>
            </w:r>
            <w:r w:rsidR="00653082" w:rsidRPr="00276170">
              <w:rPr>
                <w:rFonts w:ascii="Times New Roman" w:eastAsia="Times New Roman" w:hAnsi="Times New Roman" w:cs="Times New Roman"/>
                <w:sz w:val="20"/>
                <w:szCs w:val="20"/>
              </w:rPr>
              <w:t>(</w:t>
            </w:r>
            <w:r w:rsidRPr="00276170">
              <w:rPr>
                <w:rFonts w:ascii="Times New Roman" w:eastAsia="Times New Roman" w:hAnsi="Times New Roman" w:cs="Times New Roman"/>
                <w:sz w:val="20"/>
                <w:szCs w:val="20"/>
              </w:rPr>
              <w:t>ongoing or completed</w:t>
            </w:r>
            <w:r w:rsidR="00653082" w:rsidRPr="00276170">
              <w:rPr>
                <w:rFonts w:ascii="Times New Roman" w:eastAsia="Times New Roman" w:hAnsi="Times New Roman" w:cs="Times New Roman"/>
                <w:sz w:val="20"/>
                <w:szCs w:val="20"/>
              </w:rPr>
              <w:t>)</w:t>
            </w:r>
            <w:r w:rsidRPr="00276170">
              <w:rPr>
                <w:rFonts w:ascii="Times New Roman" w:eastAsia="Times New Roman" w:hAnsi="Times New Roman" w:cs="Times New Roman"/>
                <w:sz w:val="20"/>
                <w:szCs w:val="20"/>
              </w:rPr>
              <w:t xml:space="preserve"> in last </w:t>
            </w:r>
            <w:r w:rsidR="00653082" w:rsidRPr="00276170">
              <w:rPr>
                <w:rFonts w:ascii="Times New Roman" w:eastAsia="Times New Roman" w:hAnsi="Times New Roman" w:cs="Times New Roman"/>
                <w:sz w:val="20"/>
                <w:szCs w:val="20"/>
              </w:rPr>
              <w:t>10</w:t>
            </w:r>
            <w:r w:rsidRPr="00276170">
              <w:rPr>
                <w:rFonts w:ascii="Times New Roman" w:eastAsia="Times New Roman" w:hAnsi="Times New Roman" w:cs="Times New Roman"/>
                <w:sz w:val="20"/>
                <w:szCs w:val="20"/>
              </w:rPr>
              <w:t xml:space="preserve"> financial years </w:t>
            </w:r>
            <w:r w:rsidR="00653082" w:rsidRPr="00276170">
              <w:rPr>
                <w:rFonts w:ascii="Times New Roman" w:eastAsia="Times New Roman" w:hAnsi="Times New Roman" w:cs="Times New Roman"/>
                <w:sz w:val="20"/>
                <w:szCs w:val="20"/>
              </w:rPr>
              <w:t>and two in last 5 years. Two assignments</w:t>
            </w:r>
            <w:r w:rsidRPr="00276170">
              <w:rPr>
                <w:rFonts w:ascii="Times New Roman" w:eastAsia="Times New Roman" w:hAnsi="Times New Roman" w:cs="Times New Roman"/>
                <w:sz w:val="20"/>
                <w:szCs w:val="20"/>
              </w:rPr>
              <w:t xml:space="preserve"> with KP Govt</w:t>
            </w:r>
            <w:r w:rsidR="00FB366D" w:rsidRPr="00276170">
              <w:rPr>
                <w:rFonts w:ascii="Times New Roman" w:eastAsia="Times New Roman" w:hAnsi="Times New Roman" w:cs="Times New Roman"/>
                <w:sz w:val="20"/>
                <w:szCs w:val="20"/>
              </w:rPr>
              <w:t xml:space="preserve">as donor </w:t>
            </w:r>
            <w:r w:rsidR="00653082" w:rsidRPr="00276170">
              <w:rPr>
                <w:rFonts w:ascii="Times New Roman" w:eastAsia="Times New Roman" w:hAnsi="Times New Roman" w:cs="Times New Roman"/>
                <w:sz w:val="20"/>
                <w:szCs w:val="20"/>
              </w:rPr>
              <w:t>are also mandatory</w:t>
            </w:r>
            <w:r w:rsidRPr="00276170">
              <w:rPr>
                <w:rFonts w:ascii="Times New Roman" w:eastAsia="Times New Roman" w:hAnsi="Times New Roman" w:cs="Times New Roman"/>
                <w:sz w:val="20"/>
                <w:szCs w:val="20"/>
              </w:rPr>
              <w:t xml:space="preserve">. </w:t>
            </w:r>
            <w:r w:rsidR="00F04196" w:rsidRPr="00276170">
              <w:rPr>
                <w:rFonts w:ascii="Times New Roman" w:hAnsi="Times New Roman" w:cs="Times New Roman"/>
                <w:sz w:val="20"/>
                <w:szCs w:val="20"/>
              </w:rPr>
              <w:t xml:space="preserve">At least one similar assignment is mandatory where the Consultant has run a center or a unit for any Department of KP in last 10 years for a minimum period of </w:t>
            </w:r>
            <w:r w:rsidR="00EF318E" w:rsidRPr="00276170">
              <w:rPr>
                <w:rFonts w:ascii="Times New Roman" w:hAnsi="Times New Roman" w:cs="Times New Roman"/>
                <w:sz w:val="20"/>
                <w:szCs w:val="20"/>
              </w:rPr>
              <w:t>12</w:t>
            </w:r>
            <w:r w:rsidR="00F04196" w:rsidRPr="00276170">
              <w:rPr>
                <w:rFonts w:ascii="Times New Roman" w:hAnsi="Times New Roman" w:cs="Times New Roman"/>
                <w:sz w:val="20"/>
                <w:szCs w:val="20"/>
              </w:rPr>
              <w:t xml:space="preserve"> months</w:t>
            </w:r>
            <w:r w:rsidR="00EF318E" w:rsidRPr="00276170">
              <w:rPr>
                <w:rFonts w:ascii="Times New Roman" w:hAnsi="Times New Roman" w:cs="Times New Roman"/>
                <w:sz w:val="20"/>
                <w:szCs w:val="20"/>
              </w:rPr>
              <w:t xml:space="preserve"> as </w:t>
            </w:r>
            <w:r w:rsidR="00653082" w:rsidRPr="00276170">
              <w:rPr>
                <w:rFonts w:ascii="Times New Roman" w:hAnsi="Times New Roman" w:cs="Times New Roman"/>
                <w:sz w:val="20"/>
                <w:szCs w:val="20"/>
              </w:rPr>
              <w:t xml:space="preserve">management </w:t>
            </w:r>
            <w:r w:rsidR="00EC770D" w:rsidRPr="00276170">
              <w:rPr>
                <w:rFonts w:ascii="Times New Roman" w:hAnsi="Times New Roman" w:cs="Times New Roman"/>
                <w:sz w:val="20"/>
                <w:szCs w:val="20"/>
              </w:rPr>
              <w:t>outsourcing</w:t>
            </w:r>
            <w:r w:rsidR="0067443C" w:rsidRPr="00276170">
              <w:rPr>
                <w:rFonts w:ascii="Times New Roman" w:hAnsi="Times New Roman" w:cs="Times New Roman"/>
                <w:sz w:val="20"/>
                <w:szCs w:val="20"/>
              </w:rPr>
              <w:t xml:space="preserve"> or through donors</w:t>
            </w:r>
            <w:r w:rsidR="00CE29AF">
              <w:rPr>
                <w:rFonts w:ascii="Times New Roman" w:hAnsi="Times New Roman" w:cs="Times New Roman"/>
                <w:sz w:val="20"/>
                <w:szCs w:val="20"/>
              </w:rPr>
              <w:t>’</w:t>
            </w:r>
            <w:r w:rsidR="00653082" w:rsidRPr="00276170">
              <w:rPr>
                <w:rFonts w:ascii="Times New Roman" w:hAnsi="Times New Roman" w:cs="Times New Roman"/>
                <w:sz w:val="20"/>
                <w:szCs w:val="20"/>
              </w:rPr>
              <w:t xml:space="preserve">funding </w:t>
            </w:r>
            <w:r w:rsidR="0067443C" w:rsidRPr="00276170">
              <w:rPr>
                <w:rFonts w:ascii="Times New Roman" w:hAnsi="Times New Roman" w:cs="Times New Roman"/>
                <w:sz w:val="20"/>
                <w:szCs w:val="20"/>
              </w:rPr>
              <w:t>or under PPP mode</w:t>
            </w:r>
            <w:r w:rsidR="00F04196" w:rsidRPr="00276170">
              <w:rPr>
                <w:rFonts w:ascii="Times New Roman" w:hAnsi="Times New Roman" w:cs="Times New Roman"/>
                <w:sz w:val="20"/>
                <w:szCs w:val="20"/>
              </w:rPr>
              <w:t>.</w:t>
            </w:r>
          </w:p>
        </w:tc>
        <w:tc>
          <w:tcPr>
            <w:tcW w:w="1978" w:type="dxa"/>
            <w:vAlign w:val="center"/>
          </w:tcPr>
          <w:p w:rsidR="00B46AD9" w:rsidRPr="00276170" w:rsidRDefault="00B46AD9" w:rsidP="009D11D3">
            <w:pPr>
              <w:tabs>
                <w:tab w:val="right" w:pos="7218"/>
              </w:tabs>
              <w:jc w:val="both"/>
              <w:rPr>
                <w:rFonts w:ascii="Times New Roman" w:eastAsia="Times New Roman" w:hAnsi="Times New Roman" w:cs="Times New Roman"/>
                <w:sz w:val="20"/>
                <w:szCs w:val="20"/>
              </w:rPr>
            </w:pPr>
            <w:r w:rsidRPr="00276170">
              <w:rPr>
                <w:rFonts w:ascii="Times New Roman" w:eastAsia="Times New Roman" w:hAnsi="Times New Roman" w:cs="Times New Roman"/>
                <w:sz w:val="20"/>
                <w:szCs w:val="20"/>
              </w:rPr>
              <w:lastRenderedPageBreak/>
              <w:t xml:space="preserve">PE shall </w:t>
            </w:r>
            <w:r w:rsidR="00497A1C" w:rsidRPr="00276170">
              <w:rPr>
                <w:rFonts w:ascii="Times New Roman" w:eastAsia="Times New Roman" w:hAnsi="Times New Roman" w:cs="Times New Roman"/>
                <w:sz w:val="20"/>
                <w:szCs w:val="20"/>
              </w:rPr>
              <w:t>analyze</w:t>
            </w:r>
            <w:r w:rsidRPr="00276170">
              <w:rPr>
                <w:rFonts w:ascii="Times New Roman" w:eastAsia="Times New Roman" w:hAnsi="Times New Roman" w:cs="Times New Roman"/>
                <w:sz w:val="20"/>
                <w:szCs w:val="20"/>
              </w:rPr>
              <w:t xml:space="preserve"> the Contracts</w:t>
            </w:r>
            <w:r w:rsidR="00497A1C" w:rsidRPr="00276170">
              <w:rPr>
                <w:rFonts w:ascii="Times New Roman" w:eastAsia="Times New Roman" w:hAnsi="Times New Roman" w:cs="Times New Roman"/>
                <w:sz w:val="20"/>
                <w:szCs w:val="20"/>
              </w:rPr>
              <w:t>/ Agreement Deeds</w:t>
            </w:r>
            <w:r w:rsidR="00CE29AF">
              <w:rPr>
                <w:rFonts w:ascii="Times New Roman" w:eastAsia="Times New Roman" w:hAnsi="Times New Roman" w:cs="Times New Roman"/>
                <w:sz w:val="20"/>
                <w:szCs w:val="20"/>
              </w:rPr>
              <w:t xml:space="preserve"> and Summaries of Projects’ Reports</w:t>
            </w:r>
            <w:r w:rsidR="00497A1C" w:rsidRPr="00276170">
              <w:rPr>
                <w:rFonts w:ascii="Times New Roman" w:eastAsia="Times New Roman" w:hAnsi="Times New Roman" w:cs="Times New Roman"/>
                <w:sz w:val="20"/>
                <w:szCs w:val="20"/>
              </w:rPr>
              <w:t>.</w:t>
            </w:r>
          </w:p>
        </w:tc>
      </w:tr>
    </w:tbl>
    <w:p w:rsidR="00597354" w:rsidRPr="00276170" w:rsidRDefault="00597354" w:rsidP="009D11D3">
      <w:pPr>
        <w:spacing w:after="0" w:line="240" w:lineRule="auto"/>
        <w:contextualSpacing/>
        <w:jc w:val="both"/>
        <w:rPr>
          <w:rFonts w:ascii="Times New Roman" w:hAnsi="Times New Roman" w:cs="Times New Roman"/>
          <w:sz w:val="20"/>
          <w:szCs w:val="20"/>
        </w:rPr>
      </w:pPr>
    </w:p>
    <w:p w:rsidR="00597354" w:rsidRPr="00276170" w:rsidRDefault="00597354" w:rsidP="009D11D3">
      <w:pPr>
        <w:spacing w:after="0" w:line="240" w:lineRule="auto"/>
        <w:contextualSpacing/>
        <w:jc w:val="both"/>
        <w:rPr>
          <w:rFonts w:ascii="Times New Roman" w:hAnsi="Times New Roman" w:cs="Times New Roman"/>
          <w:sz w:val="20"/>
          <w:szCs w:val="20"/>
        </w:rPr>
      </w:pPr>
    </w:p>
    <w:tbl>
      <w:tblPr>
        <w:tblStyle w:val="TableGrid"/>
        <w:tblW w:w="9646" w:type="dxa"/>
        <w:jc w:val="center"/>
        <w:tblLook w:val="04A0" w:firstRow="1" w:lastRow="0" w:firstColumn="1" w:lastColumn="0" w:noHBand="0" w:noVBand="1"/>
      </w:tblPr>
      <w:tblGrid>
        <w:gridCol w:w="558"/>
        <w:gridCol w:w="1842"/>
        <w:gridCol w:w="1249"/>
        <w:gridCol w:w="1589"/>
        <w:gridCol w:w="2430"/>
        <w:gridCol w:w="1978"/>
      </w:tblGrid>
      <w:tr w:rsidR="0053150A" w:rsidRPr="00276170" w:rsidTr="000436C7">
        <w:trPr>
          <w:trHeight w:val="548"/>
          <w:jc w:val="center"/>
        </w:trPr>
        <w:tc>
          <w:tcPr>
            <w:tcW w:w="9646" w:type="dxa"/>
            <w:gridSpan w:val="6"/>
            <w:shd w:val="clear" w:color="auto" w:fill="B6DDE8" w:themeFill="accent5" w:themeFillTint="66"/>
            <w:vAlign w:val="center"/>
          </w:tcPr>
          <w:p w:rsidR="0053150A" w:rsidRPr="00276170" w:rsidRDefault="0053150A" w:rsidP="009D11D3">
            <w:pPr>
              <w:tabs>
                <w:tab w:val="right" w:pos="7218"/>
              </w:tabs>
              <w:rPr>
                <w:rFonts w:ascii="Times New Roman" w:eastAsia="Times New Roman" w:hAnsi="Times New Roman" w:cs="Times New Roman"/>
                <w:b/>
                <w:szCs w:val="20"/>
              </w:rPr>
            </w:pPr>
            <w:r w:rsidRPr="00276170">
              <w:rPr>
                <w:rFonts w:ascii="Times New Roman" w:eastAsia="Times New Roman" w:hAnsi="Times New Roman" w:cs="Times New Roman"/>
                <w:b/>
                <w:szCs w:val="20"/>
              </w:rPr>
              <w:t>Project Technical Proposal’s Content (</w:t>
            </w:r>
            <w:r w:rsidR="00B82831">
              <w:rPr>
                <w:rFonts w:ascii="Times New Roman" w:eastAsia="Times New Roman" w:hAnsi="Times New Roman" w:cs="Times New Roman"/>
                <w:b/>
                <w:szCs w:val="20"/>
              </w:rPr>
              <w:t>2</w:t>
            </w:r>
            <w:r w:rsidR="00864AEB">
              <w:rPr>
                <w:rFonts w:ascii="Times New Roman" w:eastAsia="Times New Roman" w:hAnsi="Times New Roman" w:cs="Times New Roman"/>
                <w:b/>
                <w:szCs w:val="20"/>
              </w:rPr>
              <w:t>0</w:t>
            </w:r>
            <w:r w:rsidRPr="00276170">
              <w:rPr>
                <w:rFonts w:ascii="Times New Roman" w:eastAsia="Times New Roman" w:hAnsi="Times New Roman" w:cs="Times New Roman"/>
                <w:b/>
                <w:szCs w:val="20"/>
              </w:rPr>
              <w:t xml:space="preserve"> Marks)</w:t>
            </w:r>
          </w:p>
        </w:tc>
      </w:tr>
      <w:tr w:rsidR="0053150A" w:rsidRPr="00276170" w:rsidTr="000436C7">
        <w:trPr>
          <w:jc w:val="center"/>
        </w:trPr>
        <w:tc>
          <w:tcPr>
            <w:tcW w:w="558" w:type="dxa"/>
            <w:vAlign w:val="center"/>
          </w:tcPr>
          <w:p w:rsidR="0053150A" w:rsidRPr="00276170" w:rsidRDefault="0053150A" w:rsidP="009D11D3">
            <w:pPr>
              <w:tabs>
                <w:tab w:val="right" w:pos="7218"/>
              </w:tabs>
              <w:jc w:val="center"/>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S. No.</w:t>
            </w:r>
          </w:p>
        </w:tc>
        <w:tc>
          <w:tcPr>
            <w:tcW w:w="1842" w:type="dxa"/>
            <w:vAlign w:val="center"/>
          </w:tcPr>
          <w:p w:rsidR="0053150A" w:rsidRPr="00276170" w:rsidRDefault="0053150A" w:rsidP="009D11D3">
            <w:pPr>
              <w:tabs>
                <w:tab w:val="right" w:pos="7218"/>
              </w:tabs>
              <w:jc w:val="center"/>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Title</w:t>
            </w:r>
          </w:p>
        </w:tc>
        <w:tc>
          <w:tcPr>
            <w:tcW w:w="1249" w:type="dxa"/>
            <w:vAlign w:val="center"/>
          </w:tcPr>
          <w:p w:rsidR="0053150A" w:rsidRPr="00276170" w:rsidRDefault="0053150A" w:rsidP="009D11D3">
            <w:pPr>
              <w:tabs>
                <w:tab w:val="right" w:pos="7218"/>
              </w:tabs>
              <w:jc w:val="center"/>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Marks Allocation</w:t>
            </w:r>
          </w:p>
        </w:tc>
        <w:tc>
          <w:tcPr>
            <w:tcW w:w="1589" w:type="dxa"/>
            <w:vAlign w:val="center"/>
          </w:tcPr>
          <w:p w:rsidR="0053150A" w:rsidRPr="00276170" w:rsidRDefault="0053150A" w:rsidP="009D11D3">
            <w:pPr>
              <w:tabs>
                <w:tab w:val="right" w:pos="7218"/>
              </w:tabs>
              <w:jc w:val="center"/>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Parameter/s</w:t>
            </w:r>
          </w:p>
        </w:tc>
        <w:tc>
          <w:tcPr>
            <w:tcW w:w="2430" w:type="dxa"/>
            <w:vAlign w:val="center"/>
          </w:tcPr>
          <w:p w:rsidR="0053150A" w:rsidRPr="00276170" w:rsidRDefault="0053150A" w:rsidP="009D11D3">
            <w:pPr>
              <w:tabs>
                <w:tab w:val="right" w:pos="7218"/>
              </w:tabs>
              <w:jc w:val="center"/>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Remarks</w:t>
            </w:r>
          </w:p>
        </w:tc>
        <w:tc>
          <w:tcPr>
            <w:tcW w:w="1978" w:type="dxa"/>
            <w:vAlign w:val="center"/>
          </w:tcPr>
          <w:p w:rsidR="0053150A" w:rsidRPr="00276170" w:rsidRDefault="0053150A" w:rsidP="009D11D3">
            <w:pPr>
              <w:tabs>
                <w:tab w:val="right" w:pos="7218"/>
              </w:tabs>
              <w:jc w:val="center"/>
              <w:rPr>
                <w:rFonts w:ascii="Times New Roman" w:eastAsia="Times New Roman" w:hAnsi="Times New Roman" w:cs="Times New Roman"/>
                <w:b/>
                <w:sz w:val="22"/>
                <w:szCs w:val="20"/>
              </w:rPr>
            </w:pPr>
            <w:r w:rsidRPr="00276170">
              <w:rPr>
                <w:rFonts w:ascii="Times New Roman" w:eastAsia="Times New Roman" w:hAnsi="Times New Roman" w:cs="Times New Roman"/>
                <w:b/>
                <w:sz w:val="22"/>
                <w:szCs w:val="20"/>
              </w:rPr>
              <w:t>Means of Verification/s</w:t>
            </w:r>
          </w:p>
        </w:tc>
      </w:tr>
      <w:tr w:rsidR="0053150A" w:rsidRPr="00276170" w:rsidTr="000436C7">
        <w:trPr>
          <w:jc w:val="center"/>
        </w:trPr>
        <w:tc>
          <w:tcPr>
            <w:tcW w:w="558" w:type="dxa"/>
            <w:vAlign w:val="center"/>
          </w:tcPr>
          <w:p w:rsidR="0053150A" w:rsidRPr="00276170" w:rsidRDefault="0053150A" w:rsidP="009D11D3">
            <w:pPr>
              <w:tabs>
                <w:tab w:val="right" w:pos="7218"/>
              </w:tabs>
              <w:jc w:val="center"/>
              <w:rPr>
                <w:rFonts w:ascii="Times New Roman" w:eastAsia="Times New Roman" w:hAnsi="Times New Roman" w:cs="Times New Roman"/>
                <w:b/>
                <w:sz w:val="20"/>
                <w:szCs w:val="20"/>
              </w:rPr>
            </w:pPr>
            <w:r w:rsidRPr="00276170">
              <w:rPr>
                <w:rFonts w:ascii="Times New Roman" w:eastAsia="Times New Roman" w:hAnsi="Times New Roman" w:cs="Times New Roman"/>
                <w:b/>
                <w:sz w:val="20"/>
                <w:szCs w:val="20"/>
              </w:rPr>
              <w:t>1</w:t>
            </w:r>
          </w:p>
        </w:tc>
        <w:tc>
          <w:tcPr>
            <w:tcW w:w="1842" w:type="dxa"/>
            <w:vAlign w:val="center"/>
          </w:tcPr>
          <w:p w:rsidR="0053150A" w:rsidRPr="00276170" w:rsidRDefault="0053150A" w:rsidP="009D11D3">
            <w:pPr>
              <w:tabs>
                <w:tab w:val="right" w:pos="7218"/>
              </w:tabs>
              <w:jc w:val="both"/>
              <w:rPr>
                <w:rFonts w:ascii="Times New Roman" w:eastAsia="Times New Roman" w:hAnsi="Times New Roman" w:cs="Times New Roman"/>
                <w:b/>
                <w:sz w:val="20"/>
                <w:szCs w:val="20"/>
              </w:rPr>
            </w:pPr>
            <w:r w:rsidRPr="00276170">
              <w:rPr>
                <w:rFonts w:ascii="Times New Roman" w:eastAsia="Times New Roman" w:hAnsi="Times New Roman" w:cs="Times New Roman"/>
                <w:b/>
                <w:sz w:val="20"/>
                <w:szCs w:val="20"/>
              </w:rPr>
              <w:t>Project Methodology &amp; Approach towards Assignment</w:t>
            </w:r>
          </w:p>
        </w:tc>
        <w:tc>
          <w:tcPr>
            <w:tcW w:w="1249" w:type="dxa"/>
            <w:vAlign w:val="center"/>
          </w:tcPr>
          <w:p w:rsidR="0053150A" w:rsidRPr="00276170" w:rsidRDefault="00B82831" w:rsidP="009D11D3">
            <w:pPr>
              <w:tabs>
                <w:tab w:val="right" w:pos="7218"/>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864AEB">
              <w:rPr>
                <w:rFonts w:ascii="Times New Roman" w:eastAsia="Times New Roman" w:hAnsi="Times New Roman" w:cs="Times New Roman"/>
                <w:sz w:val="20"/>
                <w:szCs w:val="20"/>
              </w:rPr>
              <w:t>0</w:t>
            </w:r>
            <w:r w:rsidR="0053150A" w:rsidRPr="00276170">
              <w:rPr>
                <w:rFonts w:ascii="Times New Roman" w:eastAsia="Times New Roman" w:hAnsi="Times New Roman" w:cs="Times New Roman"/>
                <w:sz w:val="20"/>
                <w:szCs w:val="20"/>
              </w:rPr>
              <w:t xml:space="preserve"> Marks</w:t>
            </w:r>
          </w:p>
        </w:tc>
        <w:tc>
          <w:tcPr>
            <w:tcW w:w="1589" w:type="dxa"/>
            <w:vAlign w:val="center"/>
          </w:tcPr>
          <w:p w:rsidR="0053150A" w:rsidRPr="00276170" w:rsidRDefault="0053150A" w:rsidP="009D11D3">
            <w:pPr>
              <w:tabs>
                <w:tab w:val="right" w:pos="7218"/>
              </w:tabs>
              <w:jc w:val="both"/>
              <w:rPr>
                <w:rFonts w:ascii="Times New Roman" w:eastAsia="Times New Roman" w:hAnsi="Times New Roman" w:cs="Times New Roman"/>
                <w:sz w:val="20"/>
                <w:szCs w:val="20"/>
              </w:rPr>
            </w:pPr>
            <w:r w:rsidRPr="00276170">
              <w:rPr>
                <w:rFonts w:ascii="Times New Roman" w:eastAsia="Times New Roman" w:hAnsi="Times New Roman" w:cs="Times New Roman"/>
                <w:sz w:val="20"/>
                <w:szCs w:val="20"/>
              </w:rPr>
              <w:t xml:space="preserve">Methodology &amp; Work Plan: </w:t>
            </w:r>
            <w:r w:rsidR="00B82831">
              <w:rPr>
                <w:rFonts w:ascii="Times New Roman" w:eastAsia="Times New Roman" w:hAnsi="Times New Roman" w:cs="Times New Roman"/>
                <w:sz w:val="20"/>
                <w:szCs w:val="20"/>
              </w:rPr>
              <w:t>15</w:t>
            </w:r>
            <w:r w:rsidRPr="00276170">
              <w:rPr>
                <w:rFonts w:ascii="Times New Roman" w:eastAsia="Times New Roman" w:hAnsi="Times New Roman" w:cs="Times New Roman"/>
                <w:sz w:val="20"/>
                <w:szCs w:val="20"/>
              </w:rPr>
              <w:t xml:space="preserve"> Marks</w:t>
            </w:r>
          </w:p>
          <w:p w:rsidR="0053150A" w:rsidRPr="00276170" w:rsidRDefault="0053150A" w:rsidP="009D11D3">
            <w:pPr>
              <w:tabs>
                <w:tab w:val="right" w:pos="7218"/>
              </w:tabs>
              <w:jc w:val="both"/>
              <w:rPr>
                <w:rFonts w:ascii="Times New Roman" w:eastAsia="Times New Roman" w:hAnsi="Times New Roman" w:cs="Times New Roman"/>
                <w:sz w:val="20"/>
                <w:szCs w:val="20"/>
              </w:rPr>
            </w:pPr>
          </w:p>
          <w:p w:rsidR="0053150A" w:rsidRPr="00276170" w:rsidRDefault="0053150A" w:rsidP="009D11D3">
            <w:pPr>
              <w:tabs>
                <w:tab w:val="right" w:pos="7218"/>
              </w:tabs>
              <w:jc w:val="both"/>
              <w:rPr>
                <w:rFonts w:ascii="Times New Roman" w:eastAsia="Times New Roman" w:hAnsi="Times New Roman" w:cs="Times New Roman"/>
                <w:sz w:val="20"/>
                <w:szCs w:val="20"/>
              </w:rPr>
            </w:pPr>
            <w:r w:rsidRPr="00276170">
              <w:rPr>
                <w:rFonts w:ascii="Times New Roman" w:eastAsia="Times New Roman" w:hAnsi="Times New Roman" w:cs="Times New Roman"/>
                <w:sz w:val="20"/>
                <w:szCs w:val="20"/>
              </w:rPr>
              <w:t>Marketing Plan &amp; Creativity: 5 Marks</w:t>
            </w:r>
          </w:p>
          <w:p w:rsidR="0053150A" w:rsidRPr="00276170" w:rsidRDefault="0053150A" w:rsidP="009D11D3">
            <w:pPr>
              <w:tabs>
                <w:tab w:val="right" w:pos="7218"/>
              </w:tabs>
              <w:jc w:val="both"/>
              <w:rPr>
                <w:rFonts w:ascii="Times New Roman" w:eastAsia="Times New Roman" w:hAnsi="Times New Roman" w:cs="Times New Roman"/>
                <w:sz w:val="20"/>
                <w:szCs w:val="20"/>
              </w:rPr>
            </w:pPr>
          </w:p>
          <w:p w:rsidR="0053150A" w:rsidRPr="00276170" w:rsidRDefault="0053150A" w:rsidP="009D11D3">
            <w:pPr>
              <w:tabs>
                <w:tab w:val="right" w:pos="7218"/>
              </w:tabs>
              <w:jc w:val="both"/>
              <w:rPr>
                <w:rFonts w:ascii="Times New Roman" w:eastAsia="Times New Roman" w:hAnsi="Times New Roman" w:cs="Times New Roman"/>
                <w:sz w:val="20"/>
                <w:szCs w:val="20"/>
              </w:rPr>
            </w:pPr>
            <w:r w:rsidRPr="00276170">
              <w:rPr>
                <w:rFonts w:ascii="Times New Roman" w:eastAsia="Times New Roman" w:hAnsi="Times New Roman" w:cs="Times New Roman"/>
                <w:sz w:val="20"/>
                <w:szCs w:val="20"/>
              </w:rPr>
              <w:t>Technical Feasibility as per Ground Realities: 5 Marks</w:t>
            </w:r>
          </w:p>
        </w:tc>
        <w:tc>
          <w:tcPr>
            <w:tcW w:w="2430" w:type="dxa"/>
            <w:vAlign w:val="center"/>
          </w:tcPr>
          <w:p w:rsidR="0053150A" w:rsidRPr="00276170" w:rsidRDefault="00476DA9" w:rsidP="009D11D3">
            <w:pPr>
              <w:tabs>
                <w:tab w:val="right" w:pos="7218"/>
              </w:tabs>
              <w:jc w:val="both"/>
              <w:rPr>
                <w:rFonts w:ascii="Times New Roman" w:eastAsia="Times New Roman" w:hAnsi="Times New Roman" w:cs="Times New Roman"/>
                <w:sz w:val="20"/>
                <w:szCs w:val="20"/>
              </w:rPr>
            </w:pPr>
            <w:r w:rsidRPr="00276170">
              <w:rPr>
                <w:rFonts w:ascii="Times New Roman" w:eastAsia="Times New Roman" w:hAnsi="Times New Roman" w:cs="Times New Roman"/>
                <w:sz w:val="20"/>
                <w:szCs w:val="20"/>
              </w:rPr>
              <w:t xml:space="preserve">Proposals shall be submitted on the prescribed formats of KPPRA for Procurement of Consultancy Services. </w:t>
            </w:r>
            <w:r w:rsidR="00731865" w:rsidRPr="00276170">
              <w:rPr>
                <w:rFonts w:ascii="Times New Roman" w:eastAsia="Times New Roman" w:hAnsi="Times New Roman" w:cs="Times New Roman"/>
                <w:sz w:val="20"/>
                <w:szCs w:val="20"/>
              </w:rPr>
              <w:t xml:space="preserve">Consultants shall prepare their Presentations since they may be called after Technical Bids’ Opening. </w:t>
            </w:r>
          </w:p>
        </w:tc>
        <w:tc>
          <w:tcPr>
            <w:tcW w:w="1978" w:type="dxa"/>
            <w:vAlign w:val="center"/>
          </w:tcPr>
          <w:p w:rsidR="0053150A" w:rsidRPr="00276170" w:rsidRDefault="0053150A" w:rsidP="009D11D3">
            <w:pPr>
              <w:tabs>
                <w:tab w:val="right" w:pos="7218"/>
              </w:tabs>
              <w:jc w:val="both"/>
              <w:rPr>
                <w:rFonts w:ascii="Times New Roman" w:eastAsia="Times New Roman" w:hAnsi="Times New Roman" w:cs="Times New Roman"/>
                <w:sz w:val="20"/>
                <w:szCs w:val="20"/>
              </w:rPr>
            </w:pPr>
            <w:r w:rsidRPr="00276170">
              <w:rPr>
                <w:rFonts w:ascii="Times New Roman" w:eastAsia="Times New Roman" w:hAnsi="Times New Roman" w:cs="Times New Roman"/>
                <w:sz w:val="20"/>
                <w:szCs w:val="20"/>
              </w:rPr>
              <w:t xml:space="preserve">PE </w:t>
            </w:r>
            <w:r w:rsidR="00731865" w:rsidRPr="00276170">
              <w:rPr>
                <w:rFonts w:ascii="Times New Roman" w:eastAsia="Times New Roman" w:hAnsi="Times New Roman" w:cs="Times New Roman"/>
                <w:sz w:val="20"/>
                <w:szCs w:val="20"/>
              </w:rPr>
              <w:t>may call presentations of the Project Technical Proposal for its ease.</w:t>
            </w:r>
          </w:p>
        </w:tc>
      </w:tr>
    </w:tbl>
    <w:p w:rsidR="00F04196" w:rsidRPr="00AE1953" w:rsidRDefault="00F04196" w:rsidP="009D11D3">
      <w:pPr>
        <w:spacing w:after="0" w:line="240" w:lineRule="auto"/>
        <w:contextualSpacing/>
        <w:jc w:val="both"/>
        <w:rPr>
          <w:rFonts w:ascii="Times New Roman" w:hAnsi="Times New Roman" w:cs="Times New Roman"/>
          <w:szCs w:val="20"/>
        </w:rPr>
      </w:pPr>
    </w:p>
    <w:p w:rsidR="007703FE" w:rsidRPr="00AE1953" w:rsidRDefault="007703FE" w:rsidP="009D11D3">
      <w:pPr>
        <w:spacing w:after="0" w:line="240" w:lineRule="auto"/>
        <w:contextualSpacing/>
        <w:jc w:val="both"/>
        <w:rPr>
          <w:rFonts w:ascii="Times New Roman" w:hAnsi="Times New Roman" w:cs="Times New Roman"/>
          <w:szCs w:val="20"/>
        </w:rPr>
      </w:pPr>
    </w:p>
    <w:p w:rsidR="007703FE" w:rsidRPr="00AE1953" w:rsidRDefault="007703FE" w:rsidP="009D11D3">
      <w:pPr>
        <w:spacing w:after="0" w:line="240" w:lineRule="auto"/>
        <w:contextualSpacing/>
        <w:jc w:val="both"/>
        <w:rPr>
          <w:rFonts w:ascii="Times New Roman" w:hAnsi="Times New Roman" w:cs="Times New Roman"/>
          <w:szCs w:val="20"/>
        </w:rPr>
      </w:pPr>
    </w:p>
    <w:p w:rsidR="000436C7" w:rsidRPr="00AE1953" w:rsidRDefault="000436C7" w:rsidP="009D11D3">
      <w:pPr>
        <w:spacing w:after="0" w:line="240" w:lineRule="auto"/>
        <w:contextualSpacing/>
        <w:jc w:val="both"/>
        <w:rPr>
          <w:rFonts w:ascii="Times New Roman" w:hAnsi="Times New Roman" w:cs="Times New Roman"/>
          <w:szCs w:val="20"/>
        </w:rPr>
      </w:pPr>
    </w:p>
    <w:p w:rsidR="000436C7" w:rsidRPr="00AE1953" w:rsidRDefault="000436C7" w:rsidP="009D11D3">
      <w:pPr>
        <w:spacing w:after="0" w:line="240" w:lineRule="auto"/>
        <w:contextualSpacing/>
        <w:jc w:val="both"/>
        <w:rPr>
          <w:rFonts w:ascii="Times New Roman" w:hAnsi="Times New Roman" w:cs="Times New Roman"/>
          <w:szCs w:val="20"/>
        </w:rPr>
      </w:pPr>
    </w:p>
    <w:p w:rsidR="000436C7" w:rsidRPr="00AE1953" w:rsidRDefault="000436C7" w:rsidP="009D11D3">
      <w:pPr>
        <w:spacing w:after="0" w:line="240" w:lineRule="auto"/>
        <w:contextualSpacing/>
        <w:jc w:val="both"/>
        <w:rPr>
          <w:rFonts w:ascii="Times New Roman" w:hAnsi="Times New Roman" w:cs="Times New Roman"/>
          <w:szCs w:val="20"/>
        </w:rPr>
      </w:pPr>
    </w:p>
    <w:p w:rsidR="000436C7" w:rsidRPr="00AE1953" w:rsidRDefault="000436C7" w:rsidP="009D11D3">
      <w:pPr>
        <w:spacing w:after="0" w:line="240" w:lineRule="auto"/>
        <w:contextualSpacing/>
        <w:jc w:val="both"/>
        <w:rPr>
          <w:rFonts w:ascii="Times New Roman" w:hAnsi="Times New Roman" w:cs="Times New Roman"/>
          <w:szCs w:val="20"/>
        </w:rPr>
      </w:pPr>
    </w:p>
    <w:p w:rsidR="006912C4" w:rsidRPr="00276170" w:rsidRDefault="00A26951" w:rsidP="009D11D3">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40" w:hanging="540"/>
        <w:jc w:val="both"/>
        <w:rPr>
          <w:rFonts w:ascii="Times New Roman" w:eastAsia="Cambria" w:hAnsi="Times New Roman" w:cs="Times New Roman"/>
        </w:rPr>
      </w:pPr>
      <w:r w:rsidRPr="00276170">
        <w:rPr>
          <w:rFonts w:ascii="Times New Roman" w:hAnsi="Times New Roman" w:cs="Times New Roman"/>
          <w:b/>
        </w:rPr>
        <w:t>5.2</w:t>
      </w:r>
      <w:r w:rsidRPr="00276170">
        <w:rPr>
          <w:rFonts w:ascii="Times New Roman" w:hAnsi="Times New Roman" w:cs="Times New Roman"/>
          <w:b/>
        </w:rPr>
        <w:tab/>
      </w:r>
      <w:r w:rsidRPr="00276170">
        <w:rPr>
          <w:rFonts w:ascii="Times New Roman" w:hAnsi="Times New Roman" w:cs="Times New Roman"/>
          <w:b/>
        </w:rPr>
        <w:tab/>
      </w:r>
      <w:r w:rsidR="006912C4" w:rsidRPr="00276170">
        <w:rPr>
          <w:rFonts w:ascii="Times New Roman" w:hAnsi="Times New Roman" w:cs="Times New Roman"/>
          <w:b/>
        </w:rPr>
        <w:t xml:space="preserve">The minimum technical score (St) required to pass is </w:t>
      </w:r>
      <w:r w:rsidR="0051123D">
        <w:rPr>
          <w:rFonts w:ascii="Times New Roman" w:hAnsi="Times New Roman" w:cs="Times New Roman"/>
          <w:b/>
          <w:u w:val="single"/>
        </w:rPr>
        <w:t>8</w:t>
      </w:r>
      <w:r w:rsidR="006912C4" w:rsidRPr="00276170">
        <w:rPr>
          <w:rFonts w:ascii="Times New Roman" w:hAnsi="Times New Roman" w:cs="Times New Roman"/>
          <w:b/>
          <w:u w:val="single"/>
        </w:rPr>
        <w:t>0%</w:t>
      </w:r>
      <w:r w:rsidR="006912C4" w:rsidRPr="00276170">
        <w:rPr>
          <w:rFonts w:ascii="Times New Roman" w:eastAsia="Cambria" w:hAnsi="Times New Roman" w:cs="Times New Roman"/>
        </w:rPr>
        <w:tab/>
      </w:r>
    </w:p>
    <w:p w:rsidR="006912C4" w:rsidRPr="00276170" w:rsidRDefault="006912C4" w:rsidP="009D11D3">
      <w:pPr>
        <w:tabs>
          <w:tab w:val="left" w:pos="720"/>
        </w:tabs>
        <w:spacing w:after="0" w:line="240" w:lineRule="auto"/>
        <w:ind w:left="720" w:hanging="720"/>
        <w:jc w:val="both"/>
        <w:rPr>
          <w:rFonts w:ascii="Times New Roman" w:hAnsi="Times New Roman" w:cs="Times New Roman"/>
        </w:rPr>
      </w:pPr>
    </w:p>
    <w:p w:rsidR="006912C4" w:rsidRPr="00276170" w:rsidRDefault="00A26951" w:rsidP="009D11D3">
      <w:pPr>
        <w:tabs>
          <w:tab w:val="left" w:pos="720"/>
        </w:tabs>
        <w:spacing w:after="0" w:line="240" w:lineRule="auto"/>
        <w:ind w:left="720" w:hanging="720"/>
        <w:jc w:val="both"/>
        <w:rPr>
          <w:rFonts w:ascii="Times New Roman" w:hAnsi="Times New Roman" w:cs="Times New Roman"/>
          <w:b/>
        </w:rPr>
      </w:pPr>
      <w:r w:rsidRPr="00276170">
        <w:rPr>
          <w:rFonts w:ascii="Times New Roman" w:hAnsi="Times New Roman" w:cs="Times New Roman"/>
        </w:rPr>
        <w:t>5.3</w:t>
      </w:r>
      <w:r w:rsidRPr="00276170">
        <w:rPr>
          <w:rFonts w:ascii="Times New Roman" w:hAnsi="Times New Roman" w:cs="Times New Roman"/>
        </w:rPr>
        <w:tab/>
      </w:r>
      <w:r w:rsidR="006912C4" w:rsidRPr="00276170">
        <w:rPr>
          <w:rFonts w:ascii="Times New Roman" w:hAnsi="Times New Roman" w:cs="Times New Roman"/>
        </w:rPr>
        <w:t xml:space="preserve">The date, time and address of the financial proposal opening are: - </w:t>
      </w:r>
      <w:r w:rsidR="006912C4" w:rsidRPr="00276170">
        <w:rPr>
          <w:rFonts w:ascii="Times New Roman" w:hAnsi="Times New Roman" w:cs="Times New Roman"/>
          <w:b/>
          <w:u w:val="single"/>
        </w:rPr>
        <w:t>will be communicated after evaluation of technical bids</w:t>
      </w:r>
    </w:p>
    <w:p w:rsidR="006912C4" w:rsidRPr="00276170" w:rsidRDefault="006912C4" w:rsidP="009D11D3">
      <w:pPr>
        <w:tabs>
          <w:tab w:val="left" w:pos="720"/>
        </w:tabs>
        <w:spacing w:after="0" w:line="240" w:lineRule="auto"/>
        <w:ind w:left="720" w:hanging="720"/>
        <w:jc w:val="both"/>
        <w:rPr>
          <w:rFonts w:ascii="Times New Roman" w:hAnsi="Times New Roman" w:cs="Times New Roman"/>
        </w:rPr>
      </w:pPr>
    </w:p>
    <w:p w:rsidR="006912C4" w:rsidRPr="00276170" w:rsidRDefault="006912C4" w:rsidP="0051123D">
      <w:pPr>
        <w:tabs>
          <w:tab w:val="left" w:pos="720"/>
        </w:tabs>
        <w:spacing w:after="0" w:line="240" w:lineRule="auto"/>
        <w:ind w:left="720" w:hanging="720"/>
        <w:jc w:val="both"/>
        <w:rPr>
          <w:rFonts w:ascii="Times New Roman" w:hAnsi="Times New Roman" w:cs="Times New Roman"/>
        </w:rPr>
      </w:pPr>
      <w:r w:rsidRPr="00276170">
        <w:rPr>
          <w:rFonts w:ascii="Times New Roman" w:hAnsi="Times New Roman" w:cs="Times New Roman"/>
        </w:rPr>
        <w:t xml:space="preserve">5.5 </w:t>
      </w:r>
      <w:r w:rsidRPr="00276170">
        <w:rPr>
          <w:rFonts w:ascii="Times New Roman" w:hAnsi="Times New Roman" w:cs="Times New Roman"/>
        </w:rPr>
        <w:tab/>
        <w:t xml:space="preserve">The weights given to the Technical </w:t>
      </w:r>
      <w:r w:rsidR="0051123D">
        <w:rPr>
          <w:rFonts w:ascii="Times New Roman" w:hAnsi="Times New Roman" w:cs="Times New Roman"/>
        </w:rPr>
        <w:t>is 100</w:t>
      </w:r>
      <w:r w:rsidRPr="00276170">
        <w:rPr>
          <w:rFonts w:ascii="Times New Roman" w:hAnsi="Times New Roman" w:cs="Times New Roman"/>
        </w:rPr>
        <w:t>%</w:t>
      </w:r>
    </w:p>
    <w:p w:rsidR="006912C4" w:rsidRPr="00276170" w:rsidRDefault="006912C4" w:rsidP="0051123D">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0" w:hanging="1440"/>
        <w:jc w:val="both"/>
        <w:rPr>
          <w:rFonts w:ascii="Times New Roman" w:hAnsi="Times New Roman" w:cs="Times New Roman"/>
        </w:rPr>
      </w:pPr>
    </w:p>
    <w:p w:rsidR="006912C4" w:rsidRPr="00276170" w:rsidRDefault="006912C4" w:rsidP="009D11D3">
      <w:pPr>
        <w:tabs>
          <w:tab w:val="left" w:pos="720"/>
        </w:tabs>
        <w:spacing w:after="0" w:line="240" w:lineRule="auto"/>
        <w:ind w:left="720" w:hanging="720"/>
        <w:jc w:val="both"/>
        <w:rPr>
          <w:rFonts w:ascii="Times New Roman" w:hAnsi="Times New Roman" w:cs="Times New Roman"/>
        </w:rPr>
      </w:pPr>
      <w:r w:rsidRPr="00276170">
        <w:rPr>
          <w:rFonts w:ascii="Times New Roman" w:hAnsi="Times New Roman" w:cs="Times New Roman"/>
        </w:rPr>
        <w:t>5.6</w:t>
      </w:r>
      <w:r w:rsidRPr="00276170">
        <w:rPr>
          <w:rFonts w:ascii="Times New Roman" w:hAnsi="Times New Roman" w:cs="Times New Roman"/>
        </w:rPr>
        <w:tab/>
        <w:t>The Assignment is expected to commence in:-</w:t>
      </w:r>
    </w:p>
    <w:p w:rsidR="006912C4" w:rsidRPr="00276170" w:rsidRDefault="006912C4"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A26951" w:rsidRPr="00FD243C" w:rsidRDefault="007703FE"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
          <w:u w:val="single"/>
        </w:rPr>
      </w:pPr>
      <w:r w:rsidRPr="00276170">
        <w:rPr>
          <w:rFonts w:ascii="Times New Roman" w:hAnsi="Times New Roman" w:cs="Times New Roman"/>
        </w:rPr>
        <w:lastRenderedPageBreak/>
        <w:tab/>
      </w:r>
      <w:r w:rsidRPr="00974852">
        <w:rPr>
          <w:rFonts w:ascii="Times New Roman" w:hAnsi="Times New Roman" w:cs="Times New Roman"/>
          <w:color w:val="FF0000"/>
        </w:rPr>
        <w:tab/>
      </w:r>
      <w:r w:rsidR="006912C4" w:rsidRPr="00FD243C">
        <w:rPr>
          <w:rFonts w:ascii="Times New Roman" w:hAnsi="Times New Roman" w:cs="Times New Roman"/>
          <w:b/>
          <w:u w:val="single"/>
        </w:rPr>
        <w:t>Date:</w:t>
      </w:r>
    </w:p>
    <w:p w:rsidR="006912C4" w:rsidRPr="00FD243C" w:rsidRDefault="00A26951"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FD243C">
        <w:rPr>
          <w:rFonts w:ascii="Times New Roman" w:hAnsi="Times New Roman" w:cs="Times New Roman"/>
        </w:rPr>
        <w:tab/>
      </w:r>
      <w:r w:rsidRPr="00FD243C">
        <w:rPr>
          <w:rFonts w:ascii="Times New Roman" w:hAnsi="Times New Roman" w:cs="Times New Roman"/>
        </w:rPr>
        <w:tab/>
      </w:r>
      <w:r w:rsidR="00FD243C" w:rsidRPr="00FD243C">
        <w:rPr>
          <w:rFonts w:ascii="Times New Roman" w:hAnsi="Times New Roman" w:cs="Times New Roman"/>
        </w:rPr>
        <w:t>………………………………..</w:t>
      </w:r>
    </w:p>
    <w:p w:rsidR="00A26951" w:rsidRPr="00FD243C" w:rsidRDefault="00476DA9"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FD243C">
        <w:rPr>
          <w:rFonts w:ascii="Times New Roman" w:hAnsi="Times New Roman" w:cs="Times New Roman"/>
        </w:rPr>
        <w:tab/>
      </w:r>
      <w:r w:rsidRPr="00FD243C">
        <w:rPr>
          <w:rFonts w:ascii="Times New Roman" w:hAnsi="Times New Roman" w:cs="Times New Roman"/>
        </w:rPr>
        <w:tab/>
      </w:r>
    </w:p>
    <w:p w:rsidR="00A26951" w:rsidRPr="004B1E45" w:rsidRDefault="00A26951"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
          <w:u w:val="single"/>
        </w:rPr>
      </w:pPr>
      <w:r w:rsidRPr="00276170">
        <w:rPr>
          <w:rFonts w:ascii="Times New Roman" w:hAnsi="Times New Roman" w:cs="Times New Roman"/>
        </w:rPr>
        <w:tab/>
      </w:r>
      <w:r w:rsidRPr="00276170">
        <w:rPr>
          <w:rFonts w:ascii="Times New Roman" w:hAnsi="Times New Roman" w:cs="Times New Roman"/>
        </w:rPr>
        <w:tab/>
      </w:r>
      <w:r w:rsidR="006912C4" w:rsidRPr="004B1E45">
        <w:rPr>
          <w:rFonts w:ascii="Times New Roman" w:hAnsi="Times New Roman" w:cs="Times New Roman"/>
          <w:b/>
          <w:u w:val="single"/>
        </w:rPr>
        <w:t>Location:</w:t>
      </w:r>
    </w:p>
    <w:p w:rsidR="006912C4" w:rsidRPr="00276170" w:rsidRDefault="00A26951"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ab/>
      </w:r>
      <w:r w:rsidRPr="00276170">
        <w:rPr>
          <w:rFonts w:ascii="Times New Roman" w:hAnsi="Times New Roman" w:cs="Times New Roman"/>
        </w:rPr>
        <w:tab/>
      </w:r>
      <w:r w:rsidR="006912C4" w:rsidRPr="00276170">
        <w:rPr>
          <w:rFonts w:ascii="Times New Roman" w:hAnsi="Times New Roman" w:cs="Times New Roman"/>
        </w:rPr>
        <w:t>Khyber Pakhtunkhwa</w:t>
      </w:r>
    </w:p>
    <w:p w:rsidR="00A26951" w:rsidRPr="00276170" w:rsidRDefault="009A77A8"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ab/>
      </w:r>
      <w:r w:rsidRPr="00276170">
        <w:rPr>
          <w:rFonts w:ascii="Times New Roman" w:hAnsi="Times New Roman" w:cs="Times New Roman"/>
        </w:rPr>
        <w:tab/>
      </w:r>
    </w:p>
    <w:p w:rsidR="00A26951" w:rsidRPr="004B1E45" w:rsidRDefault="00A26951"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
          <w:u w:val="single"/>
        </w:rPr>
      </w:pPr>
      <w:r w:rsidRPr="00276170">
        <w:rPr>
          <w:rFonts w:ascii="Times New Roman" w:hAnsi="Times New Roman" w:cs="Times New Roman"/>
        </w:rPr>
        <w:tab/>
      </w:r>
      <w:r w:rsidRPr="00276170">
        <w:rPr>
          <w:rFonts w:ascii="Times New Roman" w:hAnsi="Times New Roman" w:cs="Times New Roman"/>
        </w:rPr>
        <w:tab/>
      </w:r>
      <w:r w:rsidR="004B1E45" w:rsidRPr="004B1E45">
        <w:rPr>
          <w:rFonts w:ascii="Times New Roman" w:hAnsi="Times New Roman" w:cs="Times New Roman"/>
          <w:b/>
          <w:u w:val="single"/>
        </w:rPr>
        <w:t>Duration of the Contract:</w:t>
      </w:r>
    </w:p>
    <w:p w:rsidR="009A77A8" w:rsidRPr="00276170" w:rsidRDefault="004B1E45"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cs="Times New Roman"/>
        </w:rPr>
      </w:pPr>
      <w:r>
        <w:rPr>
          <w:rFonts w:ascii="Times New Roman" w:hAnsi="Times New Roman" w:cs="Times New Roman"/>
        </w:rPr>
        <w:t>10</w:t>
      </w:r>
      <w:r w:rsidR="009A77A8" w:rsidRPr="00276170">
        <w:rPr>
          <w:rFonts w:ascii="Times New Roman" w:hAnsi="Times New Roman" w:cs="Times New Roman"/>
        </w:rPr>
        <w:t xml:space="preserve"> Years (with </w:t>
      </w:r>
      <w:r w:rsidR="007A1A49" w:rsidRPr="00276170">
        <w:rPr>
          <w:rFonts w:ascii="Times New Roman" w:hAnsi="Times New Roman" w:cs="Times New Roman"/>
        </w:rPr>
        <w:t xml:space="preserve">first </w:t>
      </w:r>
      <w:r w:rsidR="009A77A8" w:rsidRPr="00276170">
        <w:rPr>
          <w:rFonts w:ascii="Times New Roman" w:hAnsi="Times New Roman" w:cs="Times New Roman"/>
        </w:rPr>
        <w:t>3 years as probation)</w:t>
      </w:r>
      <w:r w:rsidR="00A26951" w:rsidRPr="00276170">
        <w:rPr>
          <w:rFonts w:ascii="Times New Roman" w:hAnsi="Times New Roman" w:cs="Times New Roman"/>
        </w:rPr>
        <w:t>. In case of satisfactory performance at the end of 3 years, the Contract/ Agreement shall be regularized</w:t>
      </w:r>
      <w:r w:rsidR="007A1A49" w:rsidRPr="00276170">
        <w:rPr>
          <w:rFonts w:ascii="Times New Roman" w:hAnsi="Times New Roman" w:cs="Times New Roman"/>
        </w:rPr>
        <w:t>/ extended</w:t>
      </w:r>
      <w:r w:rsidR="00A26951" w:rsidRPr="00276170">
        <w:rPr>
          <w:rFonts w:ascii="Times New Roman" w:hAnsi="Times New Roman" w:cs="Times New Roman"/>
        </w:rPr>
        <w:t xml:space="preserve"> for the next </w:t>
      </w:r>
      <w:r>
        <w:rPr>
          <w:rFonts w:ascii="Times New Roman" w:hAnsi="Times New Roman" w:cs="Times New Roman"/>
        </w:rPr>
        <w:t xml:space="preserve">7 years. Measurement of Satisfactory Performance has been explained below. </w:t>
      </w:r>
    </w:p>
    <w:p w:rsidR="006912C4" w:rsidRPr="00276170" w:rsidRDefault="006912C4"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7A1A49" w:rsidRPr="00276170" w:rsidRDefault="007A1A49"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7A1A49" w:rsidRPr="00276170" w:rsidRDefault="007A1A49"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410242" w:rsidP="009D11D3">
      <w:pPr>
        <w:tabs>
          <w:tab w:val="left" w:pos="-1080"/>
          <w:tab w:val="left" w:pos="-720"/>
          <w:tab w:val="left" w:pos="0"/>
        </w:tabs>
        <w:spacing w:after="0" w:line="240" w:lineRule="auto"/>
        <w:jc w:val="both"/>
        <w:rPr>
          <w:rFonts w:ascii="Times New Roman" w:hAnsi="Times New Roman" w:cs="Times New Roman"/>
        </w:rPr>
      </w:pPr>
      <w:r>
        <w:rPr>
          <w:rFonts w:ascii="Times New Roman" w:hAnsi="Times New Roman" w:cs="Times New Roman"/>
        </w:rPr>
        <w:tab/>
      </w:r>
      <w:r w:rsidR="007703FE" w:rsidRPr="00276170">
        <w:rPr>
          <w:rFonts w:ascii="Times New Roman" w:hAnsi="Times New Roman" w:cs="Times New Roman"/>
        </w:rPr>
        <w:t>Sincerely</w:t>
      </w:r>
    </w:p>
    <w:p w:rsidR="006912C4" w:rsidRPr="00276170" w:rsidRDefault="006912C4" w:rsidP="009D11D3">
      <w:pPr>
        <w:tabs>
          <w:tab w:val="left" w:pos="-1080"/>
          <w:tab w:val="left" w:pos="-720"/>
          <w:tab w:val="left" w:pos="0"/>
        </w:tabs>
        <w:spacing w:after="0" w:line="240" w:lineRule="auto"/>
        <w:ind w:left="4950" w:hanging="630"/>
        <w:jc w:val="both"/>
        <w:rPr>
          <w:rFonts w:ascii="Times New Roman" w:hAnsi="Times New Roman" w:cs="Times New Roman"/>
        </w:rPr>
      </w:pPr>
      <w:r w:rsidRPr="00276170">
        <w:rPr>
          <w:rFonts w:ascii="Times New Roman" w:hAnsi="Times New Roman" w:cs="Times New Roman"/>
        </w:rPr>
        <w:tab/>
      </w:r>
    </w:p>
    <w:p w:rsidR="00410242" w:rsidRDefault="00410242" w:rsidP="00410242">
      <w:pPr>
        <w:tabs>
          <w:tab w:val="left" w:pos="-1080"/>
          <w:tab w:val="left" w:pos="-720"/>
          <w:tab w:val="left" w:pos="0"/>
        </w:tabs>
        <w:spacing w:after="0" w:line="240" w:lineRule="auto"/>
        <w:jc w:val="both"/>
        <w:rPr>
          <w:rFonts w:ascii="Times New Roman" w:hAnsi="Times New Roman" w:cs="Times New Roman"/>
        </w:rPr>
      </w:pPr>
      <w:r>
        <w:rPr>
          <w:rFonts w:ascii="Times New Roman" w:hAnsi="Times New Roman" w:cs="Times New Roman"/>
        </w:rPr>
        <w:tab/>
      </w:r>
    </w:p>
    <w:p w:rsidR="007703FE" w:rsidRPr="00276170" w:rsidRDefault="00410242" w:rsidP="00410242">
      <w:pPr>
        <w:tabs>
          <w:tab w:val="left" w:pos="-1080"/>
          <w:tab w:val="left" w:pos="-720"/>
          <w:tab w:val="left" w:pos="0"/>
        </w:tabs>
        <w:spacing w:after="0" w:line="240" w:lineRule="auto"/>
        <w:jc w:val="both"/>
        <w:rPr>
          <w:rFonts w:ascii="Times New Roman" w:hAnsi="Times New Roman" w:cs="Times New Roman"/>
        </w:rPr>
      </w:pPr>
      <w:r>
        <w:rPr>
          <w:rFonts w:ascii="Times New Roman" w:hAnsi="Times New Roman" w:cs="Times New Roman"/>
        </w:rPr>
        <w:tab/>
      </w:r>
    </w:p>
    <w:p w:rsidR="006912C4" w:rsidRPr="00276170" w:rsidRDefault="00410242" w:rsidP="00410242">
      <w:pPr>
        <w:tabs>
          <w:tab w:val="left" w:pos="-1080"/>
          <w:tab w:val="left" w:pos="-720"/>
          <w:tab w:val="left" w:pos="0"/>
        </w:tabs>
        <w:spacing w:after="0" w:line="240" w:lineRule="auto"/>
        <w:jc w:val="both"/>
        <w:rPr>
          <w:rFonts w:ascii="Times New Roman" w:hAnsi="Times New Roman" w:cs="Times New Roman"/>
        </w:rPr>
      </w:pPr>
      <w:r>
        <w:rPr>
          <w:rFonts w:ascii="Times New Roman" w:hAnsi="Times New Roman" w:cs="Times New Roman"/>
        </w:rPr>
        <w:tab/>
      </w:r>
      <w:r w:rsidR="007703FE" w:rsidRPr="00276170">
        <w:rPr>
          <w:rFonts w:ascii="Times New Roman" w:hAnsi="Times New Roman" w:cs="Times New Roman"/>
        </w:rPr>
        <w:t>Khyber Medical University (KMU)</w:t>
      </w:r>
    </w:p>
    <w:p w:rsidR="006912C4" w:rsidRPr="00276170" w:rsidRDefault="00410242" w:rsidP="00410242">
      <w:pPr>
        <w:tabs>
          <w:tab w:val="left" w:pos="-1080"/>
          <w:tab w:val="left" w:pos="-720"/>
          <w:tab w:val="left" w:pos="0"/>
        </w:tabs>
        <w:spacing w:after="0" w:line="240" w:lineRule="auto"/>
        <w:jc w:val="both"/>
        <w:rPr>
          <w:rFonts w:ascii="Times New Roman" w:hAnsi="Times New Roman" w:cs="Times New Roman"/>
        </w:rPr>
      </w:pPr>
      <w:r>
        <w:rPr>
          <w:rFonts w:ascii="Times New Roman" w:hAnsi="Times New Roman" w:cs="Times New Roman"/>
        </w:rPr>
        <w:tab/>
      </w:r>
      <w:r w:rsidR="006912C4" w:rsidRPr="00276170">
        <w:rPr>
          <w:rFonts w:ascii="Times New Roman" w:hAnsi="Times New Roman" w:cs="Times New Roman"/>
        </w:rPr>
        <w:t>Peshawar, Khyber Pakhtunkhwa</w:t>
      </w:r>
    </w:p>
    <w:p w:rsidR="006912C4" w:rsidRPr="00276170" w:rsidRDefault="006912C4" w:rsidP="009D11D3">
      <w:pPr>
        <w:tabs>
          <w:tab w:val="left" w:pos="-1080"/>
          <w:tab w:val="left" w:pos="-720"/>
          <w:tab w:val="left" w:pos="0"/>
        </w:tabs>
        <w:spacing w:after="0" w:line="240" w:lineRule="auto"/>
        <w:jc w:val="both"/>
        <w:rPr>
          <w:rFonts w:ascii="Times New Roman" w:hAnsi="Times New Roman" w:cs="Times New Roman"/>
        </w:rPr>
      </w:pPr>
      <w:r w:rsidRPr="00276170">
        <w:rPr>
          <w:rFonts w:ascii="Times New Roman" w:hAnsi="Times New Roman" w:cs="Times New Roman"/>
        </w:rPr>
        <w:tab/>
      </w:r>
      <w:r w:rsidRPr="00276170">
        <w:rPr>
          <w:rFonts w:ascii="Times New Roman" w:hAnsi="Times New Roman" w:cs="Times New Roman"/>
        </w:rPr>
        <w:tab/>
      </w:r>
      <w:r w:rsidRPr="00276170">
        <w:rPr>
          <w:rFonts w:ascii="Times New Roman" w:hAnsi="Times New Roman" w:cs="Times New Roman"/>
        </w:rPr>
        <w:tab/>
      </w:r>
      <w:r w:rsidRPr="00276170">
        <w:rPr>
          <w:rFonts w:ascii="Times New Roman" w:hAnsi="Times New Roman" w:cs="Times New Roman"/>
        </w:rPr>
        <w:tab/>
      </w:r>
      <w:r w:rsidRPr="00276170">
        <w:rPr>
          <w:rFonts w:ascii="Times New Roman" w:hAnsi="Times New Roman" w:cs="Times New Roman"/>
        </w:rPr>
        <w:tab/>
      </w:r>
    </w:p>
    <w:p w:rsidR="006912C4" w:rsidRPr="00276170" w:rsidRDefault="006912C4"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Cambria" w:hAnsi="Times New Roman" w:cs="Times New Roman"/>
        </w:rPr>
      </w:pPr>
    </w:p>
    <w:p w:rsidR="006912C4" w:rsidRPr="00276170" w:rsidRDefault="006912C4"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70" w:hanging="1170"/>
        <w:jc w:val="both"/>
        <w:rPr>
          <w:rFonts w:ascii="Times New Roman" w:eastAsia="Cambria" w:hAnsi="Times New Roman" w:cs="Times New Roman"/>
        </w:rPr>
      </w:pPr>
    </w:p>
    <w:p w:rsidR="006912C4" w:rsidRPr="00276170" w:rsidRDefault="006912C4"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70" w:hanging="1170"/>
        <w:jc w:val="both"/>
        <w:rPr>
          <w:rFonts w:ascii="Times New Roman" w:eastAsia="Cambria" w:hAnsi="Times New Roman" w:cs="Times New Roman"/>
        </w:rPr>
      </w:pPr>
    </w:p>
    <w:p w:rsidR="006912C4" w:rsidRPr="00276170" w:rsidRDefault="006912C4"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70" w:hanging="1170"/>
        <w:jc w:val="both"/>
        <w:rPr>
          <w:rFonts w:ascii="Times New Roman" w:eastAsia="Cambria" w:hAnsi="Times New Roman" w:cs="Times New Roman"/>
        </w:rPr>
      </w:pPr>
    </w:p>
    <w:p w:rsidR="006912C4" w:rsidRPr="00276170" w:rsidRDefault="006912C4"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70" w:hanging="1170"/>
        <w:jc w:val="both"/>
        <w:rPr>
          <w:rFonts w:ascii="Times New Roman" w:eastAsia="Cambria" w:hAnsi="Times New Roman" w:cs="Times New Roman"/>
        </w:rPr>
      </w:pPr>
    </w:p>
    <w:p w:rsidR="006912C4" w:rsidRPr="00276170" w:rsidRDefault="006912C4"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70" w:hanging="1170"/>
        <w:jc w:val="both"/>
        <w:rPr>
          <w:rFonts w:ascii="Times New Roman" w:eastAsia="Cambria" w:hAnsi="Times New Roman" w:cs="Times New Roman"/>
        </w:rPr>
      </w:pPr>
    </w:p>
    <w:p w:rsidR="006912C4" w:rsidRPr="00276170" w:rsidRDefault="006912C4"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70" w:hanging="1170"/>
        <w:jc w:val="both"/>
        <w:rPr>
          <w:rFonts w:ascii="Times New Roman" w:eastAsia="Cambria" w:hAnsi="Times New Roman" w:cs="Times New Roman"/>
        </w:rPr>
      </w:pPr>
    </w:p>
    <w:p w:rsidR="006912C4" w:rsidRPr="00276170" w:rsidRDefault="006912C4"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70" w:hanging="1170"/>
        <w:jc w:val="both"/>
        <w:rPr>
          <w:rFonts w:ascii="Times New Roman" w:eastAsia="Cambria" w:hAnsi="Times New Roman" w:cs="Times New Roman"/>
        </w:rPr>
      </w:pPr>
    </w:p>
    <w:p w:rsidR="006912C4" w:rsidRPr="00276170" w:rsidRDefault="006912C4"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70" w:hanging="1170"/>
        <w:jc w:val="both"/>
        <w:rPr>
          <w:rFonts w:ascii="Times New Roman" w:eastAsia="Cambria" w:hAnsi="Times New Roman" w:cs="Times New Roman"/>
        </w:rPr>
      </w:pPr>
    </w:p>
    <w:p w:rsidR="006912C4" w:rsidRPr="00276170" w:rsidRDefault="006912C4"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70" w:hanging="1170"/>
        <w:jc w:val="both"/>
        <w:rPr>
          <w:rFonts w:ascii="Times New Roman" w:eastAsia="Cambria" w:hAnsi="Times New Roman" w:cs="Times New Roman"/>
        </w:rPr>
      </w:pPr>
    </w:p>
    <w:p w:rsidR="006912C4" w:rsidRPr="00276170" w:rsidRDefault="006912C4"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70" w:hanging="1170"/>
        <w:jc w:val="both"/>
        <w:rPr>
          <w:rFonts w:ascii="Times New Roman" w:eastAsia="Cambria" w:hAnsi="Times New Roman" w:cs="Times New Roman"/>
        </w:rPr>
      </w:pPr>
    </w:p>
    <w:p w:rsidR="006912C4" w:rsidRPr="00276170" w:rsidRDefault="006912C4"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70" w:hanging="1170"/>
        <w:jc w:val="both"/>
        <w:rPr>
          <w:rFonts w:ascii="Times New Roman" w:eastAsia="Cambria" w:hAnsi="Times New Roman" w:cs="Times New Roman"/>
        </w:rPr>
      </w:pPr>
    </w:p>
    <w:p w:rsidR="006912C4" w:rsidRPr="00276170" w:rsidRDefault="006912C4"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70" w:hanging="1170"/>
        <w:jc w:val="both"/>
        <w:rPr>
          <w:rFonts w:ascii="Times New Roman" w:eastAsia="Cambria" w:hAnsi="Times New Roman" w:cs="Times New Roman"/>
        </w:rPr>
      </w:pPr>
    </w:p>
    <w:p w:rsidR="006912C4" w:rsidRPr="00276170" w:rsidRDefault="006912C4"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70" w:hanging="1170"/>
        <w:jc w:val="both"/>
        <w:rPr>
          <w:rFonts w:ascii="Times New Roman" w:eastAsia="Cambria" w:hAnsi="Times New Roman" w:cs="Times New Roman"/>
        </w:rPr>
      </w:pPr>
    </w:p>
    <w:p w:rsidR="006912C4" w:rsidRPr="00276170" w:rsidRDefault="006912C4"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70" w:hanging="1170"/>
        <w:jc w:val="both"/>
        <w:rPr>
          <w:rFonts w:ascii="Times New Roman" w:eastAsia="Cambria" w:hAnsi="Times New Roman" w:cs="Times New Roman"/>
        </w:rPr>
      </w:pPr>
    </w:p>
    <w:p w:rsidR="006912C4" w:rsidRPr="00276170" w:rsidRDefault="006912C4"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70" w:hanging="1170"/>
        <w:jc w:val="both"/>
        <w:rPr>
          <w:rFonts w:ascii="Times New Roman" w:eastAsia="Cambria" w:hAnsi="Times New Roman" w:cs="Times New Roman"/>
        </w:rPr>
      </w:pPr>
    </w:p>
    <w:p w:rsidR="00810684" w:rsidRDefault="00810684" w:rsidP="00FD243C">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Cambria" w:hAnsi="Times New Roman" w:cs="Times New Roman"/>
        </w:rPr>
      </w:pPr>
    </w:p>
    <w:p w:rsidR="00FD243C" w:rsidRDefault="00FD243C" w:rsidP="00FD243C">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Cambria" w:hAnsi="Times New Roman" w:cs="Times New Roman"/>
        </w:rPr>
      </w:pPr>
    </w:p>
    <w:p w:rsidR="00FD243C" w:rsidRDefault="00FD243C" w:rsidP="00FD243C">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Cambria" w:hAnsi="Times New Roman" w:cs="Times New Roman"/>
        </w:rPr>
      </w:pPr>
    </w:p>
    <w:p w:rsidR="00FD243C" w:rsidRDefault="00FD243C" w:rsidP="00FD243C">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Cambria" w:hAnsi="Times New Roman" w:cs="Times New Roman"/>
        </w:rPr>
      </w:pPr>
    </w:p>
    <w:p w:rsidR="00FD243C" w:rsidRDefault="00FD243C" w:rsidP="00FD243C">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Cambria" w:hAnsi="Times New Roman" w:cs="Times New Roman"/>
        </w:rPr>
      </w:pPr>
    </w:p>
    <w:p w:rsidR="00FD243C" w:rsidRDefault="00FD243C" w:rsidP="00FD243C">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Cambria" w:hAnsi="Times New Roman" w:cs="Times New Roman"/>
        </w:rPr>
      </w:pPr>
    </w:p>
    <w:p w:rsidR="00FD243C" w:rsidRDefault="00FD243C" w:rsidP="00FD243C">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Cambria" w:hAnsi="Times New Roman" w:cs="Times New Roman"/>
        </w:rPr>
      </w:pPr>
    </w:p>
    <w:p w:rsidR="00FD243C" w:rsidRDefault="00FD243C" w:rsidP="00FD243C">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Cambria" w:hAnsi="Times New Roman" w:cs="Times New Roman"/>
        </w:rPr>
      </w:pPr>
    </w:p>
    <w:p w:rsidR="00FD243C" w:rsidRDefault="00FD243C" w:rsidP="00FD243C">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Cambria" w:hAnsi="Times New Roman" w:cs="Times New Roman"/>
        </w:rPr>
      </w:pPr>
    </w:p>
    <w:p w:rsidR="00FD243C" w:rsidRDefault="00FD243C" w:rsidP="00FD243C">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Cambria" w:hAnsi="Times New Roman" w:cs="Times New Roman"/>
        </w:rPr>
      </w:pPr>
    </w:p>
    <w:p w:rsidR="00FD243C" w:rsidRDefault="00FD243C" w:rsidP="00FD243C">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Cambria" w:hAnsi="Times New Roman" w:cs="Times New Roman"/>
        </w:rPr>
      </w:pPr>
    </w:p>
    <w:p w:rsidR="00FD243C" w:rsidRDefault="00FD243C" w:rsidP="00FD243C">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Cambria" w:hAnsi="Times New Roman" w:cs="Times New Roman"/>
        </w:rPr>
      </w:pPr>
    </w:p>
    <w:p w:rsidR="00FD243C" w:rsidRDefault="00FD243C" w:rsidP="00FD243C">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Cambria" w:hAnsi="Times New Roman" w:cs="Times New Roman"/>
        </w:rPr>
      </w:pPr>
    </w:p>
    <w:p w:rsidR="00996577" w:rsidRDefault="00996577" w:rsidP="00FD243C">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Cambria" w:hAnsi="Times New Roman" w:cs="Times New Roman"/>
        </w:rPr>
      </w:pPr>
    </w:p>
    <w:p w:rsidR="00FD243C" w:rsidRDefault="00FD243C" w:rsidP="00FD243C">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Cambria" w:hAnsi="Times New Roman" w:cs="Times New Roman"/>
        </w:rPr>
      </w:pPr>
    </w:p>
    <w:p w:rsidR="00810684" w:rsidRDefault="00810684"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70" w:hanging="1170"/>
        <w:jc w:val="both"/>
        <w:rPr>
          <w:rFonts w:ascii="Times New Roman" w:eastAsia="Cambria" w:hAnsi="Times New Roman" w:cs="Times New Roman"/>
        </w:rPr>
      </w:pPr>
    </w:p>
    <w:p w:rsidR="00810684" w:rsidRPr="00276170" w:rsidRDefault="00810684"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70" w:hanging="1170"/>
        <w:jc w:val="both"/>
        <w:rPr>
          <w:rFonts w:ascii="Times New Roman" w:eastAsia="Cambria" w:hAnsi="Times New Roman" w:cs="Times New Roman"/>
        </w:rPr>
      </w:pPr>
    </w:p>
    <w:p w:rsidR="006912C4" w:rsidRPr="00276170" w:rsidRDefault="006912C4" w:rsidP="009D11D3">
      <w:pPr>
        <w:spacing w:after="0" w:line="240" w:lineRule="auto"/>
        <w:jc w:val="both"/>
        <w:rPr>
          <w:rFonts w:ascii="Times New Roman" w:hAnsi="Times New Roman" w:cs="Times New Roman"/>
          <w:b/>
          <w:u w:val="single"/>
        </w:rPr>
      </w:pPr>
      <w:r w:rsidRPr="00FD243C">
        <w:rPr>
          <w:rFonts w:ascii="Times New Roman" w:hAnsi="Times New Roman" w:cs="Times New Roman"/>
          <w:b/>
          <w:sz w:val="28"/>
          <w:u w:val="single"/>
        </w:rPr>
        <w:lastRenderedPageBreak/>
        <w:t>Scope of Work</w:t>
      </w:r>
    </w:p>
    <w:p w:rsidR="006912C4" w:rsidRPr="00276170" w:rsidRDefault="006912C4" w:rsidP="009D11D3">
      <w:pPr>
        <w:spacing w:after="0" w:line="240" w:lineRule="auto"/>
        <w:jc w:val="both"/>
        <w:rPr>
          <w:rFonts w:ascii="Times New Roman" w:hAnsi="Times New Roman" w:cs="Times New Roman"/>
        </w:rPr>
      </w:pPr>
      <w:r w:rsidRPr="00276170">
        <w:rPr>
          <w:rFonts w:ascii="Times New Roman" w:hAnsi="Times New Roman" w:cs="Times New Roman"/>
        </w:rPr>
        <w:t xml:space="preserve">Following are the </w:t>
      </w:r>
      <w:r w:rsidR="007A1A49" w:rsidRPr="00276170">
        <w:rPr>
          <w:rFonts w:ascii="Times New Roman" w:hAnsi="Times New Roman" w:cs="Times New Roman"/>
        </w:rPr>
        <w:t xml:space="preserve">details of the </w:t>
      </w:r>
      <w:r w:rsidR="000436C7" w:rsidRPr="00276170">
        <w:rPr>
          <w:rFonts w:ascii="Times New Roman" w:hAnsi="Times New Roman" w:cs="Times New Roman"/>
        </w:rPr>
        <w:t>assignment</w:t>
      </w:r>
      <w:r w:rsidR="007A1A49" w:rsidRPr="00276170">
        <w:rPr>
          <w:rFonts w:ascii="Times New Roman" w:hAnsi="Times New Roman" w:cs="Times New Roman"/>
        </w:rPr>
        <w:t>for</w:t>
      </w:r>
      <w:r w:rsidRPr="00276170">
        <w:rPr>
          <w:rFonts w:ascii="Times New Roman" w:hAnsi="Times New Roman" w:cs="Times New Roman"/>
        </w:rPr>
        <w:t xml:space="preserve"> develop</w:t>
      </w:r>
      <w:r w:rsidR="007A1A49" w:rsidRPr="00276170">
        <w:rPr>
          <w:rFonts w:ascii="Times New Roman" w:hAnsi="Times New Roman" w:cs="Times New Roman"/>
        </w:rPr>
        <w:t>ing the</w:t>
      </w:r>
      <w:r w:rsidRPr="00276170">
        <w:rPr>
          <w:rFonts w:ascii="Times New Roman" w:hAnsi="Times New Roman" w:cs="Times New Roman"/>
        </w:rPr>
        <w:t xml:space="preserve"> proposal accordingly: </w:t>
      </w:r>
    </w:p>
    <w:p w:rsidR="006912C4" w:rsidRPr="00276170" w:rsidRDefault="006912C4" w:rsidP="009D11D3">
      <w:pPr>
        <w:spacing w:after="0" w:line="240" w:lineRule="auto"/>
        <w:jc w:val="both"/>
        <w:rPr>
          <w:rFonts w:ascii="Times New Roman" w:hAnsi="Times New Roman" w:cs="Times New Roman"/>
        </w:rPr>
      </w:pPr>
    </w:p>
    <w:p w:rsidR="000436C7" w:rsidRPr="00276170" w:rsidRDefault="000436C7" w:rsidP="009D11D3">
      <w:pPr>
        <w:spacing w:after="0" w:line="240" w:lineRule="auto"/>
        <w:jc w:val="both"/>
        <w:rPr>
          <w:rFonts w:ascii="Times New Roman" w:hAnsi="Times New Roman" w:cs="Times New Roman"/>
        </w:rPr>
      </w:pPr>
    </w:p>
    <w:p w:rsidR="006912C4" w:rsidRPr="00276170" w:rsidRDefault="000436C7" w:rsidP="009D11D3">
      <w:pPr>
        <w:shd w:val="clear" w:color="auto" w:fill="FFFFFF"/>
        <w:overflowPunct w:val="0"/>
        <w:autoSpaceDE w:val="0"/>
        <w:autoSpaceDN w:val="0"/>
        <w:adjustRightInd w:val="0"/>
        <w:spacing w:after="0" w:line="240" w:lineRule="auto"/>
        <w:contextualSpacing/>
        <w:jc w:val="both"/>
        <w:textAlignment w:val="baseline"/>
        <w:rPr>
          <w:rFonts w:ascii="Times New Roman" w:hAnsi="Times New Roman" w:cs="Times New Roman"/>
          <w:b/>
        </w:rPr>
      </w:pPr>
      <w:r w:rsidRPr="00276170">
        <w:rPr>
          <w:rFonts w:ascii="Times New Roman" w:hAnsi="Times New Roman" w:cs="Times New Roman"/>
          <w:b/>
          <w:sz w:val="24"/>
        </w:rPr>
        <w:t>Establishment &amp; Management of Laboratories in Khyber Pakhtunkhwa</w:t>
      </w:r>
    </w:p>
    <w:p w:rsidR="000436C7" w:rsidRPr="00276170" w:rsidRDefault="00853EF8" w:rsidP="009D11D3">
      <w:pPr>
        <w:spacing w:after="0" w:line="240" w:lineRule="auto"/>
        <w:jc w:val="both"/>
        <w:rPr>
          <w:rFonts w:ascii="Times New Roman" w:hAnsi="Times New Roman" w:cs="Times New Roman"/>
          <w:sz w:val="24"/>
          <w:szCs w:val="24"/>
        </w:rPr>
      </w:pPr>
      <w:bookmarkStart w:id="34" w:name="_26in1rg" w:colFirst="0" w:colLast="0"/>
      <w:bookmarkEnd w:id="34"/>
      <w:r w:rsidRPr="00276170">
        <w:rPr>
          <w:rFonts w:ascii="Times New Roman" w:hAnsi="Times New Roman" w:cs="Times New Roman"/>
          <w:sz w:val="24"/>
          <w:szCs w:val="24"/>
        </w:rPr>
        <w:br/>
      </w:r>
    </w:p>
    <w:p w:rsidR="00853EF8" w:rsidRPr="00276170" w:rsidRDefault="00853EF8" w:rsidP="009D11D3">
      <w:pPr>
        <w:spacing w:after="0" w:line="240" w:lineRule="auto"/>
        <w:jc w:val="both"/>
        <w:rPr>
          <w:rFonts w:ascii="Times New Roman" w:hAnsi="Times New Roman" w:cs="Times New Roman"/>
          <w:b/>
          <w:sz w:val="24"/>
          <w:szCs w:val="24"/>
        </w:rPr>
      </w:pPr>
      <w:r w:rsidRPr="00276170">
        <w:rPr>
          <w:rFonts w:ascii="Times New Roman" w:hAnsi="Times New Roman" w:cs="Times New Roman"/>
          <w:b/>
          <w:sz w:val="24"/>
          <w:szCs w:val="24"/>
        </w:rPr>
        <w:t>Introduction</w:t>
      </w: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r w:rsidRPr="00276170">
        <w:rPr>
          <w:rFonts w:ascii="Times New Roman" w:eastAsia="Times New Roman" w:hAnsi="Times New Roman" w:cs="Times New Roman"/>
          <w:sz w:val="24"/>
          <w:szCs w:val="24"/>
        </w:rPr>
        <w:t xml:space="preserve">Clinical </w:t>
      </w:r>
      <w:r w:rsidR="004D45DD" w:rsidRPr="00276170">
        <w:rPr>
          <w:rFonts w:ascii="Times New Roman" w:eastAsia="Times New Roman" w:hAnsi="Times New Roman" w:cs="Times New Roman"/>
          <w:sz w:val="24"/>
          <w:szCs w:val="24"/>
        </w:rPr>
        <w:t>laboratories</w:t>
      </w:r>
      <w:r w:rsidRPr="00276170">
        <w:rPr>
          <w:rFonts w:ascii="Times New Roman" w:eastAsia="Times New Roman" w:hAnsi="Times New Roman" w:cs="Times New Roman"/>
          <w:sz w:val="24"/>
          <w:szCs w:val="24"/>
        </w:rPr>
        <w:t xml:space="preserve"> provide information and services that contribute to maximizing the effective delivery of care in today's complex healthcare system by assuring that the correct test is performed on the right person, at the right time, producing accurate test results that enable providers to make the right diagnostic and therapeutic decisions using the right level of health care resources.</w:t>
      </w: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r w:rsidRPr="00276170">
        <w:rPr>
          <w:rFonts w:ascii="Times New Roman" w:eastAsia="Times New Roman" w:hAnsi="Times New Roman" w:cs="Times New Roman"/>
          <w:sz w:val="24"/>
          <w:szCs w:val="24"/>
        </w:rPr>
        <w:t>Laboratory information enables physicians and other healthcare professionals to make appropriate evidence-based diagnostic or therapeutic decisions for their patients. Clinical laboratory services are the most cost effective, least invasive source of the objective information used in clinical decision-making. Clinical laboratory services have a direct impact on many aspects of patient care including, but not limited to, length of stay, patient safety, resource utilization, and customer satisfaction.</w:t>
      </w: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r w:rsidRPr="00276170">
        <w:rPr>
          <w:rFonts w:ascii="Times New Roman" w:eastAsia="Times New Roman" w:hAnsi="Times New Roman" w:cs="Times New Roman"/>
          <w:sz w:val="24"/>
          <w:szCs w:val="24"/>
        </w:rPr>
        <w:t xml:space="preserve">So the medical laboratory services play an essential role in </w:t>
      </w:r>
    </w:p>
    <w:p w:rsidR="00410242" w:rsidRDefault="00410242" w:rsidP="00410242">
      <w:pPr>
        <w:shd w:val="clear" w:color="auto" w:fill="FFFFFF"/>
        <w:spacing w:after="0" w:line="240" w:lineRule="auto"/>
        <w:jc w:val="both"/>
        <w:rPr>
          <w:rFonts w:ascii="Times New Roman" w:eastAsia="Times New Roman" w:hAnsi="Times New Roman" w:cs="Times New Roman"/>
          <w:sz w:val="24"/>
          <w:szCs w:val="24"/>
        </w:rPr>
      </w:pPr>
    </w:p>
    <w:p w:rsidR="00A01A23" w:rsidRPr="00410242" w:rsidRDefault="00A01A23" w:rsidP="00EC22CF">
      <w:pPr>
        <w:pStyle w:val="ListParagraph"/>
        <w:numPr>
          <w:ilvl w:val="0"/>
          <w:numId w:val="21"/>
        </w:numPr>
        <w:shd w:val="clear" w:color="auto" w:fill="FFFFFF"/>
        <w:spacing w:after="0" w:line="240" w:lineRule="auto"/>
        <w:jc w:val="both"/>
        <w:rPr>
          <w:rFonts w:ascii="Times New Roman" w:eastAsia="Times New Roman" w:hAnsi="Times New Roman" w:cs="Times New Roman"/>
          <w:sz w:val="24"/>
          <w:szCs w:val="24"/>
        </w:rPr>
      </w:pPr>
      <w:r w:rsidRPr="00410242">
        <w:rPr>
          <w:rFonts w:ascii="Times New Roman" w:eastAsia="Times New Roman" w:hAnsi="Times New Roman" w:cs="Times New Roman"/>
          <w:sz w:val="24"/>
          <w:szCs w:val="24"/>
        </w:rPr>
        <w:t>Treating patients and monitoring their response to treatment</w:t>
      </w:r>
    </w:p>
    <w:p w:rsidR="00A01A23" w:rsidRPr="00410242" w:rsidRDefault="00A01A23" w:rsidP="00EC22CF">
      <w:pPr>
        <w:pStyle w:val="ListParagraph"/>
        <w:numPr>
          <w:ilvl w:val="0"/>
          <w:numId w:val="21"/>
        </w:numPr>
        <w:shd w:val="clear" w:color="auto" w:fill="FFFFFF"/>
        <w:spacing w:after="0" w:line="240" w:lineRule="auto"/>
        <w:jc w:val="both"/>
        <w:rPr>
          <w:rFonts w:ascii="Times New Roman" w:eastAsia="Times New Roman" w:hAnsi="Times New Roman" w:cs="Times New Roman"/>
          <w:sz w:val="24"/>
          <w:szCs w:val="24"/>
        </w:rPr>
      </w:pPr>
      <w:r w:rsidRPr="00410242">
        <w:rPr>
          <w:rFonts w:ascii="Times New Roman" w:eastAsia="Times New Roman" w:hAnsi="Times New Roman" w:cs="Times New Roman"/>
          <w:sz w:val="24"/>
          <w:szCs w:val="24"/>
        </w:rPr>
        <w:t>Monitoring the development and spread of infectious and dangerous pathogens (disease causing organisms),</w:t>
      </w:r>
    </w:p>
    <w:p w:rsidR="00A01A23" w:rsidRPr="00410242" w:rsidRDefault="00A01A23" w:rsidP="00EC22CF">
      <w:pPr>
        <w:pStyle w:val="ListParagraph"/>
        <w:numPr>
          <w:ilvl w:val="0"/>
          <w:numId w:val="21"/>
        </w:numPr>
        <w:shd w:val="clear" w:color="auto" w:fill="FFFFFF"/>
        <w:spacing w:after="0" w:line="240" w:lineRule="auto"/>
        <w:jc w:val="both"/>
        <w:rPr>
          <w:rFonts w:ascii="Times New Roman" w:eastAsia="Times New Roman" w:hAnsi="Times New Roman" w:cs="Times New Roman"/>
          <w:sz w:val="24"/>
          <w:szCs w:val="24"/>
        </w:rPr>
      </w:pPr>
      <w:r w:rsidRPr="00410242">
        <w:rPr>
          <w:rFonts w:ascii="Times New Roman" w:eastAsia="Times New Roman" w:hAnsi="Times New Roman" w:cs="Times New Roman"/>
          <w:sz w:val="24"/>
          <w:szCs w:val="24"/>
        </w:rPr>
        <w:t>Deciding effective control measures against major prevalent disease</w:t>
      </w:r>
    </w:p>
    <w:p w:rsidR="00A01A23" w:rsidRPr="00410242" w:rsidRDefault="00A01A23" w:rsidP="00EC22CF">
      <w:pPr>
        <w:pStyle w:val="ListParagraph"/>
        <w:numPr>
          <w:ilvl w:val="0"/>
          <w:numId w:val="21"/>
        </w:numPr>
        <w:shd w:val="clear" w:color="auto" w:fill="FFFFFF"/>
        <w:spacing w:after="0" w:line="240" w:lineRule="auto"/>
        <w:jc w:val="both"/>
        <w:rPr>
          <w:rFonts w:ascii="Times New Roman" w:eastAsia="Times New Roman" w:hAnsi="Times New Roman" w:cs="Times New Roman"/>
          <w:sz w:val="24"/>
          <w:szCs w:val="24"/>
        </w:rPr>
      </w:pPr>
      <w:r w:rsidRPr="00410242">
        <w:rPr>
          <w:rFonts w:ascii="Times New Roman" w:eastAsia="Times New Roman" w:hAnsi="Times New Roman" w:cs="Times New Roman"/>
          <w:sz w:val="24"/>
          <w:szCs w:val="24"/>
        </w:rPr>
        <w:t>Deciding health priorities and allocating resources.</w:t>
      </w: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r w:rsidRPr="00276170">
        <w:rPr>
          <w:rFonts w:ascii="Times New Roman" w:eastAsia="Times New Roman" w:hAnsi="Times New Roman" w:cs="Times New Roman"/>
          <w:sz w:val="24"/>
          <w:szCs w:val="24"/>
        </w:rPr>
        <w:t>While technology continues to improve the productivity of today's laboratories, new technologies, new diseases, and disease strains continue to drive the need for more tests and testing. Changes in the world, such as bio-terrorism and the speed with which diseases spread globally drive the need for rapid diagnosis.</w:t>
      </w: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r w:rsidRPr="00276170">
        <w:rPr>
          <w:rFonts w:ascii="Times New Roman" w:eastAsia="Times New Roman" w:hAnsi="Times New Roman" w:cs="Times New Roman"/>
          <w:sz w:val="24"/>
          <w:szCs w:val="24"/>
        </w:rPr>
        <w:t>Thus, the clinical laboratory professional is an indispensable partner in providing patient care, and making direct improvements in the lives of patients, in the maintenance of the public's health, and in the effectiveness of individual health care providers</w:t>
      </w: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p>
    <w:p w:rsidR="00A01A23" w:rsidRPr="00276170" w:rsidRDefault="00A01A23" w:rsidP="009D11D3">
      <w:pPr>
        <w:shd w:val="clear" w:color="auto" w:fill="FFFFFF"/>
        <w:spacing w:after="0" w:line="240" w:lineRule="auto"/>
        <w:rPr>
          <w:rFonts w:ascii="Times New Roman" w:eastAsia="Times New Roman" w:hAnsi="Times New Roman" w:cs="Times New Roman"/>
          <w:b/>
          <w:bCs/>
          <w:sz w:val="24"/>
          <w:szCs w:val="24"/>
          <w:u w:val="single"/>
        </w:rPr>
      </w:pPr>
      <w:r w:rsidRPr="00276170">
        <w:rPr>
          <w:rFonts w:ascii="Times New Roman" w:eastAsia="Times New Roman" w:hAnsi="Times New Roman" w:cs="Times New Roman"/>
          <w:b/>
          <w:bCs/>
          <w:sz w:val="24"/>
          <w:szCs w:val="24"/>
          <w:u w:val="single"/>
        </w:rPr>
        <w:t>Diagnostic Lab and its Impact on Patient Management</w:t>
      </w: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r w:rsidRPr="00276170">
        <w:rPr>
          <w:rFonts w:ascii="Times New Roman" w:eastAsia="Times New Roman" w:hAnsi="Times New Roman" w:cs="Times New Roman"/>
          <w:sz w:val="24"/>
          <w:szCs w:val="24"/>
        </w:rPr>
        <w:t xml:space="preserve">There are mainly three types of Medical Laboratories as per the types of investigations carried out. </w:t>
      </w: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p>
    <w:p w:rsidR="00A01A23" w:rsidRPr="00276170" w:rsidRDefault="00A01A23" w:rsidP="00EC22CF">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276170">
        <w:rPr>
          <w:rFonts w:ascii="Times New Roman" w:eastAsia="Times New Roman" w:hAnsi="Times New Roman" w:cs="Times New Roman"/>
          <w:b/>
          <w:bCs/>
          <w:sz w:val="24"/>
          <w:szCs w:val="24"/>
        </w:rPr>
        <w:t>Clinical Pathology</w:t>
      </w:r>
      <w:r w:rsidRPr="00276170">
        <w:rPr>
          <w:rFonts w:ascii="Times New Roman" w:eastAsia="Times New Roman" w:hAnsi="Times New Roman" w:cs="Times New Roman"/>
          <w:sz w:val="24"/>
          <w:szCs w:val="24"/>
        </w:rPr>
        <w:t>: Haematology, Histopathology, Cytology, Routine Pathology</w:t>
      </w:r>
    </w:p>
    <w:p w:rsidR="00A01A23" w:rsidRPr="00276170" w:rsidRDefault="00A01A23" w:rsidP="00EC22CF">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276170">
        <w:rPr>
          <w:rFonts w:ascii="Times New Roman" w:eastAsia="Times New Roman" w:hAnsi="Times New Roman" w:cs="Times New Roman"/>
          <w:b/>
          <w:bCs/>
          <w:sz w:val="24"/>
          <w:szCs w:val="24"/>
        </w:rPr>
        <w:t>Clinical Microbiology</w:t>
      </w:r>
      <w:r w:rsidRPr="00276170">
        <w:rPr>
          <w:rFonts w:ascii="Times New Roman" w:eastAsia="Times New Roman" w:hAnsi="Times New Roman" w:cs="Times New Roman"/>
          <w:sz w:val="24"/>
          <w:szCs w:val="24"/>
        </w:rPr>
        <w:t>: Bacteriology, Virology, Mycology, Parasitology, Immunology, Serology.</w:t>
      </w:r>
    </w:p>
    <w:p w:rsidR="00A01A23" w:rsidRPr="00276170" w:rsidRDefault="00A01A23" w:rsidP="00EC22CF">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276170">
        <w:rPr>
          <w:rFonts w:ascii="Times New Roman" w:eastAsia="Times New Roman" w:hAnsi="Times New Roman" w:cs="Times New Roman"/>
          <w:b/>
          <w:bCs/>
          <w:sz w:val="24"/>
          <w:szCs w:val="24"/>
        </w:rPr>
        <w:t>Clinical Biochemistry</w:t>
      </w:r>
      <w:r w:rsidRPr="00276170">
        <w:rPr>
          <w:rFonts w:ascii="Times New Roman" w:eastAsia="Times New Roman" w:hAnsi="Times New Roman" w:cs="Times New Roman"/>
          <w:sz w:val="24"/>
          <w:szCs w:val="24"/>
        </w:rPr>
        <w:t>: Biochemical analysis, Hormonal assays etc.</w:t>
      </w:r>
    </w:p>
    <w:p w:rsidR="00A01A23" w:rsidRPr="00276170" w:rsidRDefault="00A01A23" w:rsidP="00EC22CF">
      <w:pPr>
        <w:pStyle w:val="ListParagraph"/>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276170">
        <w:rPr>
          <w:rFonts w:ascii="Times New Roman" w:eastAsia="Times New Roman" w:hAnsi="Times New Roman" w:cs="Times New Roman"/>
          <w:b/>
          <w:sz w:val="24"/>
          <w:szCs w:val="24"/>
        </w:rPr>
        <w:t>Molecular diagnostic lab or cytogenetic and molecular biology lab</w:t>
      </w:r>
      <w:r w:rsidRPr="00276170">
        <w:rPr>
          <w:rFonts w:ascii="Times New Roman" w:eastAsia="Times New Roman" w:hAnsi="Times New Roman" w:cs="Times New Roman"/>
          <w:sz w:val="24"/>
          <w:szCs w:val="24"/>
        </w:rPr>
        <w:t xml:space="preserve"> is the latest addition to the three types of medical laboratories in many countries.</w:t>
      </w:r>
    </w:p>
    <w:p w:rsidR="00A01A23" w:rsidRPr="00276170" w:rsidRDefault="00A01A23" w:rsidP="00EC22CF">
      <w:pPr>
        <w:pStyle w:val="ListParagraph"/>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276170">
        <w:rPr>
          <w:rFonts w:ascii="Times New Roman" w:eastAsia="Times New Roman" w:hAnsi="Times New Roman" w:cs="Times New Roman"/>
          <w:b/>
          <w:bCs/>
          <w:sz w:val="24"/>
          <w:szCs w:val="24"/>
        </w:rPr>
        <w:lastRenderedPageBreak/>
        <w:t>Blood Banks</w:t>
      </w:r>
      <w:r w:rsidRPr="00276170">
        <w:rPr>
          <w:rFonts w:ascii="Times New Roman" w:eastAsia="Times New Roman" w:hAnsi="Times New Roman" w:cs="Times New Roman"/>
          <w:sz w:val="24"/>
          <w:szCs w:val="24"/>
        </w:rPr>
        <w:t>: Blood bank is a separate body. Its laboratory needs Microbiological analysis for infectious diseases that may be found in blood. Pathology to observe Blood grouping, Haematology&amp; cross matching reactions.</w:t>
      </w:r>
    </w:p>
    <w:p w:rsidR="00A01A23" w:rsidRPr="00276170" w:rsidRDefault="00A01A23" w:rsidP="00EC22CF">
      <w:pPr>
        <w:pStyle w:val="ListParagraph"/>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276170">
        <w:rPr>
          <w:rFonts w:ascii="Times New Roman" w:hAnsi="Times New Roman" w:cs="Times New Roman"/>
          <w:b/>
          <w:bCs/>
          <w:sz w:val="24"/>
          <w:szCs w:val="24"/>
          <w:shd w:val="clear" w:color="auto" w:fill="FFFFFF"/>
        </w:rPr>
        <w:t>Smaller laboratories in rural environments</w:t>
      </w:r>
      <w:r w:rsidRPr="00276170">
        <w:rPr>
          <w:rFonts w:ascii="Times New Roman" w:hAnsi="Times New Roman" w:cs="Times New Roman"/>
          <w:sz w:val="24"/>
          <w:szCs w:val="24"/>
          <w:shd w:val="clear" w:color="auto" w:fill="FFFFFF"/>
        </w:rPr>
        <w:t> that offer a more limited repertoire of tests, as well as point-of-care testing (POCT) in community settings.</w:t>
      </w:r>
    </w:p>
    <w:p w:rsidR="00A01A23" w:rsidRPr="00276170" w:rsidRDefault="00A01A23" w:rsidP="009D11D3">
      <w:pPr>
        <w:shd w:val="clear" w:color="auto" w:fill="FFFFFF"/>
        <w:spacing w:after="0" w:line="240" w:lineRule="auto"/>
        <w:ind w:left="360"/>
        <w:jc w:val="both"/>
        <w:rPr>
          <w:rFonts w:ascii="Times New Roman" w:hAnsi="Times New Roman" w:cs="Times New Roman"/>
          <w:sz w:val="24"/>
          <w:szCs w:val="24"/>
          <w:shd w:val="clear" w:color="auto" w:fill="FFFFFF"/>
        </w:rPr>
      </w:pP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r w:rsidRPr="00276170">
        <w:rPr>
          <w:rFonts w:ascii="Times New Roman" w:hAnsi="Times New Roman" w:cs="Times New Roman"/>
          <w:sz w:val="24"/>
          <w:szCs w:val="24"/>
          <w:shd w:val="clear" w:color="auto" w:fill="FFFFFF"/>
        </w:rPr>
        <w:t>Since the fundamental </w:t>
      </w:r>
      <w:r w:rsidRPr="00276170">
        <w:rPr>
          <w:rFonts w:ascii="Times New Roman" w:hAnsi="Times New Roman" w:cs="Times New Roman"/>
          <w:bCs/>
          <w:sz w:val="24"/>
          <w:szCs w:val="24"/>
          <w:shd w:val="clear" w:color="auto" w:fill="FFFFFF"/>
        </w:rPr>
        <w:t>purpose</w:t>
      </w:r>
      <w:r w:rsidRPr="00276170">
        <w:rPr>
          <w:rFonts w:ascii="Times New Roman" w:hAnsi="Times New Roman" w:cs="Times New Roman"/>
          <w:sz w:val="24"/>
          <w:szCs w:val="24"/>
          <w:shd w:val="clear" w:color="auto" w:fill="FFFFFF"/>
        </w:rPr>
        <w:t xml:space="preserve"> of any diagnostic test is to determine whether a patient has or does not have a particular condition, clinicians should be aware of certain parameters regarding the tests they use if these tests are to be applied most appropriately and effectively in practice. </w:t>
      </w:r>
      <w:r w:rsidRPr="00276170">
        <w:rPr>
          <w:rFonts w:ascii="Times New Roman" w:eastAsia="Times New Roman" w:hAnsi="Times New Roman" w:cs="Times New Roman"/>
          <w:bCs/>
          <w:sz w:val="24"/>
          <w:szCs w:val="24"/>
        </w:rPr>
        <w:t>Without reliable laboratory services t</w:t>
      </w:r>
      <w:r w:rsidRPr="00276170">
        <w:rPr>
          <w:rFonts w:ascii="Times New Roman" w:eastAsia="Times New Roman" w:hAnsi="Times New Roman" w:cs="Times New Roman"/>
          <w:sz w:val="24"/>
          <w:szCs w:val="24"/>
        </w:rPr>
        <w:t>he source of a disease may not be identified correctly, patients are less likely to receive the best possible care, resistance to essential drugs may develop and continue to spread and epidemic diseases may not be identified on time and with confidence.</w:t>
      </w: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highlight w:val="yellow"/>
        </w:rPr>
      </w:pP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highlight w:val="yellow"/>
        </w:rPr>
      </w:pP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r w:rsidRPr="00276170">
        <w:rPr>
          <w:rFonts w:ascii="Times New Roman" w:eastAsia="Times New Roman" w:hAnsi="Times New Roman" w:cs="Times New Roman"/>
          <w:b/>
          <w:sz w:val="24"/>
          <w:szCs w:val="24"/>
        </w:rPr>
        <w:t>Impacting Diagnosis, Identifying Abnormalities:</w:t>
      </w:r>
      <w:r w:rsidRPr="00276170">
        <w:rPr>
          <w:rFonts w:ascii="Times New Roman" w:eastAsia="Times New Roman" w:hAnsi="Times New Roman" w:cs="Times New Roman"/>
          <w:sz w:val="24"/>
          <w:szCs w:val="24"/>
        </w:rPr>
        <w:t> </w:t>
      </w: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r w:rsidRPr="00276170">
        <w:rPr>
          <w:rFonts w:ascii="Times New Roman" w:eastAsia="Times New Roman" w:hAnsi="Times New Roman" w:cs="Times New Roman"/>
          <w:sz w:val="24"/>
          <w:szCs w:val="24"/>
        </w:rPr>
        <w:t>Laboratory professionals produce accurate, sensitive and specific information using new age technologies to guide clinical decision making. It is the role of laboratory professionals to inform physicians about which tests have the highest effectiveness in given clinical conditions. Through this partnership, the overall cost of testing and patient care is controlled and the quality of care is improved.</w:t>
      </w:r>
    </w:p>
    <w:p w:rsidR="00A01A23" w:rsidRPr="00276170" w:rsidRDefault="00A01A23" w:rsidP="009D11D3">
      <w:pPr>
        <w:shd w:val="clear" w:color="auto" w:fill="FFFFFF"/>
        <w:spacing w:after="0" w:line="240" w:lineRule="auto"/>
        <w:jc w:val="both"/>
        <w:rPr>
          <w:rFonts w:ascii="Times New Roman" w:eastAsia="Times New Roman" w:hAnsi="Times New Roman" w:cs="Times New Roman"/>
          <w:b/>
          <w:sz w:val="24"/>
          <w:szCs w:val="24"/>
        </w:rPr>
      </w:pP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r w:rsidRPr="00276170">
        <w:rPr>
          <w:rFonts w:ascii="Times New Roman" w:eastAsia="Times New Roman" w:hAnsi="Times New Roman" w:cs="Times New Roman"/>
          <w:sz w:val="24"/>
          <w:szCs w:val="24"/>
        </w:rPr>
        <w:t>Laboratory information has a profound impact on patient diagnosis. Tests, whether classified as screening or diagnostic, are essential elements of protocols used to diagnose and manage specific diseases and conditions. Algorithmic testing models, designed with clinicians, are used to guide the diagnostic process to obtain the right information at the right time for a given patient, shorten the time to diagnose, the length of stay and improve utilization of laboratory services. These models assist in rapid identification of disease, assessment of severity of disease, creation of a therapeutic plan, and management/monitoring of treatment outcomes. The more efficient the testing protocol, the shorter the length of inpatient stay or outpatient encounter, the faster the implementation of therapy, and the lower the overall cost of care.</w:t>
      </w: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p>
    <w:p w:rsidR="00A01A23" w:rsidRPr="00276170" w:rsidRDefault="00A01A23" w:rsidP="009D11D3">
      <w:pPr>
        <w:shd w:val="clear" w:color="auto" w:fill="FFFFFF"/>
        <w:spacing w:after="0" w:line="240" w:lineRule="auto"/>
        <w:jc w:val="both"/>
        <w:rPr>
          <w:rFonts w:ascii="Times New Roman" w:eastAsia="Times New Roman" w:hAnsi="Times New Roman" w:cs="Times New Roman"/>
          <w:b/>
          <w:sz w:val="24"/>
          <w:szCs w:val="24"/>
        </w:rPr>
      </w:pPr>
      <w:r w:rsidRPr="00276170">
        <w:rPr>
          <w:rFonts w:ascii="Times New Roman" w:eastAsia="Times New Roman" w:hAnsi="Times New Roman" w:cs="Times New Roman"/>
          <w:b/>
          <w:sz w:val="24"/>
          <w:szCs w:val="24"/>
        </w:rPr>
        <w:t xml:space="preserve">Change in Patient Management: </w:t>
      </w: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r w:rsidRPr="00276170">
        <w:rPr>
          <w:rFonts w:ascii="Times New Roman" w:eastAsia="Times New Roman" w:hAnsi="Times New Roman" w:cs="Times New Roman"/>
          <w:sz w:val="24"/>
          <w:szCs w:val="24"/>
        </w:rPr>
        <w:t>The ability of a physician or other patient care provider to consistently make timely and evidence-based decisions which result in a change in care management is directly related to the availability of accurate, reliable and timely laboratory testing and reporting of results. A few examples that illustrate the laboratory professional's ability to be the primary enabler of therapeutic efficacy are:</w:t>
      </w: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p>
    <w:p w:rsidR="00A01A23" w:rsidRPr="00276170" w:rsidRDefault="00A01A23" w:rsidP="00EC22CF">
      <w:pPr>
        <w:numPr>
          <w:ilvl w:val="0"/>
          <w:numId w:val="16"/>
        </w:numPr>
        <w:shd w:val="clear" w:color="auto" w:fill="FFFFFF"/>
        <w:spacing w:after="0" w:line="240" w:lineRule="auto"/>
        <w:ind w:left="375"/>
        <w:jc w:val="both"/>
        <w:rPr>
          <w:rFonts w:ascii="Times New Roman" w:eastAsia="Times New Roman" w:hAnsi="Times New Roman" w:cs="Times New Roman"/>
          <w:sz w:val="24"/>
          <w:szCs w:val="24"/>
        </w:rPr>
      </w:pPr>
      <w:r w:rsidRPr="00276170">
        <w:rPr>
          <w:rFonts w:ascii="Times New Roman" w:eastAsia="Times New Roman" w:hAnsi="Times New Roman" w:cs="Times New Roman"/>
          <w:sz w:val="24"/>
          <w:szCs w:val="24"/>
        </w:rPr>
        <w:t>Monitor the effectiveness of parenteral nutritional treatment</w:t>
      </w:r>
    </w:p>
    <w:p w:rsidR="00A01A23" w:rsidRPr="00276170" w:rsidRDefault="00A01A23" w:rsidP="00EC22CF">
      <w:pPr>
        <w:numPr>
          <w:ilvl w:val="0"/>
          <w:numId w:val="16"/>
        </w:numPr>
        <w:shd w:val="clear" w:color="auto" w:fill="FFFFFF"/>
        <w:spacing w:after="0" w:line="240" w:lineRule="auto"/>
        <w:ind w:left="375"/>
        <w:jc w:val="both"/>
        <w:rPr>
          <w:rFonts w:ascii="Times New Roman" w:eastAsia="Times New Roman" w:hAnsi="Times New Roman" w:cs="Times New Roman"/>
          <w:sz w:val="24"/>
          <w:szCs w:val="24"/>
        </w:rPr>
      </w:pPr>
      <w:r w:rsidRPr="00276170">
        <w:rPr>
          <w:rFonts w:ascii="Times New Roman" w:eastAsia="Times New Roman" w:hAnsi="Times New Roman" w:cs="Times New Roman"/>
          <w:sz w:val="24"/>
          <w:szCs w:val="24"/>
        </w:rPr>
        <w:t>Ensure proper dosing of medication</w:t>
      </w:r>
    </w:p>
    <w:p w:rsidR="00A01A23" w:rsidRPr="00276170" w:rsidRDefault="00A01A23" w:rsidP="00EC22CF">
      <w:pPr>
        <w:numPr>
          <w:ilvl w:val="0"/>
          <w:numId w:val="16"/>
        </w:numPr>
        <w:shd w:val="clear" w:color="auto" w:fill="FFFFFF"/>
        <w:spacing w:after="0" w:line="240" w:lineRule="auto"/>
        <w:ind w:left="375"/>
        <w:jc w:val="both"/>
        <w:rPr>
          <w:rFonts w:ascii="Times New Roman" w:eastAsia="Times New Roman" w:hAnsi="Times New Roman" w:cs="Times New Roman"/>
          <w:sz w:val="24"/>
          <w:szCs w:val="24"/>
        </w:rPr>
      </w:pPr>
      <w:r w:rsidRPr="00276170">
        <w:rPr>
          <w:rFonts w:ascii="Times New Roman" w:eastAsia="Times New Roman" w:hAnsi="Times New Roman" w:cs="Times New Roman"/>
          <w:sz w:val="24"/>
          <w:szCs w:val="24"/>
        </w:rPr>
        <w:t>Monitor harmful effects of therapeutic drugs</w:t>
      </w:r>
    </w:p>
    <w:p w:rsidR="00A01A23" w:rsidRPr="00276170" w:rsidRDefault="00A01A23" w:rsidP="00EC22CF">
      <w:pPr>
        <w:numPr>
          <w:ilvl w:val="0"/>
          <w:numId w:val="16"/>
        </w:numPr>
        <w:shd w:val="clear" w:color="auto" w:fill="FFFFFF"/>
        <w:spacing w:after="0" w:line="240" w:lineRule="auto"/>
        <w:ind w:left="375"/>
        <w:jc w:val="both"/>
        <w:rPr>
          <w:rFonts w:ascii="Times New Roman" w:eastAsia="Times New Roman" w:hAnsi="Times New Roman" w:cs="Times New Roman"/>
          <w:sz w:val="24"/>
          <w:szCs w:val="24"/>
        </w:rPr>
      </w:pPr>
      <w:r w:rsidRPr="00276170">
        <w:rPr>
          <w:rFonts w:ascii="Times New Roman" w:eastAsia="Times New Roman" w:hAnsi="Times New Roman" w:cs="Times New Roman"/>
          <w:sz w:val="24"/>
          <w:szCs w:val="24"/>
        </w:rPr>
        <w:t>Identify the causes of infection</w:t>
      </w:r>
    </w:p>
    <w:p w:rsidR="00A01A23" w:rsidRPr="00276170" w:rsidRDefault="00A01A23" w:rsidP="00EC22CF">
      <w:pPr>
        <w:numPr>
          <w:ilvl w:val="0"/>
          <w:numId w:val="16"/>
        </w:numPr>
        <w:shd w:val="clear" w:color="auto" w:fill="FFFFFF"/>
        <w:spacing w:after="0" w:line="240" w:lineRule="auto"/>
        <w:ind w:left="375"/>
        <w:jc w:val="both"/>
        <w:rPr>
          <w:rFonts w:ascii="Times New Roman" w:eastAsia="Times New Roman" w:hAnsi="Times New Roman" w:cs="Times New Roman"/>
          <w:sz w:val="24"/>
          <w:szCs w:val="24"/>
        </w:rPr>
      </w:pPr>
      <w:r w:rsidRPr="00276170">
        <w:rPr>
          <w:rFonts w:ascii="Times New Roman" w:eastAsia="Times New Roman" w:hAnsi="Times New Roman" w:cs="Times New Roman"/>
          <w:sz w:val="24"/>
          <w:szCs w:val="24"/>
        </w:rPr>
        <w:t>Determine effective antibiotic therapy</w:t>
      </w:r>
    </w:p>
    <w:p w:rsidR="00A01A23" w:rsidRPr="00276170" w:rsidRDefault="00A01A23" w:rsidP="00EC22CF">
      <w:pPr>
        <w:numPr>
          <w:ilvl w:val="0"/>
          <w:numId w:val="16"/>
        </w:numPr>
        <w:shd w:val="clear" w:color="auto" w:fill="FFFFFF"/>
        <w:spacing w:after="0" w:line="240" w:lineRule="auto"/>
        <w:ind w:left="375"/>
        <w:jc w:val="both"/>
        <w:rPr>
          <w:rFonts w:ascii="Times New Roman" w:eastAsia="Times New Roman" w:hAnsi="Times New Roman" w:cs="Times New Roman"/>
          <w:sz w:val="24"/>
          <w:szCs w:val="24"/>
        </w:rPr>
      </w:pPr>
      <w:r w:rsidRPr="00276170">
        <w:rPr>
          <w:rFonts w:ascii="Times New Roman" w:eastAsia="Times New Roman" w:hAnsi="Times New Roman" w:cs="Times New Roman"/>
          <w:sz w:val="24"/>
          <w:szCs w:val="24"/>
        </w:rPr>
        <w:t>Monitor the effectiveness of cancer therapy</w:t>
      </w:r>
    </w:p>
    <w:p w:rsidR="00A01A23" w:rsidRPr="00276170" w:rsidRDefault="00A01A23" w:rsidP="00EC22CF">
      <w:pPr>
        <w:numPr>
          <w:ilvl w:val="0"/>
          <w:numId w:val="16"/>
        </w:numPr>
        <w:shd w:val="clear" w:color="auto" w:fill="FFFFFF"/>
        <w:spacing w:after="0" w:line="240" w:lineRule="auto"/>
        <w:ind w:left="375"/>
        <w:jc w:val="both"/>
        <w:rPr>
          <w:rFonts w:ascii="Times New Roman" w:eastAsia="Times New Roman" w:hAnsi="Times New Roman" w:cs="Times New Roman"/>
          <w:sz w:val="24"/>
          <w:szCs w:val="24"/>
        </w:rPr>
      </w:pPr>
      <w:r w:rsidRPr="00276170">
        <w:rPr>
          <w:rFonts w:ascii="Times New Roman" w:eastAsia="Times New Roman" w:hAnsi="Times New Roman" w:cs="Times New Roman"/>
          <w:sz w:val="24"/>
          <w:szCs w:val="24"/>
        </w:rPr>
        <w:t>Provide real-time decision support</w:t>
      </w: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r w:rsidRPr="00276170">
        <w:rPr>
          <w:rFonts w:ascii="Times New Roman" w:eastAsia="Times New Roman" w:hAnsi="Times New Roman" w:cs="Times New Roman"/>
          <w:sz w:val="24"/>
          <w:szCs w:val="24"/>
        </w:rPr>
        <w:lastRenderedPageBreak/>
        <w:t>Clinical laboratory services provide the information required by a physician to start, adjust and also to stop a course of treatment. This allows for the most appropriate, cost effective use of expensive drugs and other therapies, and allows the patient to be treated at the most appropriate level of care for the most appropriate period of time. Without laboratory information, these decisions would be compromised at best.</w:t>
      </w: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p>
    <w:p w:rsidR="00A01A23" w:rsidRPr="00276170" w:rsidRDefault="00A01A23" w:rsidP="009D11D3">
      <w:pPr>
        <w:shd w:val="clear" w:color="auto" w:fill="FFFFFF"/>
        <w:spacing w:after="0" w:line="240" w:lineRule="auto"/>
        <w:jc w:val="both"/>
        <w:rPr>
          <w:rFonts w:ascii="Times New Roman" w:eastAsia="Times New Roman" w:hAnsi="Times New Roman" w:cs="Times New Roman"/>
          <w:b/>
          <w:sz w:val="24"/>
          <w:szCs w:val="24"/>
        </w:rPr>
      </w:pPr>
      <w:r w:rsidRPr="00276170">
        <w:rPr>
          <w:rFonts w:ascii="Times New Roman" w:eastAsia="Times New Roman" w:hAnsi="Times New Roman" w:cs="Times New Roman"/>
          <w:b/>
          <w:sz w:val="24"/>
          <w:szCs w:val="24"/>
        </w:rPr>
        <w:t xml:space="preserve">Patient Safety and Impacting Patient Outcome: </w:t>
      </w:r>
    </w:p>
    <w:p w:rsidR="00A01A23" w:rsidRPr="00276170" w:rsidRDefault="00A01A23" w:rsidP="009D11D3">
      <w:pPr>
        <w:shd w:val="clear" w:color="auto" w:fill="FFFFFF"/>
        <w:spacing w:after="0" w:line="240" w:lineRule="auto"/>
        <w:jc w:val="both"/>
        <w:rPr>
          <w:rFonts w:ascii="Times New Roman" w:eastAsia="Times New Roman" w:hAnsi="Times New Roman" w:cs="Times New Roman"/>
          <w:sz w:val="24"/>
          <w:szCs w:val="24"/>
        </w:rPr>
      </w:pPr>
      <w:r w:rsidRPr="00276170">
        <w:rPr>
          <w:rFonts w:ascii="Times New Roman" w:eastAsia="Times New Roman" w:hAnsi="Times New Roman" w:cs="Times New Roman"/>
          <w:sz w:val="24"/>
          <w:szCs w:val="24"/>
        </w:rPr>
        <w:t>Clinical laboratory services are a vital component of ensuring optimal outcomes for all patients accessing health care, whether for simple situations or for complicated, potentially life threatening situations; including end-of-life care. Laboratory professional’s impact patient safety by providing pre-surgical or pre-procedural testing that determines the current ability of the patient to undergo those treatments. Patient outcomes are influenced by providing the needed information for clinicians to monitor the effectiveness of ongoing treatments and therapies. Patient outcomes can also be measured by how well chronic illnesses are managed. Diabetics rely on laboratory support to monitor the long-term effectiveness of their home monitoring systems. Laboratory professionals provide vital information to assist clinicians in making decisions that affect quality of life for their patients.</w:t>
      </w:r>
    </w:p>
    <w:p w:rsidR="000436C7" w:rsidRPr="00276170" w:rsidRDefault="000436C7" w:rsidP="009D11D3">
      <w:pPr>
        <w:spacing w:after="0" w:line="240" w:lineRule="auto"/>
        <w:jc w:val="both"/>
        <w:rPr>
          <w:rFonts w:ascii="Times New Roman" w:hAnsi="Times New Roman" w:cs="Times New Roman"/>
          <w:sz w:val="24"/>
          <w:szCs w:val="24"/>
        </w:rPr>
      </w:pPr>
    </w:p>
    <w:p w:rsidR="00DC2ADC" w:rsidRPr="00276170" w:rsidRDefault="00DC2ADC" w:rsidP="009D11D3">
      <w:pPr>
        <w:spacing w:after="0" w:line="240" w:lineRule="auto"/>
        <w:jc w:val="both"/>
        <w:rPr>
          <w:rFonts w:ascii="Times New Roman" w:hAnsi="Times New Roman" w:cs="Times New Roman"/>
          <w:sz w:val="24"/>
          <w:szCs w:val="24"/>
        </w:rPr>
      </w:pPr>
    </w:p>
    <w:p w:rsidR="00DC2ADC" w:rsidRPr="00B82831" w:rsidRDefault="00DC2ADC" w:rsidP="009D11D3">
      <w:pPr>
        <w:spacing w:after="0" w:line="240" w:lineRule="auto"/>
        <w:jc w:val="both"/>
        <w:rPr>
          <w:rFonts w:ascii="Times New Roman" w:hAnsi="Times New Roman" w:cs="Times New Roman"/>
          <w:b/>
          <w:sz w:val="24"/>
          <w:szCs w:val="24"/>
        </w:rPr>
      </w:pPr>
      <w:r w:rsidRPr="00B82831">
        <w:rPr>
          <w:rFonts w:ascii="Times New Roman" w:hAnsi="Times New Roman" w:cs="Times New Roman"/>
          <w:b/>
          <w:sz w:val="24"/>
          <w:szCs w:val="24"/>
        </w:rPr>
        <w:t>Proposed Tests:</w:t>
      </w:r>
      <w:r w:rsidR="00FD243C">
        <w:rPr>
          <w:rFonts w:ascii="Times New Roman" w:hAnsi="Times New Roman" w:cs="Times New Roman"/>
          <w:b/>
          <w:sz w:val="24"/>
          <w:szCs w:val="24"/>
        </w:rPr>
        <w:t xml:space="preserve"> </w:t>
      </w:r>
      <w:r w:rsidR="00B82831">
        <w:rPr>
          <w:rFonts w:ascii="Times New Roman" w:hAnsi="Times New Roman" w:cs="Times New Roman"/>
          <w:bCs/>
          <w:sz w:val="24"/>
          <w:szCs w:val="24"/>
        </w:rPr>
        <w:t>KMU Diagnostic and Research Laboratories aim to match national public and private laboratories in scope of testing services. A list of proposed tests is attached</w:t>
      </w:r>
      <w:r w:rsidR="001912B2" w:rsidRPr="00B82831">
        <w:rPr>
          <w:rFonts w:ascii="Times New Roman" w:hAnsi="Times New Roman" w:cs="Times New Roman"/>
          <w:bCs/>
          <w:sz w:val="24"/>
          <w:szCs w:val="24"/>
        </w:rPr>
        <w:t>. Final list of tests and testing technique according to the lab level (STAT lab/main lab) shall be presented by the bidder. Addition or deletion of particular tests from STAT lab/main lab shall be done after discussion in the monitoring committee.</w:t>
      </w:r>
    </w:p>
    <w:p w:rsidR="001912B2" w:rsidRPr="00276170" w:rsidRDefault="001912B2" w:rsidP="009D11D3">
      <w:pPr>
        <w:spacing w:after="0" w:line="240" w:lineRule="auto"/>
        <w:jc w:val="both"/>
        <w:rPr>
          <w:rFonts w:ascii="Times New Roman" w:hAnsi="Times New Roman" w:cs="Times New Roman"/>
          <w:sz w:val="24"/>
          <w:szCs w:val="24"/>
        </w:rPr>
      </w:pPr>
    </w:p>
    <w:p w:rsidR="006912C4" w:rsidRPr="00B82831" w:rsidRDefault="00B2131F" w:rsidP="00B82831">
      <w:pPr>
        <w:spacing w:after="0" w:line="240" w:lineRule="auto"/>
        <w:jc w:val="both"/>
        <w:rPr>
          <w:rFonts w:ascii="Times New Roman" w:hAnsi="Times New Roman" w:cs="Times New Roman"/>
          <w:sz w:val="24"/>
          <w:szCs w:val="24"/>
        </w:rPr>
      </w:pPr>
      <w:r w:rsidRPr="00B82831">
        <w:rPr>
          <w:rFonts w:ascii="Times New Roman" w:hAnsi="Times New Roman" w:cs="Times New Roman"/>
          <w:sz w:val="24"/>
          <w:szCs w:val="24"/>
        </w:rPr>
        <w:t>Due to any pandemic, natural calamity, men-made disaster, emergency situation or local patients’ need</w:t>
      </w:r>
      <w:r w:rsidR="009115B6" w:rsidRPr="00B82831">
        <w:rPr>
          <w:rFonts w:ascii="Times New Roman" w:hAnsi="Times New Roman" w:cs="Times New Roman"/>
          <w:sz w:val="24"/>
          <w:szCs w:val="24"/>
        </w:rPr>
        <w:t xml:space="preserve">, </w:t>
      </w:r>
      <w:r w:rsidR="001C6F7F" w:rsidRPr="00B82831">
        <w:rPr>
          <w:rFonts w:ascii="Times New Roman" w:hAnsi="Times New Roman" w:cs="Times New Roman"/>
          <w:sz w:val="24"/>
          <w:szCs w:val="24"/>
        </w:rPr>
        <w:t xml:space="preserve">additional </w:t>
      </w:r>
      <w:r w:rsidR="009115B6" w:rsidRPr="00B82831">
        <w:rPr>
          <w:rFonts w:ascii="Times New Roman" w:hAnsi="Times New Roman" w:cs="Times New Roman"/>
          <w:sz w:val="24"/>
          <w:szCs w:val="24"/>
        </w:rPr>
        <w:t>test/s can be proposed by the PE at any stage for addition in the offering features</w:t>
      </w:r>
      <w:r w:rsidR="00AB7F67" w:rsidRPr="00B82831">
        <w:rPr>
          <w:rFonts w:ascii="Times New Roman" w:hAnsi="Times New Roman" w:cs="Times New Roman"/>
          <w:sz w:val="24"/>
          <w:szCs w:val="24"/>
        </w:rPr>
        <w:t>/ services</w:t>
      </w:r>
      <w:r w:rsidR="009115B6" w:rsidRPr="00B82831">
        <w:rPr>
          <w:rFonts w:ascii="Times New Roman" w:hAnsi="Times New Roman" w:cs="Times New Roman"/>
          <w:sz w:val="24"/>
          <w:szCs w:val="24"/>
        </w:rPr>
        <w:t>.</w:t>
      </w:r>
    </w:p>
    <w:p w:rsidR="00410242" w:rsidRPr="00276170" w:rsidRDefault="00410242" w:rsidP="009D11D3">
      <w:pPr>
        <w:spacing w:after="0" w:line="240" w:lineRule="auto"/>
        <w:jc w:val="both"/>
        <w:rPr>
          <w:rFonts w:ascii="Times New Roman" w:hAnsi="Times New Roman" w:cs="Times New Roman"/>
          <w:sz w:val="24"/>
        </w:rPr>
      </w:pPr>
    </w:p>
    <w:p w:rsidR="009115B6" w:rsidRPr="00276170" w:rsidRDefault="00853EF8" w:rsidP="009D11D3">
      <w:pPr>
        <w:spacing w:after="0" w:line="240" w:lineRule="auto"/>
        <w:jc w:val="both"/>
        <w:rPr>
          <w:rFonts w:ascii="Times New Roman" w:hAnsi="Times New Roman" w:cs="Times New Roman"/>
          <w:b/>
          <w:sz w:val="24"/>
        </w:rPr>
      </w:pPr>
      <w:r w:rsidRPr="00276170">
        <w:rPr>
          <w:rFonts w:ascii="Times New Roman" w:hAnsi="Times New Roman" w:cs="Times New Roman"/>
          <w:b/>
          <w:sz w:val="24"/>
        </w:rPr>
        <w:t>Objectives:</w:t>
      </w:r>
    </w:p>
    <w:p w:rsidR="00853EF8" w:rsidRPr="00276170" w:rsidRDefault="00853EF8" w:rsidP="009D11D3">
      <w:pPr>
        <w:spacing w:after="0" w:line="240" w:lineRule="auto"/>
        <w:contextualSpacing/>
        <w:jc w:val="both"/>
        <w:rPr>
          <w:rFonts w:ascii="Times New Roman" w:hAnsi="Times New Roman" w:cs="Times New Roman"/>
          <w:sz w:val="24"/>
        </w:rPr>
      </w:pPr>
      <w:r w:rsidRPr="00276170">
        <w:rPr>
          <w:rFonts w:ascii="Times New Roman" w:hAnsi="Times New Roman" w:cs="Times New Roman"/>
          <w:sz w:val="24"/>
        </w:rPr>
        <w:t>The following objectives are intended to be achieved:</w:t>
      </w:r>
    </w:p>
    <w:p w:rsidR="00853EF8" w:rsidRPr="00276170" w:rsidRDefault="00853EF8" w:rsidP="009D11D3">
      <w:pPr>
        <w:spacing w:after="0" w:line="240" w:lineRule="auto"/>
        <w:contextualSpacing/>
        <w:jc w:val="both"/>
        <w:rPr>
          <w:rFonts w:ascii="Times New Roman" w:hAnsi="Times New Roman" w:cs="Times New Roman"/>
          <w:sz w:val="24"/>
        </w:rPr>
      </w:pPr>
    </w:p>
    <w:p w:rsidR="00853EF8" w:rsidRPr="00276170" w:rsidRDefault="00853EF8" w:rsidP="00EC22CF">
      <w:pPr>
        <w:pStyle w:val="ListParagraph"/>
        <w:numPr>
          <w:ilvl w:val="0"/>
          <w:numId w:val="18"/>
        </w:numPr>
        <w:shd w:val="clear" w:color="auto" w:fill="FFFFFF"/>
        <w:spacing w:after="0" w:line="240" w:lineRule="auto"/>
        <w:jc w:val="both"/>
        <w:rPr>
          <w:rFonts w:ascii="Times New Roman" w:hAnsi="Times New Roman" w:cs="Times New Roman"/>
          <w:sz w:val="24"/>
          <w:szCs w:val="24"/>
          <w:shd w:val="clear" w:color="auto" w:fill="FFFFFF"/>
        </w:rPr>
      </w:pPr>
      <w:r w:rsidRPr="00276170">
        <w:rPr>
          <w:rFonts w:ascii="Times New Roman" w:hAnsi="Times New Roman" w:cs="Times New Roman"/>
          <w:sz w:val="24"/>
          <w:szCs w:val="24"/>
          <w:shd w:val="clear" w:color="auto" w:fill="FFFFFF"/>
        </w:rPr>
        <w:t>Valuable revenue source for KMU</w:t>
      </w:r>
    </w:p>
    <w:p w:rsidR="00853EF8" w:rsidRPr="00276170" w:rsidRDefault="00853EF8" w:rsidP="00EC22CF">
      <w:pPr>
        <w:pStyle w:val="ListParagraph"/>
        <w:numPr>
          <w:ilvl w:val="0"/>
          <w:numId w:val="18"/>
        </w:numPr>
        <w:shd w:val="clear" w:color="auto" w:fill="FFFFFF"/>
        <w:spacing w:after="0" w:line="240" w:lineRule="auto"/>
        <w:jc w:val="both"/>
        <w:rPr>
          <w:rFonts w:ascii="Times New Roman" w:hAnsi="Times New Roman" w:cs="Times New Roman"/>
          <w:sz w:val="24"/>
          <w:szCs w:val="24"/>
          <w:shd w:val="clear" w:color="auto" w:fill="FFFFFF"/>
        </w:rPr>
      </w:pPr>
      <w:r w:rsidRPr="00276170">
        <w:rPr>
          <w:rFonts w:ascii="Times New Roman" w:hAnsi="Times New Roman" w:cs="Times New Roman"/>
          <w:sz w:val="24"/>
          <w:szCs w:val="24"/>
          <w:shd w:val="clear" w:color="auto" w:fill="FFFFFF"/>
        </w:rPr>
        <w:t>Provision of high quality laboratory services in vicinity of large public sector hospitals</w:t>
      </w:r>
      <w:r w:rsidR="00410242">
        <w:rPr>
          <w:rFonts w:ascii="Times New Roman" w:hAnsi="Times New Roman" w:cs="Times New Roman"/>
          <w:sz w:val="24"/>
          <w:szCs w:val="24"/>
          <w:shd w:val="clear" w:color="auto" w:fill="FFFFFF"/>
        </w:rPr>
        <w:t>/ in the areas of need</w:t>
      </w:r>
    </w:p>
    <w:p w:rsidR="00853EF8" w:rsidRPr="00276170" w:rsidRDefault="00853EF8" w:rsidP="00EC22CF">
      <w:pPr>
        <w:pStyle w:val="ListParagraph"/>
        <w:numPr>
          <w:ilvl w:val="0"/>
          <w:numId w:val="18"/>
        </w:numPr>
        <w:shd w:val="clear" w:color="auto" w:fill="FFFFFF"/>
        <w:spacing w:after="0" w:line="240" w:lineRule="auto"/>
        <w:jc w:val="both"/>
        <w:rPr>
          <w:rFonts w:ascii="Times New Roman" w:hAnsi="Times New Roman" w:cs="Times New Roman"/>
          <w:sz w:val="24"/>
          <w:szCs w:val="24"/>
          <w:shd w:val="clear" w:color="auto" w:fill="FFFFFF"/>
        </w:rPr>
      </w:pPr>
      <w:r w:rsidRPr="00276170">
        <w:rPr>
          <w:rFonts w:ascii="Times New Roman" w:hAnsi="Times New Roman" w:cs="Times New Roman"/>
          <w:sz w:val="24"/>
          <w:szCs w:val="24"/>
          <w:shd w:val="clear" w:color="auto" w:fill="FFFFFF"/>
        </w:rPr>
        <w:t>Availability of less financially viable tests based on economy-of-scale principle</w:t>
      </w:r>
    </w:p>
    <w:p w:rsidR="00853EF8" w:rsidRPr="00276170" w:rsidRDefault="00853EF8" w:rsidP="00EC22CF">
      <w:pPr>
        <w:pStyle w:val="ListParagraph"/>
        <w:numPr>
          <w:ilvl w:val="0"/>
          <w:numId w:val="18"/>
        </w:numPr>
        <w:shd w:val="clear" w:color="auto" w:fill="FFFFFF"/>
        <w:spacing w:after="0" w:line="240" w:lineRule="auto"/>
        <w:jc w:val="both"/>
        <w:rPr>
          <w:rFonts w:ascii="Times New Roman" w:hAnsi="Times New Roman" w:cs="Times New Roman"/>
          <w:sz w:val="24"/>
          <w:szCs w:val="24"/>
          <w:shd w:val="clear" w:color="auto" w:fill="FFFFFF"/>
        </w:rPr>
      </w:pPr>
      <w:r w:rsidRPr="00276170">
        <w:rPr>
          <w:rFonts w:ascii="Times New Roman" w:hAnsi="Times New Roman" w:cs="Times New Roman"/>
          <w:sz w:val="24"/>
          <w:szCs w:val="24"/>
          <w:shd w:val="clear" w:color="auto" w:fill="FFFFFF"/>
        </w:rPr>
        <w:t>Traini</w:t>
      </w:r>
      <w:r w:rsidR="00F43685" w:rsidRPr="00276170">
        <w:rPr>
          <w:rFonts w:ascii="Times New Roman" w:hAnsi="Times New Roman" w:cs="Times New Roman"/>
          <w:sz w:val="24"/>
          <w:szCs w:val="24"/>
          <w:shd w:val="clear" w:color="auto" w:fill="FFFFFF"/>
        </w:rPr>
        <w:t>ng of human r</w:t>
      </w:r>
      <w:r w:rsidRPr="00276170">
        <w:rPr>
          <w:rFonts w:ascii="Times New Roman" w:hAnsi="Times New Roman" w:cs="Times New Roman"/>
          <w:sz w:val="24"/>
          <w:szCs w:val="24"/>
          <w:shd w:val="clear" w:color="auto" w:fill="FFFFFF"/>
        </w:rPr>
        <w:t xml:space="preserve">esources across </w:t>
      </w:r>
      <w:r w:rsidR="00F43685" w:rsidRPr="00276170">
        <w:rPr>
          <w:rFonts w:ascii="Times New Roman" w:hAnsi="Times New Roman" w:cs="Times New Roman"/>
          <w:sz w:val="24"/>
          <w:szCs w:val="24"/>
          <w:shd w:val="clear" w:color="auto" w:fill="FFFFFF"/>
        </w:rPr>
        <w:t>the province</w:t>
      </w:r>
    </w:p>
    <w:p w:rsidR="00853EF8" w:rsidRPr="00276170" w:rsidRDefault="00853EF8" w:rsidP="00EC22CF">
      <w:pPr>
        <w:pStyle w:val="ListParagraph"/>
        <w:numPr>
          <w:ilvl w:val="0"/>
          <w:numId w:val="18"/>
        </w:numPr>
        <w:shd w:val="clear" w:color="auto" w:fill="FFFFFF"/>
        <w:spacing w:after="0" w:line="240" w:lineRule="auto"/>
        <w:jc w:val="both"/>
        <w:rPr>
          <w:rFonts w:ascii="Times New Roman" w:hAnsi="Times New Roman" w:cs="Times New Roman"/>
          <w:sz w:val="24"/>
          <w:szCs w:val="24"/>
          <w:shd w:val="clear" w:color="auto" w:fill="FFFFFF"/>
        </w:rPr>
      </w:pPr>
      <w:r w:rsidRPr="00276170">
        <w:rPr>
          <w:rFonts w:ascii="Times New Roman" w:hAnsi="Times New Roman" w:cs="Times New Roman"/>
          <w:sz w:val="24"/>
          <w:szCs w:val="24"/>
          <w:shd w:val="clear" w:color="auto" w:fill="FFFFFF"/>
        </w:rPr>
        <w:t xml:space="preserve">Job opportunities in </w:t>
      </w:r>
      <w:r w:rsidR="00410242">
        <w:rPr>
          <w:rFonts w:ascii="Times New Roman" w:hAnsi="Times New Roman" w:cs="Times New Roman"/>
          <w:sz w:val="24"/>
          <w:szCs w:val="24"/>
          <w:shd w:val="clear" w:color="auto" w:fill="FFFFFF"/>
        </w:rPr>
        <w:t>various regions</w:t>
      </w:r>
    </w:p>
    <w:p w:rsidR="00853EF8" w:rsidRPr="00C62888" w:rsidRDefault="00853EF8" w:rsidP="009D11D3">
      <w:pPr>
        <w:spacing w:after="0" w:line="240" w:lineRule="auto"/>
        <w:jc w:val="both"/>
        <w:rPr>
          <w:rFonts w:ascii="Times New Roman" w:hAnsi="Times New Roman" w:cs="Times New Roman"/>
          <w:sz w:val="24"/>
        </w:rPr>
      </w:pPr>
    </w:p>
    <w:p w:rsidR="00853EF8" w:rsidRPr="00C62888" w:rsidRDefault="00853EF8" w:rsidP="009D11D3">
      <w:pPr>
        <w:spacing w:after="0" w:line="240" w:lineRule="auto"/>
        <w:jc w:val="both"/>
        <w:rPr>
          <w:rFonts w:ascii="Times New Roman" w:hAnsi="Times New Roman" w:cs="Times New Roman"/>
          <w:sz w:val="24"/>
        </w:rPr>
      </w:pPr>
    </w:p>
    <w:p w:rsidR="00276170" w:rsidRPr="00C62888" w:rsidRDefault="00276170" w:rsidP="009D11D3">
      <w:pPr>
        <w:spacing w:after="0" w:line="240" w:lineRule="auto"/>
        <w:jc w:val="both"/>
        <w:rPr>
          <w:rFonts w:ascii="Times New Roman" w:hAnsi="Times New Roman" w:cs="Times New Roman"/>
          <w:sz w:val="24"/>
        </w:rPr>
      </w:pPr>
    </w:p>
    <w:p w:rsidR="00276170" w:rsidRPr="00361E16" w:rsidRDefault="00276170" w:rsidP="009D11D3">
      <w:pPr>
        <w:spacing w:after="0" w:line="240" w:lineRule="auto"/>
        <w:jc w:val="both"/>
        <w:rPr>
          <w:rFonts w:ascii="Times New Roman" w:hAnsi="Times New Roman" w:cs="Times New Roman"/>
          <w:b/>
          <w:sz w:val="28"/>
        </w:rPr>
      </w:pPr>
      <w:r w:rsidRPr="00FD243C">
        <w:rPr>
          <w:rFonts w:ascii="Times New Roman" w:hAnsi="Times New Roman" w:cs="Times New Roman"/>
          <w:b/>
          <w:sz w:val="28"/>
        </w:rPr>
        <w:t>Requirements of the Assignment:</w:t>
      </w:r>
    </w:p>
    <w:p w:rsidR="00276170" w:rsidRPr="00C62888" w:rsidRDefault="00276170" w:rsidP="009D11D3">
      <w:pPr>
        <w:spacing w:after="0" w:line="240" w:lineRule="auto"/>
        <w:jc w:val="both"/>
        <w:rPr>
          <w:rFonts w:ascii="Times New Roman" w:hAnsi="Times New Roman" w:cs="Times New Roman"/>
          <w:sz w:val="24"/>
        </w:rPr>
      </w:pPr>
      <w:r w:rsidRPr="00C62888">
        <w:rPr>
          <w:rFonts w:ascii="Times New Roman" w:hAnsi="Times New Roman" w:cs="Times New Roman"/>
          <w:sz w:val="24"/>
        </w:rPr>
        <w:t>In order to undertake this assignment, the following requirements must be met:</w:t>
      </w:r>
    </w:p>
    <w:p w:rsidR="00276170" w:rsidRPr="00361E16" w:rsidRDefault="00276170" w:rsidP="009D11D3">
      <w:pPr>
        <w:spacing w:after="0" w:line="240" w:lineRule="auto"/>
        <w:jc w:val="both"/>
        <w:rPr>
          <w:rFonts w:ascii="Times New Roman" w:hAnsi="Times New Roman" w:cs="Times New Roman"/>
          <w:sz w:val="24"/>
          <w:szCs w:val="24"/>
        </w:rPr>
      </w:pPr>
    </w:p>
    <w:p w:rsidR="00276170" w:rsidRPr="00361E16" w:rsidRDefault="00276170" w:rsidP="009D11D3">
      <w:pPr>
        <w:spacing w:after="0" w:line="240" w:lineRule="auto"/>
        <w:jc w:val="both"/>
        <w:rPr>
          <w:rFonts w:ascii="Times New Roman" w:hAnsi="Times New Roman" w:cs="Times New Roman"/>
          <w:sz w:val="24"/>
          <w:szCs w:val="24"/>
        </w:rPr>
      </w:pPr>
    </w:p>
    <w:p w:rsidR="00276170" w:rsidRPr="00361E16" w:rsidRDefault="00276170" w:rsidP="009D11D3">
      <w:pPr>
        <w:pStyle w:val="BodyText"/>
        <w:spacing w:after="0"/>
        <w:ind w:right="113"/>
        <w:rPr>
          <w:rFonts w:ascii="Times New Roman" w:hAnsi="Times New Roman" w:cs="Times New Roman"/>
          <w:b/>
          <w:u w:val="single"/>
        </w:rPr>
      </w:pPr>
      <w:r w:rsidRPr="00361E16">
        <w:rPr>
          <w:rFonts w:ascii="Times New Roman" w:eastAsiaTheme="minorEastAsia" w:hAnsi="Times New Roman" w:cs="Times New Roman"/>
          <w:b/>
          <w:color w:val="auto"/>
          <w:u w:val="single"/>
          <w:lang w:val="en-US"/>
        </w:rPr>
        <w:t xml:space="preserve">Land </w:t>
      </w:r>
    </w:p>
    <w:p w:rsidR="00276170" w:rsidRPr="00361E16" w:rsidRDefault="001379C9" w:rsidP="009D11D3">
      <w:pPr>
        <w:pStyle w:val="BodyText"/>
        <w:spacing w:after="0"/>
        <w:ind w:right="113"/>
        <w:rPr>
          <w:rFonts w:ascii="Times New Roman" w:hAnsi="Times New Roman" w:cs="Times New Roman"/>
        </w:rPr>
      </w:pPr>
      <w:r>
        <w:rPr>
          <w:rFonts w:ascii="Times New Roman" w:hAnsi="Times New Roman" w:cs="Times New Roman"/>
        </w:rPr>
        <w:t>Hub</w:t>
      </w:r>
      <w:r w:rsidR="00EE5864" w:rsidRPr="00361E16">
        <w:rPr>
          <w:rFonts w:ascii="Times New Roman" w:hAnsi="Times New Roman" w:cs="Times New Roman"/>
        </w:rPr>
        <w:t>:</w:t>
      </w:r>
      <w:r w:rsidR="00EE5864" w:rsidRPr="00361E1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76170" w:rsidRPr="00361E16">
        <w:rPr>
          <w:rFonts w:ascii="Times New Roman" w:hAnsi="Times New Roman" w:cs="Times New Roman"/>
        </w:rPr>
        <w:t xml:space="preserve">900 </w:t>
      </w:r>
      <w:r w:rsidR="00EE5864" w:rsidRPr="00361E16">
        <w:rPr>
          <w:rFonts w:ascii="Times New Roman" w:hAnsi="Times New Roman" w:cs="Times New Roman"/>
        </w:rPr>
        <w:t>Sq Ft</w:t>
      </w:r>
      <w:r>
        <w:rPr>
          <w:rFonts w:ascii="Times New Roman" w:hAnsi="Times New Roman" w:cs="Times New Roman"/>
        </w:rPr>
        <w:t xml:space="preserve"> (Minimum)</w:t>
      </w:r>
    </w:p>
    <w:p w:rsidR="00276170" w:rsidRPr="00361E16" w:rsidRDefault="00276170" w:rsidP="009D11D3">
      <w:pPr>
        <w:pStyle w:val="BodyText"/>
        <w:spacing w:after="0"/>
        <w:ind w:right="113"/>
        <w:rPr>
          <w:rFonts w:ascii="Times New Roman" w:hAnsi="Times New Roman" w:cs="Times New Roman"/>
        </w:rPr>
      </w:pPr>
      <w:r w:rsidRPr="00361E16">
        <w:rPr>
          <w:rFonts w:ascii="Times New Roman" w:hAnsi="Times New Roman" w:cs="Times New Roman"/>
        </w:rPr>
        <w:t>Stat Lab</w:t>
      </w:r>
      <w:r w:rsidR="00EE5864" w:rsidRPr="00361E16">
        <w:rPr>
          <w:rFonts w:ascii="Times New Roman" w:hAnsi="Times New Roman" w:cs="Times New Roman"/>
        </w:rPr>
        <w:t>:</w:t>
      </w:r>
      <w:r w:rsidR="00EE5864" w:rsidRPr="00361E16">
        <w:rPr>
          <w:rFonts w:ascii="Times New Roman" w:hAnsi="Times New Roman" w:cs="Times New Roman"/>
        </w:rPr>
        <w:tab/>
      </w:r>
      <w:r w:rsidR="00EE5864" w:rsidRPr="00361E16">
        <w:rPr>
          <w:rFonts w:ascii="Times New Roman" w:hAnsi="Times New Roman" w:cs="Times New Roman"/>
        </w:rPr>
        <w:tab/>
      </w:r>
      <w:r w:rsidRPr="00361E16">
        <w:rPr>
          <w:rFonts w:ascii="Times New Roman" w:hAnsi="Times New Roman" w:cs="Times New Roman"/>
        </w:rPr>
        <w:t xml:space="preserve">900 </w:t>
      </w:r>
      <w:r w:rsidR="00EE5864" w:rsidRPr="00361E16">
        <w:rPr>
          <w:rFonts w:ascii="Times New Roman" w:hAnsi="Times New Roman" w:cs="Times New Roman"/>
        </w:rPr>
        <w:t>Sq Ft</w:t>
      </w:r>
      <w:r w:rsidR="001379C9">
        <w:rPr>
          <w:rFonts w:ascii="Times New Roman" w:hAnsi="Times New Roman" w:cs="Times New Roman"/>
        </w:rPr>
        <w:t xml:space="preserve"> (Minimum)</w:t>
      </w:r>
    </w:p>
    <w:p w:rsidR="00276170" w:rsidRPr="00361E16" w:rsidRDefault="00276170" w:rsidP="009D11D3">
      <w:pPr>
        <w:pStyle w:val="BodyText"/>
        <w:spacing w:after="0"/>
        <w:ind w:right="113"/>
        <w:rPr>
          <w:rFonts w:ascii="Times New Roman" w:hAnsi="Times New Roman" w:cs="Times New Roman"/>
        </w:rPr>
      </w:pPr>
      <w:r w:rsidRPr="00361E16">
        <w:rPr>
          <w:rFonts w:ascii="Times New Roman" w:hAnsi="Times New Roman" w:cs="Times New Roman"/>
        </w:rPr>
        <w:t>Collection Point</w:t>
      </w:r>
      <w:r w:rsidR="00EE5864" w:rsidRPr="00361E16">
        <w:rPr>
          <w:rFonts w:ascii="Times New Roman" w:hAnsi="Times New Roman" w:cs="Times New Roman"/>
        </w:rPr>
        <w:t>:</w:t>
      </w:r>
      <w:r w:rsidR="00EE5864" w:rsidRPr="00361E16">
        <w:rPr>
          <w:rFonts w:ascii="Times New Roman" w:hAnsi="Times New Roman" w:cs="Times New Roman"/>
        </w:rPr>
        <w:tab/>
        <w:t>300 Sq Ft</w:t>
      </w:r>
      <w:r w:rsidR="001379C9">
        <w:rPr>
          <w:rFonts w:ascii="Times New Roman" w:hAnsi="Times New Roman" w:cs="Times New Roman"/>
        </w:rPr>
        <w:t xml:space="preserve"> (Minimum) </w:t>
      </w:r>
    </w:p>
    <w:p w:rsidR="00276170" w:rsidRPr="00361E16" w:rsidRDefault="00276170" w:rsidP="009D11D3">
      <w:pPr>
        <w:pStyle w:val="BodyText"/>
        <w:spacing w:after="0"/>
        <w:ind w:right="113"/>
        <w:rPr>
          <w:rFonts w:ascii="Times New Roman" w:hAnsi="Times New Roman" w:cs="Times New Roman"/>
        </w:rPr>
      </w:pPr>
      <w:r w:rsidRPr="00361E16">
        <w:rPr>
          <w:rFonts w:ascii="Times New Roman" w:hAnsi="Times New Roman" w:cs="Times New Roman"/>
        </w:rPr>
        <w:lastRenderedPageBreak/>
        <w:t>Furnishing</w:t>
      </w:r>
      <w:r w:rsidR="00EE5864" w:rsidRPr="00361E16">
        <w:rPr>
          <w:rFonts w:ascii="Times New Roman" w:hAnsi="Times New Roman" w:cs="Times New Roman"/>
        </w:rPr>
        <w:t>:</w:t>
      </w:r>
      <w:r w:rsidR="00EE5864" w:rsidRPr="00361E16">
        <w:rPr>
          <w:rFonts w:ascii="Times New Roman" w:hAnsi="Times New Roman" w:cs="Times New Roman"/>
        </w:rPr>
        <w:tab/>
      </w:r>
      <w:r w:rsidR="00EE5864" w:rsidRPr="00361E16">
        <w:rPr>
          <w:rFonts w:ascii="Times New Roman" w:hAnsi="Times New Roman" w:cs="Times New Roman"/>
        </w:rPr>
        <w:tab/>
        <w:t>A</w:t>
      </w:r>
      <w:r w:rsidRPr="00361E16">
        <w:rPr>
          <w:rFonts w:ascii="Times New Roman" w:hAnsi="Times New Roman" w:cs="Times New Roman"/>
        </w:rPr>
        <w:t>s per KMU Colour Scheme</w:t>
      </w:r>
    </w:p>
    <w:p w:rsidR="00276170" w:rsidRPr="00361E16" w:rsidRDefault="00276170" w:rsidP="009D11D3">
      <w:pPr>
        <w:pStyle w:val="BodyText"/>
        <w:spacing w:after="0"/>
        <w:ind w:right="113"/>
        <w:rPr>
          <w:rFonts w:ascii="Times New Roman" w:hAnsi="Times New Roman" w:cs="Times New Roman"/>
        </w:rPr>
      </w:pPr>
    </w:p>
    <w:p w:rsidR="00276170" w:rsidRPr="00361E16" w:rsidRDefault="00276170" w:rsidP="009D11D3">
      <w:pPr>
        <w:pStyle w:val="BodyText"/>
        <w:spacing w:after="0"/>
        <w:ind w:right="113"/>
        <w:rPr>
          <w:rFonts w:ascii="Times New Roman" w:hAnsi="Times New Roman" w:cs="Times New Roman"/>
        </w:rPr>
      </w:pPr>
    </w:p>
    <w:p w:rsidR="00276170" w:rsidRPr="00361E16" w:rsidRDefault="00276170" w:rsidP="009D11D3">
      <w:pPr>
        <w:pStyle w:val="BodyText"/>
        <w:spacing w:after="0"/>
        <w:ind w:right="113"/>
        <w:rPr>
          <w:rFonts w:ascii="Times New Roman" w:hAnsi="Times New Roman" w:cs="Times New Roman"/>
          <w:b/>
          <w:u w:val="single"/>
        </w:rPr>
      </w:pPr>
      <w:r w:rsidRPr="00361E16">
        <w:rPr>
          <w:rFonts w:ascii="Times New Roman" w:hAnsi="Times New Roman" w:cs="Times New Roman"/>
          <w:b/>
          <w:u w:val="single"/>
        </w:rPr>
        <w:t>Laboratory Structure</w:t>
      </w:r>
    </w:p>
    <w:p w:rsidR="00EE5864" w:rsidRPr="00361E16" w:rsidRDefault="00EE5864" w:rsidP="009D11D3">
      <w:pPr>
        <w:pStyle w:val="BodyText"/>
        <w:spacing w:after="0"/>
        <w:ind w:right="113"/>
        <w:rPr>
          <w:rFonts w:ascii="Times New Roman" w:hAnsi="Times New Roman" w:cs="Times New Roman"/>
        </w:rPr>
      </w:pPr>
    </w:p>
    <w:p w:rsidR="00EE5864" w:rsidRPr="00361E16" w:rsidRDefault="00276170" w:rsidP="009D11D3">
      <w:pPr>
        <w:pStyle w:val="BodyText"/>
        <w:spacing w:after="0"/>
        <w:ind w:right="113"/>
        <w:rPr>
          <w:rFonts w:ascii="Times New Roman" w:hAnsi="Times New Roman" w:cs="Times New Roman"/>
        </w:rPr>
      </w:pPr>
      <w:r w:rsidRPr="00361E16">
        <w:rPr>
          <w:rFonts w:ascii="Times New Roman" w:hAnsi="Times New Roman" w:cs="Times New Roman"/>
        </w:rPr>
        <w:t>Hub:</w:t>
      </w:r>
    </w:p>
    <w:p w:rsidR="00276170" w:rsidRPr="00361E16" w:rsidRDefault="00C62888" w:rsidP="009D11D3">
      <w:pPr>
        <w:pStyle w:val="BodyText"/>
        <w:spacing w:after="0"/>
        <w:ind w:right="113"/>
        <w:jc w:val="both"/>
        <w:rPr>
          <w:rFonts w:ascii="Times New Roman" w:hAnsi="Times New Roman" w:cs="Times New Roman"/>
        </w:rPr>
      </w:pPr>
      <w:r w:rsidRPr="00361E16">
        <w:rPr>
          <w:rFonts w:ascii="Times New Roman" w:hAnsi="Times New Roman" w:cs="Times New Roman"/>
        </w:rPr>
        <w:t>Chairs, Tables, LCD, Water Dispenser and Disposable G</w:t>
      </w:r>
      <w:r w:rsidR="00276170" w:rsidRPr="00361E16">
        <w:rPr>
          <w:rFonts w:ascii="Times New Roman" w:hAnsi="Times New Roman" w:cs="Times New Roman"/>
        </w:rPr>
        <w:t>lasses, Tiss</w:t>
      </w:r>
      <w:r w:rsidRPr="00361E16">
        <w:rPr>
          <w:rFonts w:ascii="Times New Roman" w:hAnsi="Times New Roman" w:cs="Times New Roman"/>
        </w:rPr>
        <w:t>ue Paper, Wash Room in W</w:t>
      </w:r>
      <w:r w:rsidR="00276170" w:rsidRPr="00361E16">
        <w:rPr>
          <w:rFonts w:ascii="Times New Roman" w:hAnsi="Times New Roman" w:cs="Times New Roman"/>
        </w:rPr>
        <w:t>aiting</w:t>
      </w:r>
      <w:r w:rsidRPr="00361E16">
        <w:rPr>
          <w:rFonts w:ascii="Times New Roman" w:hAnsi="Times New Roman" w:cs="Times New Roman"/>
        </w:rPr>
        <w:t xml:space="preserve"> Area/</w:t>
      </w:r>
      <w:r w:rsidR="00276170" w:rsidRPr="00361E16">
        <w:rPr>
          <w:rFonts w:ascii="Times New Roman" w:hAnsi="Times New Roman" w:cs="Times New Roman"/>
        </w:rPr>
        <w:t xml:space="preserve"> Lobby for Visitor</w:t>
      </w:r>
      <w:r w:rsidRPr="00361E16">
        <w:rPr>
          <w:rFonts w:ascii="Times New Roman" w:hAnsi="Times New Roman" w:cs="Times New Roman"/>
        </w:rPr>
        <w:t>s, Reception Table, Receptions C</w:t>
      </w:r>
      <w:r w:rsidR="00276170" w:rsidRPr="00361E16">
        <w:rPr>
          <w:rFonts w:ascii="Times New Roman" w:hAnsi="Times New Roman" w:cs="Times New Roman"/>
        </w:rPr>
        <w:t xml:space="preserve">hairs, Computer </w:t>
      </w:r>
      <w:r w:rsidRPr="00361E16">
        <w:rPr>
          <w:rFonts w:ascii="Times New Roman" w:hAnsi="Times New Roman" w:cs="Times New Roman"/>
        </w:rPr>
        <w:t>P</w:t>
      </w:r>
      <w:r w:rsidR="00276170" w:rsidRPr="00361E16">
        <w:rPr>
          <w:rFonts w:ascii="Times New Roman" w:hAnsi="Times New Roman" w:cs="Times New Roman"/>
        </w:rPr>
        <w:t xml:space="preserve">rinter, </w:t>
      </w:r>
      <w:r w:rsidRPr="00361E16">
        <w:rPr>
          <w:rFonts w:ascii="Times New Roman" w:hAnsi="Times New Roman" w:cs="Times New Roman"/>
        </w:rPr>
        <w:t>UPS and AC as per the requirements</w:t>
      </w:r>
    </w:p>
    <w:p w:rsidR="00EE5864" w:rsidRPr="00361E16" w:rsidRDefault="00EE5864" w:rsidP="009D11D3">
      <w:pPr>
        <w:pStyle w:val="BodyText"/>
        <w:spacing w:after="0"/>
        <w:ind w:right="113"/>
        <w:rPr>
          <w:rFonts w:ascii="Times New Roman" w:hAnsi="Times New Roman" w:cs="Times New Roman"/>
        </w:rPr>
      </w:pPr>
    </w:p>
    <w:p w:rsidR="00276170" w:rsidRPr="00361E16" w:rsidRDefault="00276170" w:rsidP="009D11D3">
      <w:pPr>
        <w:pStyle w:val="BodyText"/>
        <w:spacing w:after="0"/>
        <w:ind w:right="113"/>
        <w:rPr>
          <w:rFonts w:ascii="Times New Roman" w:hAnsi="Times New Roman" w:cs="Times New Roman"/>
        </w:rPr>
      </w:pPr>
      <w:r w:rsidRPr="00361E16">
        <w:rPr>
          <w:rFonts w:ascii="Times New Roman" w:hAnsi="Times New Roman" w:cs="Times New Roman"/>
        </w:rPr>
        <w:t>Stat Lab:</w:t>
      </w:r>
    </w:p>
    <w:p w:rsidR="00276170" w:rsidRPr="00361E16" w:rsidRDefault="00EE5864" w:rsidP="009D11D3">
      <w:pPr>
        <w:pStyle w:val="BodyText"/>
        <w:overflowPunct/>
        <w:autoSpaceDE/>
        <w:autoSpaceDN/>
        <w:adjustRightInd/>
        <w:spacing w:after="0"/>
        <w:ind w:right="113"/>
        <w:jc w:val="both"/>
        <w:textAlignment w:val="auto"/>
        <w:rPr>
          <w:rFonts w:ascii="Times New Roman" w:hAnsi="Times New Roman" w:cs="Times New Roman"/>
        </w:rPr>
      </w:pPr>
      <w:r w:rsidRPr="00361E16">
        <w:rPr>
          <w:rFonts w:ascii="Times New Roman" w:hAnsi="Times New Roman" w:cs="Times New Roman"/>
        </w:rPr>
        <w:t>Chairs</w:t>
      </w:r>
      <w:r w:rsidR="00C62888" w:rsidRPr="00361E16">
        <w:rPr>
          <w:rFonts w:ascii="Times New Roman" w:hAnsi="Times New Roman" w:cs="Times New Roman"/>
        </w:rPr>
        <w:t xml:space="preserve">, </w:t>
      </w:r>
      <w:r w:rsidRPr="00361E16">
        <w:rPr>
          <w:rFonts w:ascii="Times New Roman" w:hAnsi="Times New Roman" w:cs="Times New Roman"/>
        </w:rPr>
        <w:t>T</w:t>
      </w:r>
      <w:r w:rsidR="00276170" w:rsidRPr="00361E16">
        <w:rPr>
          <w:rFonts w:ascii="Times New Roman" w:hAnsi="Times New Roman" w:cs="Times New Roman"/>
        </w:rPr>
        <w:t>ables, LCD</w:t>
      </w:r>
      <w:r w:rsidRPr="00361E16">
        <w:rPr>
          <w:rFonts w:ascii="Times New Roman" w:hAnsi="Times New Roman" w:cs="Times New Roman"/>
        </w:rPr>
        <w:t>,W</w:t>
      </w:r>
      <w:r w:rsidR="00276170" w:rsidRPr="00361E16">
        <w:rPr>
          <w:rFonts w:ascii="Times New Roman" w:hAnsi="Times New Roman" w:cs="Times New Roman"/>
        </w:rPr>
        <w:t>ater Dispenser</w:t>
      </w:r>
      <w:r w:rsidR="00C62888" w:rsidRPr="00361E16">
        <w:rPr>
          <w:rFonts w:ascii="Times New Roman" w:hAnsi="Times New Roman" w:cs="Times New Roman"/>
        </w:rPr>
        <w:t xml:space="preserve"> with</w:t>
      </w:r>
      <w:r w:rsidRPr="00361E16">
        <w:rPr>
          <w:rFonts w:ascii="Times New Roman" w:hAnsi="Times New Roman" w:cs="Times New Roman"/>
        </w:rPr>
        <w:t xml:space="preserve"> Disposable Glasses, Tissue P</w:t>
      </w:r>
      <w:r w:rsidR="00276170" w:rsidRPr="00361E16">
        <w:rPr>
          <w:rFonts w:ascii="Times New Roman" w:hAnsi="Times New Roman" w:cs="Times New Roman"/>
        </w:rPr>
        <w:t xml:space="preserve">aper, </w:t>
      </w:r>
      <w:r w:rsidRPr="00361E16">
        <w:rPr>
          <w:rFonts w:ascii="Times New Roman" w:hAnsi="Times New Roman" w:cs="Times New Roman"/>
        </w:rPr>
        <w:t>1 W</w:t>
      </w:r>
      <w:r w:rsidR="00276170" w:rsidRPr="00361E16">
        <w:rPr>
          <w:rFonts w:ascii="Times New Roman" w:hAnsi="Times New Roman" w:cs="Times New Roman"/>
        </w:rPr>
        <w:t xml:space="preserve">ash </w:t>
      </w:r>
      <w:r w:rsidRPr="00361E16">
        <w:rPr>
          <w:rFonts w:ascii="Times New Roman" w:hAnsi="Times New Roman" w:cs="Times New Roman"/>
        </w:rPr>
        <w:t>R</w:t>
      </w:r>
      <w:r w:rsidR="00276170" w:rsidRPr="00361E16">
        <w:rPr>
          <w:rFonts w:ascii="Times New Roman" w:hAnsi="Times New Roman" w:cs="Times New Roman"/>
        </w:rPr>
        <w:t xml:space="preserve">oom </w:t>
      </w:r>
      <w:r w:rsidRPr="00361E16">
        <w:rPr>
          <w:rFonts w:ascii="Times New Roman" w:hAnsi="Times New Roman" w:cs="Times New Roman"/>
        </w:rPr>
        <w:t>in W</w:t>
      </w:r>
      <w:r w:rsidR="00276170" w:rsidRPr="00361E16">
        <w:rPr>
          <w:rFonts w:ascii="Times New Roman" w:hAnsi="Times New Roman" w:cs="Times New Roman"/>
        </w:rPr>
        <w:t>aiting</w:t>
      </w:r>
      <w:r w:rsidR="00C62888" w:rsidRPr="00361E16">
        <w:rPr>
          <w:rFonts w:ascii="Times New Roman" w:hAnsi="Times New Roman" w:cs="Times New Roman"/>
        </w:rPr>
        <w:t xml:space="preserve"> Area</w:t>
      </w:r>
      <w:r w:rsidRPr="00361E16">
        <w:rPr>
          <w:rFonts w:ascii="Times New Roman" w:hAnsi="Times New Roman" w:cs="Times New Roman"/>
        </w:rPr>
        <w:t>/</w:t>
      </w:r>
      <w:r w:rsidR="00276170" w:rsidRPr="00361E16">
        <w:rPr>
          <w:rFonts w:ascii="Times New Roman" w:hAnsi="Times New Roman" w:cs="Times New Roman"/>
        </w:rPr>
        <w:t xml:space="preserve"> Lobby for Visitors</w:t>
      </w:r>
      <w:r w:rsidR="00C62888" w:rsidRPr="00361E16">
        <w:rPr>
          <w:rFonts w:ascii="Times New Roman" w:hAnsi="Times New Roman" w:cs="Times New Roman"/>
        </w:rPr>
        <w:t xml:space="preserve">, </w:t>
      </w:r>
      <w:r w:rsidRPr="00361E16">
        <w:rPr>
          <w:rFonts w:ascii="Times New Roman" w:hAnsi="Times New Roman" w:cs="Times New Roman"/>
        </w:rPr>
        <w:t>Reception Table, Receptions C</w:t>
      </w:r>
      <w:r w:rsidR="00276170" w:rsidRPr="00361E16">
        <w:rPr>
          <w:rFonts w:ascii="Times New Roman" w:hAnsi="Times New Roman" w:cs="Times New Roman"/>
        </w:rPr>
        <w:t xml:space="preserve">hairs, Computer </w:t>
      </w:r>
      <w:r w:rsidRPr="00361E16">
        <w:rPr>
          <w:rFonts w:ascii="Times New Roman" w:hAnsi="Times New Roman" w:cs="Times New Roman"/>
        </w:rPr>
        <w:t>&amp; P</w:t>
      </w:r>
      <w:r w:rsidR="00276170" w:rsidRPr="00361E16">
        <w:rPr>
          <w:rFonts w:ascii="Times New Roman" w:hAnsi="Times New Roman" w:cs="Times New Roman"/>
        </w:rPr>
        <w:t xml:space="preserve">rinter, </w:t>
      </w:r>
      <w:r w:rsidR="00C62888" w:rsidRPr="00361E16">
        <w:rPr>
          <w:rFonts w:ascii="Times New Roman" w:hAnsi="Times New Roman" w:cs="Times New Roman"/>
        </w:rPr>
        <w:t>UPS</w:t>
      </w:r>
      <w:r w:rsidR="00D0439B">
        <w:rPr>
          <w:rFonts w:ascii="Times New Roman" w:hAnsi="Times New Roman" w:cs="Times New Roman"/>
        </w:rPr>
        <w:t xml:space="preserve">,AC as per requirement, </w:t>
      </w:r>
      <w:r w:rsidR="00276170" w:rsidRPr="00361E16">
        <w:rPr>
          <w:rFonts w:ascii="Times New Roman" w:hAnsi="Times New Roman" w:cs="Times New Roman"/>
        </w:rPr>
        <w:t>Stat Lab Equipment</w:t>
      </w:r>
      <w:r w:rsidR="00D0439B">
        <w:rPr>
          <w:rFonts w:ascii="Times New Roman" w:hAnsi="Times New Roman" w:cs="Times New Roman"/>
        </w:rPr>
        <w:t xml:space="preserve">, </w:t>
      </w:r>
      <w:r w:rsidR="00276170" w:rsidRPr="00361E16">
        <w:rPr>
          <w:rFonts w:ascii="Times New Roman" w:hAnsi="Times New Roman" w:cs="Times New Roman"/>
        </w:rPr>
        <w:t>HematologyAnalyzer</w:t>
      </w:r>
      <w:r w:rsidR="00D0439B">
        <w:rPr>
          <w:rFonts w:ascii="Times New Roman" w:hAnsi="Times New Roman" w:cs="Times New Roman"/>
        </w:rPr>
        <w:t xml:space="preserve">, </w:t>
      </w:r>
      <w:r w:rsidR="00276170" w:rsidRPr="00361E16">
        <w:rPr>
          <w:rFonts w:ascii="Times New Roman" w:hAnsi="Times New Roman" w:cs="Times New Roman"/>
        </w:rPr>
        <w:t xml:space="preserve">Chemistry </w:t>
      </w:r>
      <w:r w:rsidRPr="00361E16">
        <w:rPr>
          <w:rFonts w:ascii="Times New Roman" w:hAnsi="Times New Roman" w:cs="Times New Roman"/>
        </w:rPr>
        <w:t>A</w:t>
      </w:r>
      <w:r w:rsidR="00276170" w:rsidRPr="00361E16">
        <w:rPr>
          <w:rFonts w:ascii="Times New Roman" w:hAnsi="Times New Roman" w:cs="Times New Roman"/>
        </w:rPr>
        <w:t>nalyzer</w:t>
      </w:r>
      <w:r w:rsidR="00D0439B">
        <w:rPr>
          <w:rFonts w:ascii="Times New Roman" w:hAnsi="Times New Roman" w:cs="Times New Roman"/>
        </w:rPr>
        <w:t xml:space="preserve">, </w:t>
      </w:r>
      <w:r w:rsidRPr="00361E16">
        <w:rPr>
          <w:rFonts w:ascii="Times New Roman" w:hAnsi="Times New Roman" w:cs="Times New Roman"/>
        </w:rPr>
        <w:t>Micro Biology Repaid T</w:t>
      </w:r>
      <w:r w:rsidR="00276170" w:rsidRPr="00361E16">
        <w:rPr>
          <w:rFonts w:ascii="Times New Roman" w:hAnsi="Times New Roman" w:cs="Times New Roman"/>
        </w:rPr>
        <w:t>est</w:t>
      </w:r>
      <w:r w:rsidR="00D0439B">
        <w:rPr>
          <w:rFonts w:ascii="Times New Roman" w:hAnsi="Times New Roman" w:cs="Times New Roman"/>
        </w:rPr>
        <w:t xml:space="preserve"> and a</w:t>
      </w:r>
      <w:r w:rsidRPr="00361E16">
        <w:rPr>
          <w:rFonts w:ascii="Times New Roman" w:hAnsi="Times New Roman" w:cs="Times New Roman"/>
        </w:rPr>
        <w:t>ny other as Mutually A</w:t>
      </w:r>
      <w:r w:rsidR="00276170" w:rsidRPr="00361E16">
        <w:rPr>
          <w:rFonts w:ascii="Times New Roman" w:hAnsi="Times New Roman" w:cs="Times New Roman"/>
        </w:rPr>
        <w:t>greed</w:t>
      </w:r>
    </w:p>
    <w:p w:rsidR="00EE5864" w:rsidRPr="00361E16" w:rsidRDefault="00EE5864" w:rsidP="009D11D3">
      <w:pPr>
        <w:pStyle w:val="BodyText"/>
        <w:overflowPunct/>
        <w:autoSpaceDE/>
        <w:autoSpaceDN/>
        <w:adjustRightInd/>
        <w:spacing w:after="0"/>
        <w:ind w:right="113"/>
        <w:textAlignment w:val="auto"/>
        <w:rPr>
          <w:rFonts w:ascii="Times New Roman" w:hAnsi="Times New Roman" w:cs="Times New Roman"/>
        </w:rPr>
      </w:pPr>
    </w:p>
    <w:p w:rsidR="00276170" w:rsidRPr="00361E16" w:rsidRDefault="00276170" w:rsidP="009D11D3">
      <w:pPr>
        <w:pStyle w:val="BodyText"/>
        <w:spacing w:after="0"/>
        <w:ind w:right="113"/>
        <w:rPr>
          <w:rFonts w:ascii="Times New Roman" w:hAnsi="Times New Roman" w:cs="Times New Roman"/>
        </w:rPr>
      </w:pPr>
      <w:r w:rsidRPr="00361E16">
        <w:rPr>
          <w:rFonts w:ascii="Times New Roman" w:hAnsi="Times New Roman" w:cs="Times New Roman"/>
        </w:rPr>
        <w:t>Collection Point:</w:t>
      </w:r>
    </w:p>
    <w:p w:rsidR="00276170" w:rsidRPr="00361E16" w:rsidRDefault="00EE5864" w:rsidP="009D11D3">
      <w:pPr>
        <w:pStyle w:val="BodyText"/>
        <w:spacing w:after="0"/>
        <w:ind w:right="113"/>
        <w:jc w:val="both"/>
        <w:rPr>
          <w:rFonts w:ascii="Times New Roman" w:hAnsi="Times New Roman" w:cs="Times New Roman"/>
        </w:rPr>
      </w:pPr>
      <w:r w:rsidRPr="00361E16">
        <w:rPr>
          <w:rFonts w:ascii="Times New Roman" w:hAnsi="Times New Roman" w:cs="Times New Roman"/>
        </w:rPr>
        <w:t>Chairs, T</w:t>
      </w:r>
      <w:r w:rsidR="00276170" w:rsidRPr="00361E16">
        <w:rPr>
          <w:rFonts w:ascii="Times New Roman" w:hAnsi="Times New Roman" w:cs="Times New Roman"/>
        </w:rPr>
        <w:t xml:space="preserve">ables, </w:t>
      </w:r>
      <w:r w:rsidRPr="00361E16">
        <w:rPr>
          <w:rFonts w:ascii="Times New Roman" w:hAnsi="Times New Roman" w:cs="Times New Roman"/>
        </w:rPr>
        <w:t>W</w:t>
      </w:r>
      <w:r w:rsidR="00276170" w:rsidRPr="00361E16">
        <w:rPr>
          <w:rFonts w:ascii="Times New Roman" w:hAnsi="Times New Roman" w:cs="Times New Roman"/>
        </w:rPr>
        <w:t xml:space="preserve">ater Dispenser </w:t>
      </w:r>
      <w:r w:rsidRPr="00361E16">
        <w:rPr>
          <w:rFonts w:ascii="Times New Roman" w:hAnsi="Times New Roman" w:cs="Times New Roman"/>
        </w:rPr>
        <w:t>withD</w:t>
      </w:r>
      <w:r w:rsidR="00276170" w:rsidRPr="00361E16">
        <w:rPr>
          <w:rFonts w:ascii="Times New Roman" w:hAnsi="Times New Roman" w:cs="Times New Roman"/>
        </w:rPr>
        <w:t xml:space="preserve">isposable </w:t>
      </w:r>
      <w:r w:rsidRPr="00361E16">
        <w:rPr>
          <w:rFonts w:ascii="Times New Roman" w:hAnsi="Times New Roman" w:cs="Times New Roman"/>
        </w:rPr>
        <w:t>Glasses, Tissue P</w:t>
      </w:r>
      <w:r w:rsidR="00276170" w:rsidRPr="00361E16">
        <w:rPr>
          <w:rFonts w:ascii="Times New Roman" w:hAnsi="Times New Roman" w:cs="Times New Roman"/>
        </w:rPr>
        <w:t xml:space="preserve">aper, </w:t>
      </w:r>
      <w:r w:rsidRPr="00361E16">
        <w:rPr>
          <w:rFonts w:ascii="Times New Roman" w:hAnsi="Times New Roman" w:cs="Times New Roman"/>
        </w:rPr>
        <w:t>Reception Table, Receptions C</w:t>
      </w:r>
      <w:r w:rsidR="00276170" w:rsidRPr="00361E16">
        <w:rPr>
          <w:rFonts w:ascii="Times New Roman" w:hAnsi="Times New Roman" w:cs="Times New Roman"/>
        </w:rPr>
        <w:t xml:space="preserve">hairs, Computer with </w:t>
      </w:r>
      <w:r w:rsidRPr="00361E16">
        <w:rPr>
          <w:rFonts w:ascii="Times New Roman" w:hAnsi="Times New Roman" w:cs="Times New Roman"/>
        </w:rPr>
        <w:t>P</w:t>
      </w:r>
      <w:r w:rsidR="00C62888" w:rsidRPr="00361E16">
        <w:rPr>
          <w:rFonts w:ascii="Times New Roman" w:hAnsi="Times New Roman" w:cs="Times New Roman"/>
        </w:rPr>
        <w:t>rinter, UPS</w:t>
      </w:r>
      <w:r w:rsidR="00276170" w:rsidRPr="00361E16">
        <w:rPr>
          <w:rFonts w:ascii="Times New Roman" w:hAnsi="Times New Roman" w:cs="Times New Roman"/>
        </w:rPr>
        <w:t xml:space="preserve"> and </w:t>
      </w:r>
      <w:r w:rsidRPr="00361E16">
        <w:rPr>
          <w:rFonts w:ascii="Times New Roman" w:hAnsi="Times New Roman" w:cs="Times New Roman"/>
        </w:rPr>
        <w:t xml:space="preserve">AC as per the requirements </w:t>
      </w:r>
    </w:p>
    <w:p w:rsidR="00276170" w:rsidRPr="00361E16" w:rsidRDefault="00276170" w:rsidP="009D11D3">
      <w:pPr>
        <w:pStyle w:val="BodyText"/>
        <w:spacing w:after="0"/>
        <w:ind w:right="113"/>
        <w:rPr>
          <w:rFonts w:ascii="Times New Roman" w:hAnsi="Times New Roman" w:cs="Times New Roman"/>
        </w:rPr>
      </w:pPr>
    </w:p>
    <w:p w:rsidR="00EE5864" w:rsidRPr="00361E16" w:rsidRDefault="00EE5864" w:rsidP="009D11D3">
      <w:pPr>
        <w:pStyle w:val="BodyText"/>
        <w:spacing w:after="0"/>
        <w:ind w:right="113"/>
        <w:rPr>
          <w:rFonts w:ascii="Times New Roman" w:hAnsi="Times New Roman" w:cs="Times New Roman"/>
        </w:rPr>
      </w:pPr>
    </w:p>
    <w:p w:rsidR="00276170" w:rsidRPr="00361E16" w:rsidRDefault="00276170" w:rsidP="009D11D3">
      <w:pPr>
        <w:pStyle w:val="BodyText"/>
        <w:spacing w:after="0"/>
        <w:ind w:right="113"/>
        <w:rPr>
          <w:rFonts w:ascii="Times New Roman" w:hAnsi="Times New Roman" w:cs="Times New Roman"/>
          <w:b/>
          <w:u w:val="single"/>
        </w:rPr>
      </w:pPr>
      <w:r w:rsidRPr="00361E16">
        <w:rPr>
          <w:rFonts w:ascii="Times New Roman" w:hAnsi="Times New Roman" w:cs="Times New Roman"/>
          <w:b/>
          <w:u w:val="single"/>
        </w:rPr>
        <w:t>Phlebotomy</w:t>
      </w:r>
    </w:p>
    <w:p w:rsidR="00276170" w:rsidRPr="00361E16" w:rsidRDefault="00276170" w:rsidP="009D11D3">
      <w:pPr>
        <w:pStyle w:val="BodyText"/>
        <w:spacing w:after="0"/>
        <w:ind w:right="113"/>
        <w:rPr>
          <w:rFonts w:ascii="Times New Roman" w:hAnsi="Times New Roman" w:cs="Times New Roman"/>
          <w:b/>
        </w:rPr>
      </w:pPr>
      <w:r w:rsidRPr="00361E16">
        <w:rPr>
          <w:rFonts w:ascii="Times New Roman" w:hAnsi="Times New Roman" w:cs="Times New Roman"/>
        </w:rPr>
        <w:t>Hub Lab: Phleboto</w:t>
      </w:r>
      <w:r w:rsidR="00EE5864" w:rsidRPr="00361E16">
        <w:rPr>
          <w:rFonts w:ascii="Times New Roman" w:hAnsi="Times New Roman" w:cs="Times New Roman"/>
        </w:rPr>
        <w:t>my Chair, Table and Phlebotomy M</w:t>
      </w:r>
      <w:r w:rsidRPr="00361E16">
        <w:rPr>
          <w:rFonts w:ascii="Times New Roman" w:hAnsi="Times New Roman" w:cs="Times New Roman"/>
        </w:rPr>
        <w:t>aterial</w:t>
      </w:r>
    </w:p>
    <w:p w:rsidR="00276170" w:rsidRPr="00361E16" w:rsidRDefault="00276170" w:rsidP="009D11D3">
      <w:pPr>
        <w:pStyle w:val="BodyText"/>
        <w:spacing w:after="0"/>
        <w:ind w:right="113"/>
        <w:rPr>
          <w:rFonts w:ascii="Times New Roman" w:hAnsi="Times New Roman" w:cs="Times New Roman"/>
          <w:b/>
        </w:rPr>
      </w:pPr>
      <w:r w:rsidRPr="00361E16">
        <w:rPr>
          <w:rFonts w:ascii="Times New Roman" w:hAnsi="Times New Roman" w:cs="Times New Roman"/>
        </w:rPr>
        <w:t>Stat Lab: Phleboto</w:t>
      </w:r>
      <w:r w:rsidR="00EE5864" w:rsidRPr="00361E16">
        <w:rPr>
          <w:rFonts w:ascii="Times New Roman" w:hAnsi="Times New Roman" w:cs="Times New Roman"/>
        </w:rPr>
        <w:t>my Chair, Table and Phlebotomy M</w:t>
      </w:r>
      <w:r w:rsidRPr="00361E16">
        <w:rPr>
          <w:rFonts w:ascii="Times New Roman" w:hAnsi="Times New Roman" w:cs="Times New Roman"/>
        </w:rPr>
        <w:t>aterial</w:t>
      </w:r>
    </w:p>
    <w:p w:rsidR="00276170" w:rsidRPr="00361E16" w:rsidRDefault="00276170" w:rsidP="009D11D3">
      <w:pPr>
        <w:pStyle w:val="BodyText"/>
        <w:spacing w:after="0"/>
        <w:ind w:right="113"/>
        <w:rPr>
          <w:rFonts w:ascii="Times New Roman" w:hAnsi="Times New Roman" w:cs="Times New Roman"/>
          <w:b/>
        </w:rPr>
      </w:pPr>
      <w:r w:rsidRPr="00361E16">
        <w:rPr>
          <w:rFonts w:ascii="Times New Roman" w:hAnsi="Times New Roman" w:cs="Times New Roman"/>
        </w:rPr>
        <w:t>Collection Point:</w:t>
      </w:r>
      <w:r w:rsidR="00EE5864" w:rsidRPr="00361E16">
        <w:rPr>
          <w:rFonts w:ascii="Times New Roman" w:hAnsi="Times New Roman" w:cs="Times New Roman"/>
        </w:rPr>
        <w:t xml:space="preserve"> Phlebotomy Chair, Table and Phlebotomy M</w:t>
      </w:r>
      <w:r w:rsidRPr="00361E16">
        <w:rPr>
          <w:rFonts w:ascii="Times New Roman" w:hAnsi="Times New Roman" w:cs="Times New Roman"/>
        </w:rPr>
        <w:t>aterial</w:t>
      </w:r>
    </w:p>
    <w:p w:rsidR="00276170" w:rsidRPr="00361E16" w:rsidRDefault="00276170" w:rsidP="009D11D3">
      <w:pPr>
        <w:pStyle w:val="BodyText"/>
        <w:spacing w:after="0"/>
        <w:ind w:right="113"/>
        <w:rPr>
          <w:rFonts w:ascii="Times New Roman" w:hAnsi="Times New Roman" w:cs="Times New Roman"/>
        </w:rPr>
      </w:pPr>
    </w:p>
    <w:p w:rsidR="00EE5864" w:rsidRPr="00361E16" w:rsidRDefault="00EE5864" w:rsidP="009D11D3">
      <w:pPr>
        <w:pStyle w:val="BodyText"/>
        <w:spacing w:after="0"/>
        <w:ind w:right="113"/>
        <w:rPr>
          <w:rFonts w:ascii="Times New Roman" w:hAnsi="Times New Roman" w:cs="Times New Roman"/>
        </w:rPr>
      </w:pPr>
    </w:p>
    <w:p w:rsidR="00276170" w:rsidRPr="00361E16" w:rsidRDefault="00276170" w:rsidP="009D11D3">
      <w:pPr>
        <w:pStyle w:val="BodyText"/>
        <w:spacing w:after="0"/>
        <w:ind w:right="113"/>
        <w:rPr>
          <w:rFonts w:ascii="Times New Roman" w:hAnsi="Times New Roman" w:cs="Times New Roman"/>
          <w:b/>
          <w:u w:val="single"/>
        </w:rPr>
      </w:pPr>
      <w:r w:rsidRPr="00361E16">
        <w:rPr>
          <w:rFonts w:ascii="Times New Roman" w:hAnsi="Times New Roman" w:cs="Times New Roman"/>
          <w:b/>
          <w:u w:val="single"/>
        </w:rPr>
        <w:t>Waste Management</w:t>
      </w:r>
    </w:p>
    <w:p w:rsidR="00276170" w:rsidRPr="00361E16" w:rsidRDefault="00276170" w:rsidP="009D11D3">
      <w:pPr>
        <w:pStyle w:val="BodyText"/>
        <w:spacing w:after="0"/>
        <w:ind w:right="113"/>
        <w:jc w:val="both"/>
        <w:rPr>
          <w:rFonts w:ascii="Times New Roman" w:hAnsi="Times New Roman" w:cs="Times New Roman"/>
        </w:rPr>
      </w:pPr>
      <w:r w:rsidRPr="00361E16">
        <w:rPr>
          <w:rFonts w:ascii="Times New Roman" w:hAnsi="Times New Roman" w:cs="Times New Roman"/>
        </w:rPr>
        <w:t>The firm</w:t>
      </w:r>
      <w:r w:rsidR="00EE5864" w:rsidRPr="00361E16">
        <w:rPr>
          <w:rFonts w:ascii="Times New Roman" w:hAnsi="Times New Roman" w:cs="Times New Roman"/>
        </w:rPr>
        <w:t>/</w:t>
      </w:r>
      <w:r w:rsidRPr="00361E16">
        <w:rPr>
          <w:rFonts w:ascii="Times New Roman" w:hAnsi="Times New Roman" w:cs="Times New Roman"/>
        </w:rPr>
        <w:t xml:space="preserve">s </w:t>
      </w:r>
      <w:r w:rsidR="00EE5864" w:rsidRPr="00361E16">
        <w:rPr>
          <w:rFonts w:ascii="Times New Roman" w:hAnsi="Times New Roman" w:cs="Times New Roman"/>
        </w:rPr>
        <w:t>shall be</w:t>
      </w:r>
      <w:r w:rsidRPr="00361E16">
        <w:rPr>
          <w:rFonts w:ascii="Times New Roman" w:hAnsi="Times New Roman" w:cs="Times New Roman"/>
        </w:rPr>
        <w:t xml:space="preserve"> required to manage </w:t>
      </w:r>
      <w:r w:rsidR="00EE5864" w:rsidRPr="00361E16">
        <w:rPr>
          <w:rFonts w:ascii="Times New Roman" w:hAnsi="Times New Roman" w:cs="Times New Roman"/>
        </w:rPr>
        <w:t xml:space="preserve">the </w:t>
      </w:r>
      <w:r w:rsidRPr="00361E16">
        <w:rPr>
          <w:rFonts w:ascii="Times New Roman" w:hAnsi="Times New Roman" w:cs="Times New Roman"/>
        </w:rPr>
        <w:t>waste</w:t>
      </w:r>
      <w:r w:rsidR="00EE5864" w:rsidRPr="00361E16">
        <w:rPr>
          <w:rFonts w:ascii="Times New Roman" w:hAnsi="Times New Roman" w:cs="Times New Roman"/>
        </w:rPr>
        <w:t xml:space="preserve"> collection and its proper disposal on frequent interval and shall maintain the standard cleaning inside and outside the lab/s and collection point/s</w:t>
      </w:r>
    </w:p>
    <w:p w:rsidR="00EE5864" w:rsidRPr="00361E16" w:rsidRDefault="00EE5864" w:rsidP="009D11D3">
      <w:pPr>
        <w:pStyle w:val="BodyText"/>
        <w:spacing w:after="0"/>
        <w:ind w:right="113"/>
        <w:rPr>
          <w:rFonts w:ascii="Times New Roman" w:hAnsi="Times New Roman" w:cs="Times New Roman"/>
        </w:rPr>
      </w:pPr>
    </w:p>
    <w:p w:rsidR="00C62888" w:rsidRPr="00361E16" w:rsidRDefault="00C62888" w:rsidP="009D11D3">
      <w:pPr>
        <w:pStyle w:val="BodyText"/>
        <w:spacing w:after="0"/>
        <w:ind w:right="113"/>
        <w:rPr>
          <w:rFonts w:ascii="Times New Roman" w:hAnsi="Times New Roman" w:cs="Times New Roman"/>
        </w:rPr>
      </w:pPr>
    </w:p>
    <w:p w:rsidR="00276170" w:rsidRPr="00361E16" w:rsidRDefault="00276170" w:rsidP="009D11D3">
      <w:pPr>
        <w:pStyle w:val="BodyText"/>
        <w:spacing w:after="0"/>
        <w:ind w:right="113"/>
        <w:rPr>
          <w:rFonts w:ascii="Times New Roman" w:hAnsi="Times New Roman" w:cs="Times New Roman"/>
          <w:b/>
          <w:u w:val="single"/>
        </w:rPr>
      </w:pPr>
      <w:r w:rsidRPr="00361E16">
        <w:rPr>
          <w:rFonts w:ascii="Times New Roman" w:hAnsi="Times New Roman" w:cs="Times New Roman"/>
          <w:b/>
          <w:u w:val="single"/>
        </w:rPr>
        <w:t>Identification of Commercial Space</w:t>
      </w:r>
    </w:p>
    <w:p w:rsidR="00276170" w:rsidRPr="00361E16" w:rsidRDefault="00C62888" w:rsidP="009D11D3">
      <w:pPr>
        <w:pStyle w:val="BodyText"/>
        <w:overflowPunct/>
        <w:autoSpaceDE/>
        <w:autoSpaceDN/>
        <w:adjustRightInd/>
        <w:spacing w:after="0"/>
        <w:ind w:right="113"/>
        <w:jc w:val="both"/>
        <w:textAlignment w:val="auto"/>
        <w:rPr>
          <w:rFonts w:ascii="Times New Roman" w:hAnsi="Times New Roman" w:cs="Times New Roman"/>
        </w:rPr>
      </w:pPr>
      <w:r w:rsidRPr="00361E16">
        <w:rPr>
          <w:rFonts w:ascii="Times New Roman" w:hAnsi="Times New Roman" w:cs="Times New Roman"/>
        </w:rPr>
        <w:t>The selected bidder/s shall identify the appropriate places in the commercial areas nearby major health facilities (particularly government facilities) as per the suggestions received by PE</w:t>
      </w:r>
    </w:p>
    <w:p w:rsidR="00276170" w:rsidRPr="00361E16" w:rsidRDefault="00276170" w:rsidP="009D11D3">
      <w:pPr>
        <w:pStyle w:val="BodyText"/>
        <w:spacing w:after="0"/>
        <w:ind w:right="113"/>
        <w:rPr>
          <w:rFonts w:ascii="Times New Roman" w:hAnsi="Times New Roman" w:cs="Times New Roman"/>
        </w:rPr>
      </w:pPr>
    </w:p>
    <w:p w:rsidR="00C62888" w:rsidRPr="00361E16" w:rsidRDefault="00C62888" w:rsidP="009D11D3">
      <w:pPr>
        <w:pStyle w:val="BodyText"/>
        <w:spacing w:after="0"/>
        <w:ind w:right="113"/>
        <w:rPr>
          <w:rFonts w:ascii="Times New Roman" w:hAnsi="Times New Roman" w:cs="Times New Roman"/>
        </w:rPr>
      </w:pPr>
    </w:p>
    <w:p w:rsidR="00276170" w:rsidRPr="00361E16" w:rsidRDefault="00C62888" w:rsidP="009D11D3">
      <w:pPr>
        <w:pStyle w:val="BodyText"/>
        <w:spacing w:after="0"/>
        <w:ind w:right="113"/>
        <w:rPr>
          <w:rFonts w:ascii="Times New Roman" w:hAnsi="Times New Roman" w:cs="Times New Roman"/>
          <w:b/>
          <w:u w:val="single"/>
        </w:rPr>
      </w:pPr>
      <w:r w:rsidRPr="00361E16">
        <w:rPr>
          <w:rFonts w:ascii="Times New Roman" w:hAnsi="Times New Roman" w:cs="Times New Roman"/>
          <w:b/>
          <w:u w:val="single"/>
        </w:rPr>
        <w:t>Human Resource M</w:t>
      </w:r>
      <w:r w:rsidR="00276170" w:rsidRPr="00361E16">
        <w:rPr>
          <w:rFonts w:ascii="Times New Roman" w:hAnsi="Times New Roman" w:cs="Times New Roman"/>
          <w:b/>
          <w:u w:val="single"/>
        </w:rPr>
        <w:t>anagement</w:t>
      </w:r>
    </w:p>
    <w:p w:rsidR="00276170" w:rsidRPr="00361E16" w:rsidRDefault="00276170" w:rsidP="009D11D3">
      <w:pPr>
        <w:pStyle w:val="BodyText"/>
        <w:spacing w:after="0"/>
        <w:ind w:right="113"/>
        <w:jc w:val="both"/>
        <w:rPr>
          <w:rFonts w:ascii="Times New Roman" w:hAnsi="Times New Roman" w:cs="Times New Roman"/>
        </w:rPr>
      </w:pPr>
      <w:r w:rsidRPr="00361E16">
        <w:rPr>
          <w:rFonts w:ascii="Times New Roman" w:hAnsi="Times New Roman" w:cs="Times New Roman"/>
        </w:rPr>
        <w:t xml:space="preserve">Contractual HR </w:t>
      </w:r>
      <w:r w:rsidR="00C62888" w:rsidRPr="00361E16">
        <w:rPr>
          <w:rFonts w:ascii="Times New Roman" w:hAnsi="Times New Roman" w:cs="Times New Roman"/>
        </w:rPr>
        <w:t xml:space="preserve">shall be hired by the selected bidder/s </w:t>
      </w:r>
      <w:r w:rsidRPr="00361E16">
        <w:rPr>
          <w:rFonts w:ascii="Times New Roman" w:hAnsi="Times New Roman" w:cs="Times New Roman"/>
        </w:rPr>
        <w:t>as per requirement</w:t>
      </w:r>
      <w:r w:rsidR="00C62888" w:rsidRPr="00361E16">
        <w:rPr>
          <w:rFonts w:ascii="Times New Roman" w:hAnsi="Times New Roman" w:cs="Times New Roman"/>
        </w:rPr>
        <w:t>s of each center/ lab</w:t>
      </w:r>
      <w:r w:rsidR="004A3DC0" w:rsidRPr="00361E16">
        <w:rPr>
          <w:rFonts w:ascii="Times New Roman" w:hAnsi="Times New Roman" w:cs="Times New Roman"/>
        </w:rPr>
        <w:t xml:space="preserve"> based on the guidelines of the PE. The hired technical staff shall be trained by the experts of the PE. All the HR shall be on the disposal of the PE through the selected bidder/s and the PE shall have the authority to ask the bidder/s for replacement of any HR </w:t>
      </w:r>
      <w:r w:rsidR="00C90FCD" w:rsidRPr="00361E16">
        <w:rPr>
          <w:rFonts w:ascii="Times New Roman" w:hAnsi="Times New Roman" w:cs="Times New Roman"/>
        </w:rPr>
        <w:t>in any center</w:t>
      </w:r>
      <w:r w:rsidR="004A3DC0" w:rsidRPr="00361E16">
        <w:rPr>
          <w:rFonts w:ascii="Times New Roman" w:hAnsi="Times New Roman" w:cs="Times New Roman"/>
        </w:rPr>
        <w:t xml:space="preserve">during any stage if they deem appropriate/ needed by assigning/ mentioning cogent reasons. </w:t>
      </w:r>
    </w:p>
    <w:p w:rsidR="00276170" w:rsidRPr="00361E16" w:rsidRDefault="00276170" w:rsidP="009D11D3">
      <w:pPr>
        <w:pStyle w:val="BodyText"/>
        <w:spacing w:after="0"/>
        <w:ind w:right="113"/>
        <w:rPr>
          <w:rFonts w:ascii="Times New Roman" w:hAnsi="Times New Roman" w:cs="Times New Roman"/>
        </w:rPr>
      </w:pPr>
    </w:p>
    <w:p w:rsidR="00C62888" w:rsidRPr="00361E16" w:rsidRDefault="00C62888" w:rsidP="009D11D3">
      <w:pPr>
        <w:pStyle w:val="BodyText"/>
        <w:spacing w:after="0"/>
        <w:ind w:right="113"/>
        <w:rPr>
          <w:rFonts w:ascii="Times New Roman" w:hAnsi="Times New Roman" w:cs="Times New Roman"/>
        </w:rPr>
      </w:pPr>
    </w:p>
    <w:p w:rsidR="00276170" w:rsidRPr="00361E16" w:rsidRDefault="00276170" w:rsidP="009D11D3">
      <w:pPr>
        <w:pStyle w:val="BodyText"/>
        <w:spacing w:after="0"/>
        <w:ind w:right="113"/>
        <w:rPr>
          <w:rFonts w:ascii="Times New Roman" w:hAnsi="Times New Roman" w:cs="Times New Roman"/>
          <w:b/>
          <w:u w:val="single"/>
        </w:rPr>
      </w:pPr>
      <w:r w:rsidRPr="00FD243C">
        <w:rPr>
          <w:rFonts w:ascii="Times New Roman" w:hAnsi="Times New Roman" w:cs="Times New Roman"/>
          <w:b/>
          <w:u w:val="single"/>
        </w:rPr>
        <w:t>Transport</w:t>
      </w:r>
      <w:r w:rsidR="002B3223" w:rsidRPr="00FD243C">
        <w:rPr>
          <w:rFonts w:ascii="Times New Roman" w:hAnsi="Times New Roman" w:cs="Times New Roman"/>
          <w:b/>
          <w:u w:val="single"/>
        </w:rPr>
        <w:t>ation of Samples</w:t>
      </w:r>
    </w:p>
    <w:p w:rsidR="00276170" w:rsidRPr="00361E16" w:rsidRDefault="002B3223" w:rsidP="009D11D3">
      <w:pPr>
        <w:pStyle w:val="BodyText"/>
        <w:spacing w:after="0"/>
        <w:ind w:right="113"/>
        <w:jc w:val="both"/>
        <w:rPr>
          <w:rFonts w:ascii="Times New Roman" w:hAnsi="Times New Roman" w:cs="Times New Roman"/>
        </w:rPr>
      </w:pPr>
      <w:r w:rsidRPr="00361E16">
        <w:rPr>
          <w:rFonts w:ascii="Times New Roman" w:hAnsi="Times New Roman" w:cs="Times New Roman"/>
        </w:rPr>
        <w:t>S</w:t>
      </w:r>
      <w:r w:rsidR="00276170" w:rsidRPr="00361E16">
        <w:rPr>
          <w:rFonts w:ascii="Times New Roman" w:hAnsi="Times New Roman" w:cs="Times New Roman"/>
        </w:rPr>
        <w:t xml:space="preserve">amples </w:t>
      </w:r>
      <w:r w:rsidRPr="00361E16">
        <w:rPr>
          <w:rFonts w:ascii="Times New Roman" w:hAnsi="Times New Roman" w:cs="Times New Roman"/>
        </w:rPr>
        <w:t xml:space="preserve">shall be collected </w:t>
      </w:r>
      <w:r w:rsidR="00276170" w:rsidRPr="00361E16">
        <w:rPr>
          <w:rFonts w:ascii="Times New Roman" w:hAnsi="Times New Roman" w:cs="Times New Roman"/>
        </w:rPr>
        <w:t xml:space="preserve">from </w:t>
      </w:r>
      <w:r w:rsidRPr="00361E16">
        <w:rPr>
          <w:rFonts w:ascii="Times New Roman" w:hAnsi="Times New Roman" w:cs="Times New Roman"/>
        </w:rPr>
        <w:t>the Collection P</w:t>
      </w:r>
      <w:r w:rsidR="00276170" w:rsidRPr="00361E16">
        <w:rPr>
          <w:rFonts w:ascii="Times New Roman" w:hAnsi="Times New Roman" w:cs="Times New Roman"/>
        </w:rPr>
        <w:t xml:space="preserve">oints </w:t>
      </w:r>
      <w:r w:rsidR="007E1266" w:rsidRPr="00361E16">
        <w:rPr>
          <w:rFonts w:ascii="Times New Roman" w:hAnsi="Times New Roman" w:cs="Times New Roman"/>
        </w:rPr>
        <w:t xml:space="preserve">and delivered to the nearest Stat Lab </w:t>
      </w:r>
      <w:r w:rsidR="007E1266" w:rsidRPr="00361E16">
        <w:rPr>
          <w:rFonts w:ascii="Times New Roman" w:hAnsi="Times New Roman" w:cs="Times New Roman"/>
        </w:rPr>
        <w:lastRenderedPageBreak/>
        <w:t xml:space="preserve">and </w:t>
      </w:r>
      <w:r w:rsidRPr="00361E16">
        <w:rPr>
          <w:rFonts w:ascii="Times New Roman" w:hAnsi="Times New Roman" w:cs="Times New Roman"/>
        </w:rPr>
        <w:t xml:space="preserve">to </w:t>
      </w:r>
      <w:r w:rsidR="007E1266" w:rsidRPr="00361E16">
        <w:rPr>
          <w:rFonts w:ascii="Times New Roman" w:hAnsi="Times New Roman" w:cs="Times New Roman"/>
        </w:rPr>
        <w:t xml:space="preserve">Main </w:t>
      </w:r>
      <w:r w:rsidRPr="00361E16">
        <w:rPr>
          <w:rFonts w:ascii="Times New Roman" w:hAnsi="Times New Roman" w:cs="Times New Roman"/>
        </w:rPr>
        <w:t>Diagnostic C</w:t>
      </w:r>
      <w:r w:rsidR="00276170" w:rsidRPr="00361E16">
        <w:rPr>
          <w:rFonts w:ascii="Times New Roman" w:hAnsi="Times New Roman" w:cs="Times New Roman"/>
        </w:rPr>
        <w:t>enter</w:t>
      </w:r>
      <w:r w:rsidR="00FD243C">
        <w:rPr>
          <w:rFonts w:ascii="Times New Roman" w:hAnsi="Times New Roman" w:cs="Times New Roman"/>
        </w:rPr>
        <w:t xml:space="preserve"> </w:t>
      </w:r>
      <w:r w:rsidR="00284F6C" w:rsidRPr="00361E16">
        <w:rPr>
          <w:rFonts w:ascii="Times New Roman" w:hAnsi="Times New Roman" w:cs="Times New Roman"/>
        </w:rPr>
        <w:t xml:space="preserve">(where applicable) </w:t>
      </w:r>
      <w:r w:rsidR="007E1266" w:rsidRPr="00361E16">
        <w:rPr>
          <w:rFonts w:ascii="Times New Roman" w:hAnsi="Times New Roman" w:cs="Times New Roman"/>
        </w:rPr>
        <w:t>on daily basis</w:t>
      </w:r>
      <w:r w:rsidR="00284F6C" w:rsidRPr="00361E16">
        <w:rPr>
          <w:rFonts w:ascii="Times New Roman" w:hAnsi="Times New Roman" w:cs="Times New Roman"/>
        </w:rPr>
        <w:t>.</w:t>
      </w:r>
    </w:p>
    <w:p w:rsidR="00C62888" w:rsidRPr="00361E16" w:rsidRDefault="00C62888" w:rsidP="009D11D3">
      <w:pPr>
        <w:pStyle w:val="BodyText"/>
        <w:spacing w:after="0"/>
        <w:ind w:right="113"/>
        <w:rPr>
          <w:rFonts w:ascii="Times New Roman" w:hAnsi="Times New Roman" w:cs="Times New Roman"/>
        </w:rPr>
      </w:pPr>
    </w:p>
    <w:p w:rsidR="00C62888" w:rsidRPr="00361E16" w:rsidRDefault="00C62888" w:rsidP="009D11D3">
      <w:pPr>
        <w:pStyle w:val="BodyText"/>
        <w:spacing w:after="0"/>
        <w:ind w:right="113"/>
        <w:rPr>
          <w:rFonts w:ascii="Times New Roman" w:hAnsi="Times New Roman" w:cs="Times New Roman"/>
        </w:rPr>
      </w:pPr>
    </w:p>
    <w:p w:rsidR="00276170" w:rsidRPr="00361E16" w:rsidRDefault="00C62888" w:rsidP="009D11D3">
      <w:pPr>
        <w:pStyle w:val="BodyText"/>
        <w:spacing w:after="0"/>
        <w:ind w:right="113"/>
        <w:rPr>
          <w:rFonts w:ascii="Times New Roman" w:hAnsi="Times New Roman" w:cs="Times New Roman"/>
          <w:b/>
          <w:u w:val="single"/>
        </w:rPr>
      </w:pPr>
      <w:r w:rsidRPr="00361E16">
        <w:rPr>
          <w:rFonts w:ascii="Times New Roman" w:hAnsi="Times New Roman" w:cs="Times New Roman"/>
          <w:b/>
          <w:u w:val="single"/>
        </w:rPr>
        <w:t>Development of Management Information Services (MIS)</w:t>
      </w:r>
    </w:p>
    <w:p w:rsidR="00276170" w:rsidRPr="00361E16" w:rsidRDefault="00361E16" w:rsidP="009D11D3">
      <w:pPr>
        <w:spacing w:after="0" w:line="240" w:lineRule="auto"/>
        <w:jc w:val="both"/>
        <w:rPr>
          <w:rFonts w:ascii="Times New Roman" w:hAnsi="Times New Roman" w:cs="Times New Roman"/>
          <w:sz w:val="24"/>
          <w:szCs w:val="24"/>
        </w:rPr>
      </w:pPr>
      <w:r w:rsidRPr="00361E16">
        <w:rPr>
          <w:rFonts w:ascii="Times New Roman" w:hAnsi="Times New Roman" w:cs="Times New Roman"/>
          <w:sz w:val="24"/>
          <w:szCs w:val="24"/>
        </w:rPr>
        <w:t xml:space="preserve">A comprehensive Database of the Patients shall be developed, Tests’ Results shall be made available Online through specific IDs (dually traceable/ accessible), and developing &amp; managing comprehensive/ complete Management Information System including all the required facilities/ data shall be provided. </w:t>
      </w:r>
    </w:p>
    <w:p w:rsidR="00276170" w:rsidRPr="00361E16" w:rsidRDefault="00276170" w:rsidP="009D11D3">
      <w:pPr>
        <w:pStyle w:val="BodyText"/>
        <w:spacing w:after="0"/>
        <w:ind w:right="113"/>
        <w:rPr>
          <w:rFonts w:ascii="Times New Roman" w:hAnsi="Times New Roman" w:cs="Times New Roman"/>
        </w:rPr>
      </w:pPr>
    </w:p>
    <w:p w:rsidR="00284F6C" w:rsidRPr="00361E16" w:rsidRDefault="00284F6C" w:rsidP="009D11D3">
      <w:pPr>
        <w:pStyle w:val="BodyText"/>
        <w:spacing w:after="0"/>
        <w:ind w:right="113"/>
        <w:rPr>
          <w:rFonts w:ascii="Times New Roman" w:hAnsi="Times New Roman" w:cs="Times New Roman"/>
        </w:rPr>
      </w:pPr>
    </w:p>
    <w:p w:rsidR="00276170" w:rsidRPr="00361E16" w:rsidRDefault="00C62888" w:rsidP="009D11D3">
      <w:pPr>
        <w:spacing w:after="0" w:line="240" w:lineRule="auto"/>
        <w:rPr>
          <w:rFonts w:ascii="Times New Roman" w:hAnsi="Times New Roman" w:cs="Times New Roman"/>
          <w:b/>
          <w:sz w:val="24"/>
          <w:szCs w:val="24"/>
          <w:u w:val="single"/>
        </w:rPr>
      </w:pPr>
      <w:r w:rsidRPr="00361E16">
        <w:rPr>
          <w:rFonts w:ascii="Times New Roman" w:hAnsi="Times New Roman" w:cs="Times New Roman"/>
          <w:b/>
          <w:sz w:val="24"/>
          <w:szCs w:val="24"/>
          <w:u w:val="single"/>
        </w:rPr>
        <w:t>Accounting and Audit S</w:t>
      </w:r>
      <w:r w:rsidR="00361E16" w:rsidRPr="00361E16">
        <w:rPr>
          <w:rFonts w:ascii="Times New Roman" w:hAnsi="Times New Roman" w:cs="Times New Roman"/>
          <w:b/>
          <w:sz w:val="24"/>
          <w:szCs w:val="24"/>
          <w:u w:val="single"/>
        </w:rPr>
        <w:t>ervices</w:t>
      </w:r>
    </w:p>
    <w:p w:rsidR="00276170" w:rsidRPr="00361E16" w:rsidRDefault="00361E16" w:rsidP="009D11D3">
      <w:pPr>
        <w:pStyle w:val="BodyText"/>
        <w:spacing w:after="0"/>
        <w:ind w:right="113"/>
        <w:jc w:val="both"/>
        <w:rPr>
          <w:rFonts w:ascii="Times New Roman" w:hAnsi="Times New Roman" w:cs="Times New Roman"/>
        </w:rPr>
      </w:pPr>
      <w:r w:rsidRPr="00361E16">
        <w:rPr>
          <w:rFonts w:ascii="Times New Roman" w:hAnsi="Times New Roman" w:cs="Times New Roman"/>
        </w:rPr>
        <w:t>A comprehensive &amp; transparent financial system shall be adopted for accounts and financial book keeping. It shall have an access to the PE and frequent reports/ results shall be shared with PE on monthly, quarterly, semi-annually and on annual basis.</w:t>
      </w:r>
    </w:p>
    <w:p w:rsidR="00276170" w:rsidRPr="00361E16" w:rsidRDefault="00276170" w:rsidP="009D11D3">
      <w:pPr>
        <w:pStyle w:val="BodyText"/>
        <w:spacing w:after="0"/>
        <w:ind w:right="113"/>
        <w:rPr>
          <w:rFonts w:ascii="Times New Roman" w:hAnsi="Times New Roman" w:cs="Times New Roman"/>
        </w:rPr>
      </w:pPr>
    </w:p>
    <w:p w:rsidR="00C62888" w:rsidRPr="00361E16" w:rsidRDefault="00C62888" w:rsidP="009D11D3">
      <w:pPr>
        <w:pStyle w:val="BodyText"/>
        <w:spacing w:after="0"/>
        <w:ind w:right="113"/>
        <w:rPr>
          <w:rFonts w:ascii="Times New Roman" w:hAnsi="Times New Roman" w:cs="Times New Roman"/>
        </w:rPr>
      </w:pPr>
    </w:p>
    <w:p w:rsidR="00276170" w:rsidRPr="00361E16" w:rsidRDefault="00361E16" w:rsidP="009D11D3">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Equipment &amp; Consumables</w:t>
      </w:r>
    </w:p>
    <w:p w:rsidR="00276170" w:rsidRPr="00361E16" w:rsidRDefault="00361E16" w:rsidP="009D11D3">
      <w:pPr>
        <w:pStyle w:val="BodyText"/>
        <w:spacing w:after="0"/>
        <w:ind w:right="113"/>
        <w:jc w:val="both"/>
        <w:rPr>
          <w:rFonts w:ascii="Times New Roman" w:hAnsi="Times New Roman" w:cs="Times New Roman"/>
        </w:rPr>
      </w:pPr>
      <w:r>
        <w:rPr>
          <w:rFonts w:ascii="Times New Roman" w:hAnsi="Times New Roman" w:cs="Times New Roman"/>
        </w:rPr>
        <w:t xml:space="preserve">As per the requirements of the tests, all the necessary standard equipment and consumable materials shall be </w:t>
      </w:r>
      <w:r w:rsidR="008B04D4">
        <w:rPr>
          <w:rFonts w:ascii="Times New Roman" w:hAnsi="Times New Roman" w:cs="Times New Roman"/>
        </w:rPr>
        <w:t xml:space="preserve">placed/ </w:t>
      </w:r>
      <w:r>
        <w:rPr>
          <w:rFonts w:ascii="Times New Roman" w:hAnsi="Times New Roman" w:cs="Times New Roman"/>
        </w:rPr>
        <w:t xml:space="preserve">used in all the labs and collection points </w:t>
      </w:r>
      <w:r w:rsidR="008B04D4">
        <w:rPr>
          <w:rFonts w:ascii="Times New Roman" w:hAnsi="Times New Roman" w:cs="Times New Roman"/>
        </w:rPr>
        <w:t xml:space="preserve">(as applicable). Necessary allied facilities/ requirements shall be ensured in these centers on best and standard practices while ensuring standards in quality.  </w:t>
      </w:r>
    </w:p>
    <w:p w:rsidR="00276170" w:rsidRPr="00361E16" w:rsidRDefault="00276170" w:rsidP="009D11D3">
      <w:pPr>
        <w:spacing w:after="0" w:line="240" w:lineRule="auto"/>
        <w:jc w:val="both"/>
        <w:rPr>
          <w:rFonts w:ascii="Times New Roman" w:hAnsi="Times New Roman" w:cs="Times New Roman"/>
          <w:sz w:val="24"/>
          <w:szCs w:val="24"/>
        </w:rPr>
      </w:pPr>
    </w:p>
    <w:p w:rsidR="00276170" w:rsidRDefault="00276170" w:rsidP="009D11D3">
      <w:pPr>
        <w:spacing w:after="0" w:line="240" w:lineRule="auto"/>
        <w:jc w:val="both"/>
        <w:rPr>
          <w:rFonts w:ascii="Times New Roman" w:hAnsi="Times New Roman" w:cs="Times New Roman"/>
          <w:sz w:val="24"/>
          <w:szCs w:val="24"/>
        </w:rPr>
      </w:pPr>
    </w:p>
    <w:p w:rsidR="008B04D4" w:rsidRPr="00361E16" w:rsidRDefault="008B04D4" w:rsidP="009D11D3">
      <w:pPr>
        <w:spacing w:after="0" w:line="240" w:lineRule="auto"/>
        <w:jc w:val="both"/>
        <w:rPr>
          <w:rFonts w:ascii="Times New Roman" w:hAnsi="Times New Roman" w:cs="Times New Roman"/>
          <w:sz w:val="24"/>
          <w:szCs w:val="24"/>
        </w:rPr>
      </w:pPr>
    </w:p>
    <w:p w:rsidR="009755E1" w:rsidRPr="00276170" w:rsidRDefault="009755E1" w:rsidP="009D11D3">
      <w:pPr>
        <w:spacing w:after="0" w:line="240" w:lineRule="auto"/>
        <w:jc w:val="both"/>
        <w:rPr>
          <w:rFonts w:ascii="Times New Roman" w:hAnsi="Times New Roman" w:cs="Times New Roman"/>
          <w:b/>
          <w:u w:val="single"/>
        </w:rPr>
      </w:pPr>
      <w:r w:rsidRPr="00276170">
        <w:rPr>
          <w:rFonts w:ascii="Times New Roman" w:hAnsi="Times New Roman" w:cs="Times New Roman"/>
          <w:b/>
          <w:sz w:val="26"/>
          <w:u w:val="single"/>
        </w:rPr>
        <w:t>Notes:</w:t>
      </w:r>
    </w:p>
    <w:p w:rsidR="009755E1" w:rsidRDefault="008B04D4" w:rsidP="009D11D3">
      <w:pPr>
        <w:spacing w:after="0" w:line="240" w:lineRule="auto"/>
        <w:jc w:val="both"/>
        <w:rPr>
          <w:rFonts w:ascii="Times New Roman" w:hAnsi="Times New Roman" w:cs="Times New Roman"/>
        </w:rPr>
      </w:pPr>
      <w:r>
        <w:rPr>
          <w:rFonts w:ascii="Times New Roman" w:hAnsi="Times New Roman" w:cs="Times New Roman"/>
        </w:rPr>
        <w:t>The following points shall be noted for consideration:</w:t>
      </w:r>
    </w:p>
    <w:p w:rsidR="008B04D4" w:rsidRPr="00276170" w:rsidRDefault="008B04D4" w:rsidP="009D11D3">
      <w:pPr>
        <w:spacing w:after="0" w:line="240" w:lineRule="auto"/>
        <w:jc w:val="both"/>
        <w:rPr>
          <w:rFonts w:ascii="Times New Roman" w:hAnsi="Times New Roman" w:cs="Times New Roman"/>
        </w:rPr>
      </w:pPr>
    </w:p>
    <w:p w:rsidR="009755E1" w:rsidRPr="00276170" w:rsidRDefault="009755E1" w:rsidP="00EC22CF">
      <w:pPr>
        <w:pStyle w:val="ListParagraph"/>
        <w:numPr>
          <w:ilvl w:val="0"/>
          <w:numId w:val="15"/>
        </w:numPr>
        <w:spacing w:after="0" w:line="240" w:lineRule="auto"/>
        <w:jc w:val="both"/>
        <w:rPr>
          <w:rFonts w:ascii="Times New Roman" w:hAnsi="Times New Roman" w:cs="Times New Roman"/>
        </w:rPr>
      </w:pPr>
      <w:r w:rsidRPr="00276170">
        <w:rPr>
          <w:rFonts w:ascii="Times New Roman" w:hAnsi="Times New Roman" w:cs="Times New Roman"/>
        </w:rPr>
        <w:t xml:space="preserve">After Award of Contract, Bidder/s shall designate a Project Manager/ Coordinator/ Team Lead who would be a single point contact for handling of the functions related to the performance of Assignment.  Team Lead/ Project Manager can be proposed from outside the company/ organization. </w:t>
      </w:r>
    </w:p>
    <w:p w:rsidR="00FD5B09" w:rsidRDefault="00FD5B09" w:rsidP="00EC22CF">
      <w:pPr>
        <w:pStyle w:val="ListParagraph"/>
        <w:numPr>
          <w:ilvl w:val="0"/>
          <w:numId w:val="15"/>
        </w:numPr>
        <w:spacing w:after="0" w:line="240" w:lineRule="auto"/>
        <w:jc w:val="both"/>
        <w:rPr>
          <w:rFonts w:ascii="Times New Roman" w:hAnsi="Times New Roman" w:cs="Times New Roman"/>
        </w:rPr>
      </w:pPr>
      <w:r w:rsidRPr="00276170">
        <w:rPr>
          <w:rFonts w:ascii="Times New Roman" w:hAnsi="Times New Roman" w:cs="Times New Roman"/>
        </w:rPr>
        <w:t>After the Award of Contract, the Bidder/s shall also nominate/ announce its various staff members at various Centers and for various assignments. 50% of the staff shall be hired form Khyber Pakhtunkhwa. In hiring of the Technical Staff members, the PE shall provide Expert Opinion which shall be binding on the Bidder/s.</w:t>
      </w:r>
    </w:p>
    <w:p w:rsidR="00305B97" w:rsidRPr="00276170" w:rsidRDefault="00305B97" w:rsidP="00EC22CF">
      <w:pPr>
        <w:pStyle w:val="ListParagraph"/>
        <w:numPr>
          <w:ilvl w:val="0"/>
          <w:numId w:val="15"/>
        </w:numPr>
        <w:spacing w:after="0" w:line="240" w:lineRule="auto"/>
        <w:jc w:val="both"/>
        <w:rPr>
          <w:rFonts w:ascii="Times New Roman" w:hAnsi="Times New Roman" w:cs="Times New Roman"/>
        </w:rPr>
      </w:pPr>
      <w:r>
        <w:rPr>
          <w:rFonts w:ascii="Times New Roman" w:hAnsi="Times New Roman" w:cs="Times New Roman"/>
        </w:rPr>
        <w:t>The PE shall also provide necessary training to the staff and guidelines for operations &amp; human resource.</w:t>
      </w:r>
    </w:p>
    <w:p w:rsidR="009755E1" w:rsidRPr="00276170" w:rsidRDefault="009755E1" w:rsidP="00EC22CF">
      <w:pPr>
        <w:pStyle w:val="ListParagraph"/>
        <w:numPr>
          <w:ilvl w:val="0"/>
          <w:numId w:val="15"/>
        </w:numPr>
        <w:spacing w:after="0" w:line="240" w:lineRule="auto"/>
        <w:jc w:val="both"/>
        <w:rPr>
          <w:rFonts w:ascii="Times New Roman" w:hAnsi="Times New Roman" w:cs="Times New Roman"/>
        </w:rPr>
      </w:pPr>
      <w:r w:rsidRPr="00276170">
        <w:rPr>
          <w:rFonts w:ascii="Times New Roman" w:hAnsi="Times New Roman" w:cs="Times New Roman"/>
        </w:rPr>
        <w:t>Team Lead must be Khyber Pakhtunkhwa’s domicile holder with at least 10 years post qualification experience in KP with Government Departments and/ or Donor Organizations</w:t>
      </w:r>
      <w:r w:rsidR="00AB7F67" w:rsidRPr="00276170">
        <w:rPr>
          <w:rFonts w:ascii="Times New Roman" w:hAnsi="Times New Roman" w:cs="Times New Roman"/>
        </w:rPr>
        <w:t xml:space="preserve"> or Corporate Sector Organizations with understanding of Government Working</w:t>
      </w:r>
      <w:r w:rsidRPr="00276170">
        <w:rPr>
          <w:rFonts w:ascii="Times New Roman" w:hAnsi="Times New Roman" w:cs="Times New Roman"/>
        </w:rPr>
        <w:t xml:space="preserve">. </w:t>
      </w:r>
    </w:p>
    <w:p w:rsidR="009755E1" w:rsidRPr="00276170" w:rsidRDefault="009755E1" w:rsidP="00EC22CF">
      <w:pPr>
        <w:pStyle w:val="ListParagraph"/>
        <w:numPr>
          <w:ilvl w:val="0"/>
          <w:numId w:val="15"/>
        </w:numPr>
        <w:spacing w:after="0" w:line="240" w:lineRule="auto"/>
        <w:jc w:val="both"/>
        <w:rPr>
          <w:rFonts w:ascii="Times New Roman" w:hAnsi="Times New Roman" w:cs="Times New Roman"/>
        </w:rPr>
      </w:pPr>
      <w:r w:rsidRPr="00276170">
        <w:rPr>
          <w:rFonts w:ascii="Times New Roman" w:hAnsi="Times New Roman" w:cs="Times New Roman"/>
        </w:rPr>
        <w:t xml:space="preserve">All the required staff members for undertaking this assignment shall be on the payroll of the hired </w:t>
      </w:r>
      <w:r w:rsidR="00853EF8" w:rsidRPr="00276170">
        <w:rPr>
          <w:rFonts w:ascii="Times New Roman" w:hAnsi="Times New Roman" w:cs="Times New Roman"/>
        </w:rPr>
        <w:t>Bidder/s</w:t>
      </w:r>
      <w:r w:rsidRPr="00276170">
        <w:rPr>
          <w:rFonts w:ascii="Times New Roman" w:hAnsi="Times New Roman" w:cs="Times New Roman"/>
        </w:rPr>
        <w:t xml:space="preserve">.  </w:t>
      </w:r>
    </w:p>
    <w:p w:rsidR="00FD5B09" w:rsidRDefault="00FD5B09" w:rsidP="00EC22CF">
      <w:pPr>
        <w:pStyle w:val="ListParagraph"/>
        <w:numPr>
          <w:ilvl w:val="0"/>
          <w:numId w:val="15"/>
        </w:numPr>
        <w:spacing w:after="0" w:line="240" w:lineRule="auto"/>
        <w:jc w:val="both"/>
        <w:rPr>
          <w:rFonts w:ascii="Times New Roman" w:hAnsi="Times New Roman" w:cs="Times New Roman"/>
        </w:rPr>
      </w:pPr>
      <w:r w:rsidRPr="00276170">
        <w:rPr>
          <w:rFonts w:ascii="Times New Roman" w:hAnsi="Times New Roman" w:cs="Times New Roman"/>
        </w:rPr>
        <w:t>Bidder/s shall be required to start the Assignment within 90 to 120 Days of Signing the Contract</w:t>
      </w:r>
      <w:r w:rsidR="00853EF8" w:rsidRPr="00276170">
        <w:rPr>
          <w:rFonts w:ascii="Times New Roman" w:hAnsi="Times New Roman" w:cs="Times New Roman"/>
        </w:rPr>
        <w:t xml:space="preserve"> and will make the Centers Operational within 12 Months Time after signing the Contract</w:t>
      </w:r>
      <w:r w:rsidRPr="00276170">
        <w:rPr>
          <w:rFonts w:ascii="Times New Roman" w:hAnsi="Times New Roman" w:cs="Times New Roman"/>
        </w:rPr>
        <w:t xml:space="preserve">.  </w:t>
      </w:r>
    </w:p>
    <w:p w:rsidR="007B16BD" w:rsidRDefault="007B16BD" w:rsidP="00EC22CF">
      <w:pPr>
        <w:pStyle w:val="ListParagraph"/>
        <w:numPr>
          <w:ilvl w:val="0"/>
          <w:numId w:val="15"/>
        </w:numPr>
        <w:spacing w:after="0" w:line="240" w:lineRule="auto"/>
        <w:jc w:val="both"/>
        <w:rPr>
          <w:rFonts w:ascii="Times New Roman" w:hAnsi="Times New Roman" w:cs="Times New Roman"/>
        </w:rPr>
      </w:pPr>
      <w:r>
        <w:rPr>
          <w:rFonts w:ascii="Times New Roman" w:hAnsi="Times New Roman" w:cs="Times New Roman"/>
        </w:rPr>
        <w:t>PE shall be authorized to negotiate the Tests’ Prices and Offering Share to PE with the Successful Bidder/s</w:t>
      </w:r>
      <w:r w:rsidR="004B1E45">
        <w:rPr>
          <w:rFonts w:ascii="Times New Roman" w:hAnsi="Times New Roman" w:cs="Times New Roman"/>
        </w:rPr>
        <w:t>alongwith any other important matter as deem appropriate to the PE</w:t>
      </w:r>
      <w:r>
        <w:rPr>
          <w:rFonts w:ascii="Times New Roman" w:hAnsi="Times New Roman" w:cs="Times New Roman"/>
        </w:rPr>
        <w:t>.</w:t>
      </w:r>
    </w:p>
    <w:p w:rsidR="00FD243C" w:rsidRDefault="00FD243C" w:rsidP="00FD243C">
      <w:pPr>
        <w:spacing w:after="0" w:line="240" w:lineRule="auto"/>
        <w:jc w:val="both"/>
        <w:rPr>
          <w:rFonts w:ascii="Times New Roman" w:hAnsi="Times New Roman" w:cs="Times New Roman"/>
        </w:rPr>
      </w:pPr>
    </w:p>
    <w:p w:rsidR="00FD243C" w:rsidRPr="00FD243C" w:rsidRDefault="00FD243C" w:rsidP="00FD243C">
      <w:pPr>
        <w:spacing w:after="0" w:line="240" w:lineRule="auto"/>
        <w:jc w:val="both"/>
        <w:rPr>
          <w:rFonts w:ascii="Times New Roman" w:hAnsi="Times New Roman" w:cs="Times New Roman"/>
        </w:rPr>
      </w:pPr>
    </w:p>
    <w:p w:rsidR="009755E1" w:rsidRDefault="009755E1" w:rsidP="009D11D3">
      <w:pPr>
        <w:spacing w:after="0" w:line="240" w:lineRule="auto"/>
        <w:jc w:val="both"/>
        <w:rPr>
          <w:rFonts w:ascii="Times New Roman" w:hAnsi="Times New Roman" w:cs="Times New Roman"/>
        </w:rPr>
      </w:pPr>
    </w:p>
    <w:p w:rsidR="000578E5" w:rsidRDefault="000578E5" w:rsidP="009D11D3">
      <w:pPr>
        <w:spacing w:after="0" w:line="240" w:lineRule="auto"/>
        <w:jc w:val="both"/>
        <w:rPr>
          <w:rFonts w:ascii="Times New Roman" w:hAnsi="Times New Roman" w:cs="Times New Roman"/>
        </w:rPr>
      </w:pPr>
    </w:p>
    <w:p w:rsidR="000578E5" w:rsidRDefault="000578E5" w:rsidP="009D11D3">
      <w:pPr>
        <w:spacing w:after="0" w:line="240" w:lineRule="auto"/>
        <w:jc w:val="both"/>
        <w:rPr>
          <w:rFonts w:ascii="Times New Roman" w:hAnsi="Times New Roman" w:cs="Times New Roman"/>
        </w:rPr>
      </w:pPr>
    </w:p>
    <w:p w:rsidR="000578E5" w:rsidRPr="000578E5" w:rsidRDefault="000578E5" w:rsidP="009D11D3">
      <w:pPr>
        <w:spacing w:after="0" w:line="240" w:lineRule="auto"/>
        <w:jc w:val="both"/>
        <w:rPr>
          <w:rFonts w:ascii="Times New Roman" w:hAnsi="Times New Roman" w:cs="Times New Roman"/>
          <w:b/>
          <w:u w:val="single"/>
        </w:rPr>
      </w:pPr>
      <w:r w:rsidRPr="00FD243C">
        <w:rPr>
          <w:rFonts w:ascii="Times New Roman" w:hAnsi="Times New Roman" w:cs="Times New Roman"/>
          <w:b/>
          <w:sz w:val="24"/>
          <w:u w:val="single"/>
        </w:rPr>
        <w:lastRenderedPageBreak/>
        <w:t>No. of Centers to be Established</w:t>
      </w:r>
    </w:p>
    <w:p w:rsidR="006912C4" w:rsidRDefault="000578E5" w:rsidP="009D11D3">
      <w:pPr>
        <w:spacing w:after="0" w:line="240" w:lineRule="auto"/>
        <w:jc w:val="both"/>
        <w:rPr>
          <w:rFonts w:ascii="Times New Roman" w:hAnsi="Times New Roman" w:cs="Times New Roman"/>
        </w:rPr>
      </w:pPr>
      <w:r>
        <w:rPr>
          <w:rFonts w:ascii="Times New Roman" w:hAnsi="Times New Roman" w:cs="Times New Roman"/>
        </w:rPr>
        <w:t xml:space="preserve">The </w:t>
      </w:r>
      <w:r w:rsidR="00705132">
        <w:rPr>
          <w:rFonts w:ascii="Times New Roman" w:hAnsi="Times New Roman" w:cs="Times New Roman"/>
        </w:rPr>
        <w:t xml:space="preserve">number of </w:t>
      </w:r>
      <w:r>
        <w:rPr>
          <w:rFonts w:ascii="Times New Roman" w:hAnsi="Times New Roman" w:cs="Times New Roman"/>
        </w:rPr>
        <w:t xml:space="preserve">Centers shall be proposed by the Bidder/s in their Plan as per the feasibility. </w:t>
      </w:r>
      <w:r w:rsidR="00705132">
        <w:rPr>
          <w:rFonts w:ascii="Times New Roman" w:hAnsi="Times New Roman" w:cs="Times New Roman"/>
        </w:rPr>
        <w:t>The PE intends to cover the entire province in a way to reach out all the regions of Khyber Pakhtunkhwa through establishing Labs and or Collection Points as deem appropriate to the applying Bidder/s.</w:t>
      </w:r>
      <w:r w:rsidR="000D4EF3">
        <w:rPr>
          <w:rFonts w:ascii="Times New Roman" w:hAnsi="Times New Roman" w:cs="Times New Roman"/>
        </w:rPr>
        <w:t xml:space="preserve"> These numbers shall be negotiable and both parties (the PE and successful bidder/s) shall finalize it as per their consensus and feasibility. </w:t>
      </w:r>
      <w:r w:rsidR="00FD243C">
        <w:rPr>
          <w:rFonts w:ascii="Times New Roman" w:hAnsi="Times New Roman" w:cs="Times New Roman"/>
        </w:rPr>
        <w:t>The bidder can apply for one district or multiple districts of KP</w:t>
      </w:r>
      <w:r w:rsidR="00C6057D">
        <w:rPr>
          <w:rFonts w:ascii="Times New Roman" w:hAnsi="Times New Roman" w:cs="Times New Roman"/>
        </w:rPr>
        <w:t xml:space="preserve"> or federal area. However, contract will be awarded to the bidder based on better technical and financial proposal.</w:t>
      </w:r>
    </w:p>
    <w:p w:rsidR="000578E5" w:rsidRDefault="000578E5" w:rsidP="009D11D3">
      <w:pPr>
        <w:spacing w:after="0" w:line="240" w:lineRule="auto"/>
        <w:jc w:val="both"/>
        <w:rPr>
          <w:rFonts w:ascii="Times New Roman" w:hAnsi="Times New Roman" w:cs="Times New Roman"/>
        </w:rPr>
      </w:pPr>
    </w:p>
    <w:p w:rsidR="000578E5" w:rsidRPr="00276170" w:rsidRDefault="000578E5" w:rsidP="009D11D3">
      <w:pPr>
        <w:spacing w:after="0" w:line="240" w:lineRule="auto"/>
        <w:jc w:val="both"/>
        <w:rPr>
          <w:rFonts w:ascii="Times New Roman" w:hAnsi="Times New Roman" w:cs="Times New Roman"/>
        </w:rPr>
      </w:pPr>
    </w:p>
    <w:p w:rsidR="006912C4" w:rsidRPr="00276170" w:rsidRDefault="006912C4" w:rsidP="009D11D3">
      <w:pPr>
        <w:spacing w:after="0" w:line="240" w:lineRule="auto"/>
        <w:jc w:val="both"/>
        <w:rPr>
          <w:rFonts w:ascii="Times New Roman" w:hAnsi="Times New Roman" w:cs="Times New Roman"/>
        </w:rPr>
      </w:pPr>
    </w:p>
    <w:p w:rsidR="006912C4" w:rsidRPr="00276170" w:rsidRDefault="006912C4" w:rsidP="009D11D3">
      <w:pPr>
        <w:spacing w:after="0" w:line="240" w:lineRule="auto"/>
        <w:jc w:val="both"/>
        <w:rPr>
          <w:rFonts w:ascii="Times New Roman" w:hAnsi="Times New Roman" w:cs="Times New Roman"/>
          <w:sz w:val="26"/>
        </w:rPr>
      </w:pPr>
      <w:r w:rsidRPr="00C6057D">
        <w:rPr>
          <w:rFonts w:ascii="Times New Roman" w:hAnsi="Times New Roman" w:cs="Times New Roman"/>
          <w:b/>
          <w:sz w:val="26"/>
          <w:u w:val="single"/>
        </w:rPr>
        <w:t>Financial Technicalities</w:t>
      </w:r>
    </w:p>
    <w:p w:rsidR="007B16BD" w:rsidRDefault="00D90BE7" w:rsidP="009D11D3">
      <w:pPr>
        <w:spacing w:after="0" w:line="240" w:lineRule="auto"/>
        <w:jc w:val="both"/>
        <w:rPr>
          <w:rFonts w:ascii="Times New Roman" w:hAnsi="Times New Roman" w:cs="Times New Roman"/>
        </w:rPr>
      </w:pPr>
      <w:r w:rsidRPr="00276170">
        <w:rPr>
          <w:rFonts w:ascii="Times New Roman" w:hAnsi="Times New Roman" w:cs="Times New Roman"/>
        </w:rPr>
        <w:t xml:space="preserve">The Assignment shall be carried out </w:t>
      </w:r>
      <w:r w:rsidR="008B04D4">
        <w:rPr>
          <w:rFonts w:ascii="Times New Roman" w:hAnsi="Times New Roman" w:cs="Times New Roman"/>
        </w:rPr>
        <w:t>in a way</w:t>
      </w:r>
      <w:r w:rsidRPr="00276170">
        <w:rPr>
          <w:rFonts w:ascii="Times New Roman" w:hAnsi="Times New Roman" w:cs="Times New Roman"/>
        </w:rPr>
        <w:t xml:space="preserve"> where a</w:t>
      </w:r>
      <w:r w:rsidR="001735B6" w:rsidRPr="00276170">
        <w:rPr>
          <w:rFonts w:ascii="Times New Roman" w:hAnsi="Times New Roman" w:cs="Times New Roman"/>
        </w:rPr>
        <w:t>ll the features</w:t>
      </w:r>
      <w:r w:rsidRPr="00276170">
        <w:rPr>
          <w:rFonts w:ascii="Times New Roman" w:hAnsi="Times New Roman" w:cs="Times New Roman"/>
        </w:rPr>
        <w:t>/ expenses</w:t>
      </w:r>
      <w:r w:rsidR="001735B6" w:rsidRPr="00276170">
        <w:rPr>
          <w:rFonts w:ascii="Times New Roman" w:hAnsi="Times New Roman" w:cs="Times New Roman"/>
        </w:rPr>
        <w:t xml:space="preserve"> of this assignment shall be on part of the Bidder/s</w:t>
      </w:r>
      <w:r w:rsidRPr="00276170">
        <w:rPr>
          <w:rFonts w:ascii="Times New Roman" w:hAnsi="Times New Roman" w:cs="Times New Roman"/>
        </w:rPr>
        <w:t xml:space="preserve"> including the initial investment on the establishment</w:t>
      </w:r>
      <w:r w:rsidR="00F87248" w:rsidRPr="00276170">
        <w:rPr>
          <w:rFonts w:ascii="Times New Roman" w:hAnsi="Times New Roman" w:cs="Times New Roman"/>
        </w:rPr>
        <w:t xml:space="preserve"> of Centers</w:t>
      </w:r>
      <w:r w:rsidR="00C6057D">
        <w:rPr>
          <w:rFonts w:ascii="Times New Roman" w:hAnsi="Times New Roman" w:cs="Times New Roman"/>
        </w:rPr>
        <w:t xml:space="preserve"> </w:t>
      </w:r>
      <w:r w:rsidR="00C6057D" w:rsidRPr="00276170">
        <w:rPr>
          <w:rFonts w:ascii="Times New Roman" w:hAnsi="Times New Roman" w:cs="Times New Roman"/>
        </w:rPr>
        <w:t>along with</w:t>
      </w:r>
      <w:r w:rsidR="00C6057D">
        <w:rPr>
          <w:rFonts w:ascii="Times New Roman" w:hAnsi="Times New Roman" w:cs="Times New Roman"/>
        </w:rPr>
        <w:t xml:space="preserve"> </w:t>
      </w:r>
      <w:r w:rsidR="00F87248" w:rsidRPr="00276170">
        <w:rPr>
          <w:rFonts w:ascii="Times New Roman" w:hAnsi="Times New Roman" w:cs="Times New Roman"/>
        </w:rPr>
        <w:t xml:space="preserve">its continuous </w:t>
      </w:r>
      <w:r w:rsidRPr="00276170">
        <w:rPr>
          <w:rFonts w:ascii="Times New Roman" w:hAnsi="Times New Roman" w:cs="Times New Roman"/>
        </w:rPr>
        <w:t>marketing/ promotion</w:t>
      </w:r>
      <w:r w:rsidR="00F87248" w:rsidRPr="00276170">
        <w:rPr>
          <w:rFonts w:ascii="Times New Roman" w:hAnsi="Times New Roman" w:cs="Times New Roman"/>
        </w:rPr>
        <w:t xml:space="preserve"> and routine operational cost whereas the P</w:t>
      </w:r>
      <w:r w:rsidR="001735B6" w:rsidRPr="00276170">
        <w:rPr>
          <w:rFonts w:ascii="Times New Roman" w:hAnsi="Times New Roman" w:cs="Times New Roman"/>
        </w:rPr>
        <w:t>rocurement Entity (PE) shall</w:t>
      </w:r>
      <w:r w:rsidR="008B04D4">
        <w:rPr>
          <w:rFonts w:ascii="Times New Roman" w:hAnsi="Times New Roman" w:cs="Times New Roman"/>
        </w:rPr>
        <w:t xml:space="preserve"> only</w:t>
      </w:r>
      <w:r w:rsidR="001735B6" w:rsidRPr="00276170">
        <w:rPr>
          <w:rFonts w:ascii="Times New Roman" w:hAnsi="Times New Roman" w:cs="Times New Roman"/>
        </w:rPr>
        <w:t xml:space="preserve"> provide its Brand Name, Ownership</w:t>
      </w:r>
      <w:r w:rsidR="00C9709E">
        <w:rPr>
          <w:rFonts w:ascii="Times New Roman" w:hAnsi="Times New Roman" w:cs="Times New Roman"/>
        </w:rPr>
        <w:t>, Support/ Facilitation</w:t>
      </w:r>
      <w:r w:rsidR="001735B6" w:rsidRPr="00276170">
        <w:rPr>
          <w:rFonts w:ascii="Times New Roman" w:hAnsi="Times New Roman" w:cs="Times New Roman"/>
        </w:rPr>
        <w:t xml:space="preserve"> and Technical Expertise in all the required areas</w:t>
      </w:r>
      <w:r w:rsidRPr="00276170">
        <w:rPr>
          <w:rFonts w:ascii="Times New Roman" w:hAnsi="Times New Roman" w:cs="Times New Roman"/>
        </w:rPr>
        <w:t xml:space="preserve"> as its Contribution</w:t>
      </w:r>
      <w:r w:rsidR="001735B6" w:rsidRPr="00276170">
        <w:rPr>
          <w:rFonts w:ascii="Times New Roman" w:hAnsi="Times New Roman" w:cs="Times New Roman"/>
        </w:rPr>
        <w:t xml:space="preserve">. </w:t>
      </w:r>
    </w:p>
    <w:p w:rsidR="008014E5" w:rsidRDefault="008014E5" w:rsidP="009D11D3">
      <w:pPr>
        <w:spacing w:after="0" w:line="240" w:lineRule="auto"/>
        <w:jc w:val="both"/>
        <w:rPr>
          <w:rFonts w:ascii="Times New Roman" w:hAnsi="Times New Roman" w:cs="Times New Roman"/>
        </w:rPr>
      </w:pPr>
    </w:p>
    <w:p w:rsidR="008014E5" w:rsidRDefault="008014E5" w:rsidP="009D11D3">
      <w:pPr>
        <w:spacing w:after="0" w:line="240" w:lineRule="auto"/>
        <w:jc w:val="both"/>
        <w:rPr>
          <w:rFonts w:ascii="Times New Roman" w:hAnsi="Times New Roman" w:cs="Times New Roman"/>
        </w:rPr>
      </w:pPr>
      <w:r w:rsidRPr="003B19F9">
        <w:rPr>
          <w:rFonts w:ascii="Times New Roman" w:hAnsi="Times New Roman" w:cs="Times New Roman"/>
        </w:rPr>
        <w:t>It is understood that the consultant shall be conducting all expenses on their own. These expenses include establishment and management of the laboratories. These include collection points, STAT labs, central labs, equipment, consumables, HR, Operational costs, IT, reporting, Licencing, contingencies, expansion. The consultant shall offer a percentage from the revenue to the PE. As per routine in MTIs/ Government hospitals, consultant pathologists receive 40% share of the laboratories’ revenue. In this case, 40% pathologist share will be distributed out of PE’s share to consultant Pathologists and laboratory technologists through KMU.</w:t>
      </w:r>
    </w:p>
    <w:p w:rsidR="007B16BD" w:rsidRDefault="007B16BD" w:rsidP="009D11D3">
      <w:pPr>
        <w:spacing w:after="0" w:line="240" w:lineRule="auto"/>
        <w:jc w:val="both"/>
        <w:rPr>
          <w:rFonts w:ascii="Times New Roman" w:hAnsi="Times New Roman" w:cs="Times New Roman"/>
        </w:rPr>
      </w:pPr>
    </w:p>
    <w:p w:rsidR="006E33D1" w:rsidRDefault="001735B6" w:rsidP="009D11D3">
      <w:pPr>
        <w:spacing w:after="0" w:line="240" w:lineRule="auto"/>
        <w:jc w:val="both"/>
        <w:rPr>
          <w:rFonts w:ascii="Times New Roman" w:hAnsi="Times New Roman" w:cs="Times New Roman"/>
        </w:rPr>
      </w:pPr>
      <w:r w:rsidRPr="00276170">
        <w:rPr>
          <w:rFonts w:ascii="Times New Roman" w:hAnsi="Times New Roman" w:cs="Times New Roman"/>
        </w:rPr>
        <w:t>Bidder/s shall be defining t</w:t>
      </w:r>
      <w:r w:rsidR="007B16BD">
        <w:rPr>
          <w:rFonts w:ascii="Times New Roman" w:hAnsi="Times New Roman" w:cs="Times New Roman"/>
        </w:rPr>
        <w:t>he percentage to be spent</w:t>
      </w:r>
      <w:r w:rsidR="00C6057D">
        <w:rPr>
          <w:rFonts w:ascii="Times New Roman" w:hAnsi="Times New Roman" w:cs="Times New Roman"/>
        </w:rPr>
        <w:t xml:space="preserve"> </w:t>
      </w:r>
      <w:r w:rsidRPr="00276170">
        <w:rPr>
          <w:rFonts w:ascii="Times New Roman" w:hAnsi="Times New Roman" w:cs="Times New Roman"/>
        </w:rPr>
        <w:t>o</w:t>
      </w:r>
      <w:r w:rsidR="00F87248" w:rsidRPr="00276170">
        <w:rPr>
          <w:rFonts w:ascii="Times New Roman" w:hAnsi="Times New Roman" w:cs="Times New Roman"/>
        </w:rPr>
        <w:t>n</w:t>
      </w:r>
      <w:r w:rsidRPr="00276170">
        <w:rPr>
          <w:rFonts w:ascii="Times New Roman" w:hAnsi="Times New Roman" w:cs="Times New Roman"/>
        </w:rPr>
        <w:t xml:space="preserve"> HR, Admin &amp; Operations, Marketing &amp; PR, </w:t>
      </w:r>
      <w:r w:rsidR="00C6057D" w:rsidRPr="00276170">
        <w:rPr>
          <w:rFonts w:ascii="Times New Roman" w:hAnsi="Times New Roman" w:cs="Times New Roman"/>
        </w:rPr>
        <w:t>and Share</w:t>
      </w:r>
      <w:r w:rsidRPr="00276170">
        <w:rPr>
          <w:rFonts w:ascii="Times New Roman" w:hAnsi="Times New Roman" w:cs="Times New Roman"/>
        </w:rPr>
        <w:t xml:space="preserve"> of the PE</w:t>
      </w:r>
      <w:r w:rsidR="007B16BD">
        <w:rPr>
          <w:rFonts w:ascii="Times New Roman" w:hAnsi="Times New Roman" w:cs="Times New Roman"/>
        </w:rPr>
        <w:t xml:space="preserve"> and its Own Share</w:t>
      </w:r>
      <w:r w:rsidRPr="00276170">
        <w:rPr>
          <w:rFonts w:ascii="Times New Roman" w:hAnsi="Times New Roman" w:cs="Times New Roman"/>
        </w:rPr>
        <w:t xml:space="preserve">. </w:t>
      </w:r>
      <w:r w:rsidR="008B04D4">
        <w:rPr>
          <w:rFonts w:ascii="Times New Roman" w:hAnsi="Times New Roman" w:cs="Times New Roman"/>
        </w:rPr>
        <w:t>A Lump-sum amount shall be mentioned that shall be spent</w:t>
      </w:r>
      <w:r w:rsidR="00C6057D">
        <w:rPr>
          <w:rFonts w:ascii="Times New Roman" w:hAnsi="Times New Roman" w:cs="Times New Roman"/>
        </w:rPr>
        <w:t xml:space="preserve"> </w:t>
      </w:r>
      <w:r w:rsidR="008B04D4">
        <w:rPr>
          <w:rFonts w:ascii="Times New Roman" w:hAnsi="Times New Roman" w:cs="Times New Roman"/>
        </w:rPr>
        <w:t>on the</w:t>
      </w:r>
      <w:r w:rsidR="007A1A49" w:rsidRPr="00276170">
        <w:rPr>
          <w:rFonts w:ascii="Times New Roman" w:hAnsi="Times New Roman" w:cs="Times New Roman"/>
        </w:rPr>
        <w:t xml:space="preserve"> establishment of Centers </w:t>
      </w:r>
      <w:r w:rsidR="008B04D4">
        <w:rPr>
          <w:rFonts w:ascii="Times New Roman" w:hAnsi="Times New Roman" w:cs="Times New Roman"/>
        </w:rPr>
        <w:t>and collection point</w:t>
      </w:r>
      <w:r w:rsidR="00305B97">
        <w:rPr>
          <w:rFonts w:ascii="Times New Roman" w:hAnsi="Times New Roman" w:cs="Times New Roman"/>
        </w:rPr>
        <w:t>s</w:t>
      </w:r>
      <w:r w:rsidR="00C6057D">
        <w:rPr>
          <w:rFonts w:ascii="Times New Roman" w:hAnsi="Times New Roman" w:cs="Times New Roman"/>
        </w:rPr>
        <w:t xml:space="preserve"> </w:t>
      </w:r>
      <w:r w:rsidR="007B16BD">
        <w:rPr>
          <w:rFonts w:ascii="Times New Roman" w:hAnsi="Times New Roman" w:cs="Times New Roman"/>
        </w:rPr>
        <w:t xml:space="preserve">including equipment </w:t>
      </w:r>
      <w:r w:rsidR="007A1A49" w:rsidRPr="00276170">
        <w:rPr>
          <w:rFonts w:ascii="Times New Roman" w:hAnsi="Times New Roman" w:cs="Times New Roman"/>
        </w:rPr>
        <w:t xml:space="preserve">for the ease/ understanding of the PE. </w:t>
      </w:r>
      <w:r w:rsidR="006E33D1">
        <w:rPr>
          <w:rFonts w:ascii="Times New Roman" w:hAnsi="Times New Roman" w:cs="Times New Roman"/>
        </w:rPr>
        <w:t>For ease, the budget/ financial proposal shall include:</w:t>
      </w:r>
    </w:p>
    <w:p w:rsidR="006E33D1" w:rsidRDefault="006E33D1" w:rsidP="009D11D3">
      <w:pPr>
        <w:spacing w:after="0" w:line="240" w:lineRule="auto"/>
        <w:jc w:val="both"/>
        <w:rPr>
          <w:rFonts w:ascii="Times New Roman" w:hAnsi="Times New Roman" w:cs="Times New Roman"/>
        </w:rPr>
      </w:pPr>
    </w:p>
    <w:p w:rsidR="006E33D1" w:rsidRPr="000C4B31" w:rsidRDefault="006E33D1" w:rsidP="00EC22CF">
      <w:pPr>
        <w:pStyle w:val="ListParagraph"/>
        <w:numPr>
          <w:ilvl w:val="0"/>
          <w:numId w:val="20"/>
        </w:numPr>
        <w:spacing w:after="0" w:line="240" w:lineRule="auto"/>
        <w:jc w:val="both"/>
        <w:rPr>
          <w:rFonts w:ascii="Times New Roman" w:hAnsi="Times New Roman" w:cs="Times New Roman"/>
        </w:rPr>
      </w:pPr>
      <w:r w:rsidRPr="000C4B31">
        <w:rPr>
          <w:rFonts w:ascii="Times New Roman" w:hAnsi="Times New Roman" w:cs="Times New Roman"/>
        </w:rPr>
        <w:t>Human Resource Cost (</w:t>
      </w:r>
      <w:r w:rsidR="007D1C3E">
        <w:rPr>
          <w:rFonts w:ascii="Times New Roman" w:hAnsi="Times New Roman" w:cs="Times New Roman"/>
        </w:rPr>
        <w:t>Annual</w:t>
      </w:r>
      <w:r w:rsidRPr="000C4B31">
        <w:rPr>
          <w:rFonts w:ascii="Times New Roman" w:hAnsi="Times New Roman" w:cs="Times New Roman"/>
        </w:rPr>
        <w:t xml:space="preserve"> Cost of all the HR of all the Centers)</w:t>
      </w:r>
    </w:p>
    <w:p w:rsidR="006912C4" w:rsidRPr="000C4B31" w:rsidRDefault="006E33D1" w:rsidP="00EC22CF">
      <w:pPr>
        <w:pStyle w:val="ListParagraph"/>
        <w:numPr>
          <w:ilvl w:val="0"/>
          <w:numId w:val="20"/>
        </w:numPr>
        <w:spacing w:after="0" w:line="240" w:lineRule="auto"/>
        <w:jc w:val="both"/>
        <w:rPr>
          <w:rFonts w:ascii="Times New Roman" w:hAnsi="Times New Roman" w:cs="Times New Roman"/>
        </w:rPr>
      </w:pPr>
      <w:r w:rsidRPr="000C4B31">
        <w:rPr>
          <w:rFonts w:ascii="Times New Roman" w:hAnsi="Times New Roman" w:cs="Times New Roman"/>
        </w:rPr>
        <w:t>Admin/ Operational Cost (</w:t>
      </w:r>
      <w:r w:rsidR="007D1C3E">
        <w:rPr>
          <w:rFonts w:ascii="Times New Roman" w:hAnsi="Times New Roman" w:cs="Times New Roman"/>
        </w:rPr>
        <w:t>Annual</w:t>
      </w:r>
      <w:r w:rsidRPr="000C4B31">
        <w:rPr>
          <w:rFonts w:ascii="Times New Roman" w:hAnsi="Times New Roman" w:cs="Times New Roman"/>
        </w:rPr>
        <w:t xml:space="preserve"> Cost of all the Centers)</w:t>
      </w:r>
    </w:p>
    <w:p w:rsidR="000C4B31" w:rsidRPr="000C4B31" w:rsidRDefault="000C4B31" w:rsidP="00EC22CF">
      <w:pPr>
        <w:pStyle w:val="ListParagraph"/>
        <w:numPr>
          <w:ilvl w:val="0"/>
          <w:numId w:val="20"/>
        </w:numPr>
        <w:spacing w:after="0" w:line="240" w:lineRule="auto"/>
        <w:jc w:val="both"/>
        <w:rPr>
          <w:rFonts w:ascii="Times New Roman" w:hAnsi="Times New Roman" w:cs="Times New Roman"/>
        </w:rPr>
      </w:pPr>
      <w:r w:rsidRPr="000C4B31">
        <w:rPr>
          <w:rFonts w:ascii="Times New Roman" w:hAnsi="Times New Roman" w:cs="Times New Roman"/>
        </w:rPr>
        <w:t>Cost of Equipment (Lump-sum/ one time</w:t>
      </w:r>
      <w:r>
        <w:rPr>
          <w:rFonts w:ascii="Times New Roman" w:hAnsi="Times New Roman" w:cs="Times New Roman"/>
        </w:rPr>
        <w:t xml:space="preserve"> of all the Centers</w:t>
      </w:r>
      <w:r w:rsidRPr="000C4B31">
        <w:rPr>
          <w:rFonts w:ascii="Times New Roman" w:hAnsi="Times New Roman" w:cs="Times New Roman"/>
        </w:rPr>
        <w:t>)</w:t>
      </w:r>
    </w:p>
    <w:p w:rsidR="000C4B31" w:rsidRPr="000C4B31" w:rsidRDefault="000C4B31" w:rsidP="00EC22CF">
      <w:pPr>
        <w:pStyle w:val="ListParagraph"/>
        <w:numPr>
          <w:ilvl w:val="0"/>
          <w:numId w:val="20"/>
        </w:numPr>
        <w:spacing w:after="0" w:line="240" w:lineRule="auto"/>
        <w:jc w:val="both"/>
        <w:rPr>
          <w:rFonts w:ascii="Times New Roman" w:hAnsi="Times New Roman" w:cs="Times New Roman"/>
        </w:rPr>
      </w:pPr>
      <w:r w:rsidRPr="000C4B31">
        <w:rPr>
          <w:rFonts w:ascii="Times New Roman" w:hAnsi="Times New Roman" w:cs="Times New Roman"/>
        </w:rPr>
        <w:t>Actual Cost of the Test</w:t>
      </w:r>
      <w:r>
        <w:rPr>
          <w:rFonts w:ascii="Times New Roman" w:hAnsi="Times New Roman" w:cs="Times New Roman"/>
        </w:rPr>
        <w:t>s</w:t>
      </w:r>
      <w:r w:rsidRPr="000C4B31">
        <w:rPr>
          <w:rFonts w:ascii="Times New Roman" w:hAnsi="Times New Roman" w:cs="Times New Roman"/>
        </w:rPr>
        <w:t xml:space="preserve"> including Consumable Materials (per 1,000 tests of each category/ head)</w:t>
      </w:r>
    </w:p>
    <w:p w:rsidR="000C4B31" w:rsidRDefault="000C4B31" w:rsidP="009D11D3">
      <w:pPr>
        <w:spacing w:after="0" w:line="240" w:lineRule="auto"/>
        <w:jc w:val="both"/>
        <w:rPr>
          <w:rFonts w:ascii="Times New Roman" w:hAnsi="Times New Roman" w:cs="Times New Roman"/>
        </w:rPr>
      </w:pPr>
    </w:p>
    <w:p w:rsidR="000C4B31" w:rsidRPr="000C4B31" w:rsidRDefault="000C4B31" w:rsidP="00EC22CF">
      <w:pPr>
        <w:pStyle w:val="ListParagraph"/>
        <w:numPr>
          <w:ilvl w:val="0"/>
          <w:numId w:val="19"/>
        </w:numPr>
        <w:spacing w:after="0" w:line="240" w:lineRule="auto"/>
        <w:jc w:val="both"/>
        <w:rPr>
          <w:rFonts w:ascii="Times New Roman" w:hAnsi="Times New Roman" w:cs="Times New Roman"/>
        </w:rPr>
      </w:pPr>
      <w:r w:rsidRPr="000C4B31">
        <w:rPr>
          <w:rFonts w:ascii="Times New Roman" w:hAnsi="Times New Roman" w:cs="Times New Roman"/>
        </w:rPr>
        <w:t>Percentage of the Profit to be offered to the PE</w:t>
      </w:r>
    </w:p>
    <w:p w:rsidR="000C4B31" w:rsidRPr="000C4B31" w:rsidRDefault="000C4B31" w:rsidP="00EC22CF">
      <w:pPr>
        <w:pStyle w:val="ListParagraph"/>
        <w:numPr>
          <w:ilvl w:val="0"/>
          <w:numId w:val="19"/>
        </w:numPr>
        <w:spacing w:after="0" w:line="240" w:lineRule="auto"/>
        <w:jc w:val="both"/>
        <w:rPr>
          <w:rFonts w:ascii="Times New Roman" w:hAnsi="Times New Roman" w:cs="Times New Roman"/>
        </w:rPr>
      </w:pPr>
      <w:r w:rsidRPr="000C4B31">
        <w:rPr>
          <w:rFonts w:ascii="Times New Roman" w:hAnsi="Times New Roman" w:cs="Times New Roman"/>
        </w:rPr>
        <w:t xml:space="preserve">Percentage of the Profit to be spent on the Marketing/ Promotion </w:t>
      </w:r>
      <w:r w:rsidR="007D1C3E">
        <w:rPr>
          <w:rFonts w:ascii="Times New Roman" w:hAnsi="Times New Roman" w:cs="Times New Roman"/>
        </w:rPr>
        <w:t>Annually(A</w:t>
      </w:r>
      <w:r w:rsidRPr="000C4B31">
        <w:rPr>
          <w:rFonts w:ascii="Times New Roman" w:hAnsi="Times New Roman" w:cs="Times New Roman"/>
        </w:rPr>
        <w:t>s percentage of the Profit)</w:t>
      </w:r>
    </w:p>
    <w:p w:rsidR="000C4B31" w:rsidRPr="000C4B31" w:rsidRDefault="000C4B31" w:rsidP="00EC22CF">
      <w:pPr>
        <w:pStyle w:val="ListParagraph"/>
        <w:numPr>
          <w:ilvl w:val="0"/>
          <w:numId w:val="19"/>
        </w:numPr>
        <w:spacing w:after="0" w:line="240" w:lineRule="auto"/>
        <w:jc w:val="both"/>
        <w:rPr>
          <w:rFonts w:ascii="Times New Roman" w:hAnsi="Times New Roman" w:cs="Times New Roman"/>
        </w:rPr>
      </w:pPr>
      <w:r w:rsidRPr="000C4B31">
        <w:rPr>
          <w:rFonts w:ascii="Times New Roman" w:hAnsi="Times New Roman" w:cs="Times New Roman"/>
        </w:rPr>
        <w:t>Percentage of the Profit to be withheld by the Bidder/s as its Share</w:t>
      </w:r>
    </w:p>
    <w:p w:rsidR="000C4B31" w:rsidRDefault="000C4B31" w:rsidP="009D11D3">
      <w:pPr>
        <w:spacing w:after="0" w:line="240" w:lineRule="auto"/>
        <w:jc w:val="both"/>
        <w:rPr>
          <w:rFonts w:ascii="Times New Roman" w:hAnsi="Times New Roman" w:cs="Times New Roman"/>
        </w:rPr>
      </w:pPr>
    </w:p>
    <w:p w:rsidR="007B16BD" w:rsidRDefault="007B16BD" w:rsidP="009D11D3">
      <w:pPr>
        <w:spacing w:after="0" w:line="240" w:lineRule="auto"/>
        <w:jc w:val="both"/>
        <w:rPr>
          <w:rFonts w:ascii="Times New Roman" w:hAnsi="Times New Roman" w:cs="Times New Roman"/>
        </w:rPr>
      </w:pPr>
      <w:r w:rsidRPr="00276170">
        <w:rPr>
          <w:rFonts w:ascii="Times New Roman" w:hAnsi="Times New Roman" w:cs="Times New Roman"/>
        </w:rPr>
        <w:t>Financial Scoring, that is, Financial Proposal’s 20 Marks shall be awarded by PE on the basis of greater percentage/ share offered to the Procurement Entity (out of total 100 percent of the revenue generated minus the actual cost incurred on the product/ service).</w:t>
      </w:r>
      <w:r>
        <w:rPr>
          <w:rFonts w:ascii="Times New Roman" w:hAnsi="Times New Roman" w:cs="Times New Roman"/>
        </w:rPr>
        <w:t xml:space="preserve"> Price for each test shall be based as per the market general price/ rates however each Test’s Price must be at least 10 to 20% less than the Private Laboratories. </w:t>
      </w:r>
      <w:r w:rsidR="008014E5">
        <w:rPr>
          <w:rFonts w:ascii="Times New Roman" w:hAnsi="Times New Roman" w:cs="Times New Roman"/>
        </w:rPr>
        <w:t xml:space="preserve">The prices of the tests shall be subject to change annually except where extra-ordinary circumstances arise such as increase/decrease in more than 10 percent of the cost of kits or as per government directives.  </w:t>
      </w:r>
    </w:p>
    <w:p w:rsidR="004B1E45" w:rsidRDefault="004B1E45" w:rsidP="009D11D3">
      <w:pPr>
        <w:spacing w:after="0" w:line="240" w:lineRule="auto"/>
        <w:jc w:val="both"/>
        <w:rPr>
          <w:rFonts w:ascii="Times New Roman" w:hAnsi="Times New Roman" w:cs="Times New Roman"/>
        </w:rPr>
      </w:pPr>
    </w:p>
    <w:p w:rsidR="00C6057D" w:rsidRDefault="00C6057D" w:rsidP="009D11D3">
      <w:pPr>
        <w:spacing w:after="0" w:line="240" w:lineRule="auto"/>
        <w:jc w:val="both"/>
        <w:rPr>
          <w:rFonts w:ascii="Times New Roman" w:hAnsi="Times New Roman" w:cs="Times New Roman"/>
        </w:rPr>
      </w:pPr>
    </w:p>
    <w:p w:rsidR="00C6057D" w:rsidRDefault="00C6057D" w:rsidP="009D11D3">
      <w:pPr>
        <w:spacing w:after="0" w:line="240" w:lineRule="auto"/>
        <w:jc w:val="both"/>
        <w:rPr>
          <w:rFonts w:ascii="Times New Roman" w:hAnsi="Times New Roman" w:cs="Times New Roman"/>
        </w:rPr>
      </w:pPr>
    </w:p>
    <w:p w:rsidR="000C4B31" w:rsidRDefault="000C4B31" w:rsidP="009D11D3">
      <w:pPr>
        <w:spacing w:after="0" w:line="240" w:lineRule="auto"/>
        <w:jc w:val="both"/>
        <w:rPr>
          <w:rFonts w:ascii="Times New Roman" w:hAnsi="Times New Roman" w:cs="Times New Roman"/>
        </w:rPr>
      </w:pPr>
    </w:p>
    <w:p w:rsidR="000C4B31" w:rsidRDefault="000C4B31" w:rsidP="009D11D3">
      <w:pPr>
        <w:spacing w:after="0" w:line="240" w:lineRule="auto"/>
        <w:jc w:val="both"/>
        <w:rPr>
          <w:rFonts w:ascii="Times New Roman" w:hAnsi="Times New Roman" w:cs="Times New Roman"/>
        </w:rPr>
      </w:pPr>
    </w:p>
    <w:p w:rsidR="000C4B31" w:rsidRPr="000C4B31" w:rsidRDefault="000C4B31" w:rsidP="009D11D3">
      <w:pPr>
        <w:spacing w:after="0" w:line="240" w:lineRule="auto"/>
        <w:jc w:val="both"/>
        <w:rPr>
          <w:rFonts w:ascii="Times New Roman" w:hAnsi="Times New Roman" w:cs="Times New Roman"/>
          <w:b/>
          <w:sz w:val="26"/>
          <w:u w:val="single"/>
        </w:rPr>
      </w:pPr>
      <w:r w:rsidRPr="00C6057D">
        <w:rPr>
          <w:rFonts w:ascii="Times New Roman" w:hAnsi="Times New Roman" w:cs="Times New Roman"/>
          <w:b/>
          <w:sz w:val="26"/>
          <w:u w:val="single"/>
        </w:rPr>
        <w:lastRenderedPageBreak/>
        <w:t>Monitoring &amp; Performance Evaluation</w:t>
      </w:r>
    </w:p>
    <w:p w:rsidR="000C4B31" w:rsidRPr="00276170" w:rsidRDefault="000C4B31" w:rsidP="009D11D3">
      <w:pPr>
        <w:spacing w:after="0" w:line="240" w:lineRule="auto"/>
        <w:jc w:val="both"/>
        <w:rPr>
          <w:rFonts w:ascii="Times New Roman" w:hAnsi="Times New Roman" w:cs="Times New Roman"/>
        </w:rPr>
      </w:pPr>
    </w:p>
    <w:p w:rsidR="00851328" w:rsidRDefault="00593E91" w:rsidP="009D11D3">
      <w:pPr>
        <w:spacing w:after="0" w:line="240" w:lineRule="auto"/>
        <w:jc w:val="both"/>
        <w:rPr>
          <w:rFonts w:ascii="Times New Roman" w:hAnsi="Times New Roman" w:cs="Times New Roman"/>
        </w:rPr>
      </w:pPr>
      <w:r>
        <w:rPr>
          <w:rFonts w:ascii="Times New Roman" w:hAnsi="Times New Roman" w:cs="Times New Roman"/>
        </w:rPr>
        <w:t xml:space="preserve">A </w:t>
      </w:r>
      <w:r w:rsidR="00B82831">
        <w:rPr>
          <w:rFonts w:ascii="Times New Roman" w:hAnsi="Times New Roman" w:cs="Times New Roman"/>
        </w:rPr>
        <w:t xml:space="preserve">Monitoring and Performance Evaluation </w:t>
      </w:r>
      <w:r>
        <w:rPr>
          <w:rFonts w:ascii="Times New Roman" w:hAnsi="Times New Roman" w:cs="Times New Roman"/>
        </w:rPr>
        <w:t>Committee shall be assigned by the PE to frequently monitor the operations related to finance, human resource</w:t>
      </w:r>
      <w:r w:rsidR="00B82831">
        <w:rPr>
          <w:rFonts w:ascii="Times New Roman" w:hAnsi="Times New Roman" w:cs="Times New Roman"/>
        </w:rPr>
        <w:t>, testing services</w:t>
      </w:r>
      <w:r>
        <w:rPr>
          <w:rFonts w:ascii="Times New Roman" w:hAnsi="Times New Roman" w:cs="Times New Roman"/>
        </w:rPr>
        <w:t xml:space="preserve"> and </w:t>
      </w:r>
      <w:r w:rsidR="00B82831">
        <w:rPr>
          <w:rFonts w:ascii="Times New Roman" w:hAnsi="Times New Roman" w:cs="Times New Roman"/>
        </w:rPr>
        <w:t>quality</w:t>
      </w:r>
      <w:r>
        <w:rPr>
          <w:rFonts w:ascii="Times New Roman" w:hAnsi="Times New Roman" w:cs="Times New Roman"/>
        </w:rPr>
        <w:t xml:space="preserve"> standards. The Committee shall be responsible to monitor the activities as per the issued guidelines and shall report accordingly. Monitoring tools may include physical visits on quarterly basis as well as data </w:t>
      </w:r>
      <w:r w:rsidR="00851328">
        <w:rPr>
          <w:rFonts w:ascii="Times New Roman" w:hAnsi="Times New Roman" w:cs="Times New Roman"/>
        </w:rPr>
        <w:t>and reports’ analysis.</w:t>
      </w:r>
      <w:r w:rsidR="00C6057D">
        <w:rPr>
          <w:rFonts w:ascii="Times New Roman" w:hAnsi="Times New Roman" w:cs="Times New Roman"/>
        </w:rPr>
        <w:t xml:space="preserve"> </w:t>
      </w:r>
      <w:r w:rsidR="001912B2" w:rsidRPr="00B82831">
        <w:rPr>
          <w:rFonts w:ascii="Times New Roman" w:hAnsi="Times New Roman" w:cs="Times New Roman"/>
        </w:rPr>
        <w:t xml:space="preserve">Committee shall comprise of representatives from KMU, but will also include representative of the bidder </w:t>
      </w:r>
      <w:r w:rsidR="00B82831">
        <w:rPr>
          <w:rFonts w:ascii="Times New Roman" w:hAnsi="Times New Roman" w:cs="Times New Roman"/>
        </w:rPr>
        <w:t>with majority representation from KMU</w:t>
      </w:r>
      <w:r w:rsidR="001912B2" w:rsidRPr="00B82831">
        <w:rPr>
          <w:rFonts w:ascii="Times New Roman" w:hAnsi="Times New Roman" w:cs="Times New Roman"/>
        </w:rPr>
        <w:t>. The committee shall decide upon increasing/ decreasing the number of collection points, labs or the testing capacity/menu.</w:t>
      </w:r>
    </w:p>
    <w:p w:rsidR="00851328" w:rsidRDefault="00851328" w:rsidP="009D11D3">
      <w:pPr>
        <w:spacing w:after="0" w:line="240" w:lineRule="auto"/>
        <w:jc w:val="both"/>
        <w:rPr>
          <w:rFonts w:ascii="Times New Roman" w:hAnsi="Times New Roman" w:cs="Times New Roman"/>
        </w:rPr>
      </w:pPr>
    </w:p>
    <w:p w:rsidR="00713E5D" w:rsidRPr="00276170" w:rsidRDefault="00851328" w:rsidP="009D11D3">
      <w:pPr>
        <w:spacing w:after="0" w:line="240" w:lineRule="auto"/>
        <w:jc w:val="both"/>
        <w:rPr>
          <w:rFonts w:ascii="Times New Roman" w:hAnsi="Times New Roman" w:cs="Times New Roman"/>
        </w:rPr>
      </w:pPr>
      <w:r>
        <w:rPr>
          <w:rFonts w:ascii="Times New Roman" w:hAnsi="Times New Roman" w:cs="Times New Roman"/>
        </w:rPr>
        <w:t>The performance of the successful bidder/s shall be measured against the KPIs to be finalized at the time of Contract Negotiation as per the consensus of both the parties</w:t>
      </w:r>
      <w:r w:rsidR="00D41282">
        <w:rPr>
          <w:rFonts w:ascii="Times New Roman" w:hAnsi="Times New Roman" w:cs="Times New Roman"/>
        </w:rPr>
        <w:t>.</w:t>
      </w:r>
      <w:r w:rsidR="00C6057D">
        <w:rPr>
          <w:rFonts w:ascii="Times New Roman" w:hAnsi="Times New Roman" w:cs="Times New Roman"/>
        </w:rPr>
        <w:t xml:space="preserve"> </w:t>
      </w:r>
      <w:r w:rsidR="00D41282">
        <w:rPr>
          <w:rFonts w:ascii="Times New Roman" w:hAnsi="Times New Roman" w:cs="Times New Roman"/>
        </w:rPr>
        <w:t xml:space="preserve">But it shall be mandatory on the part of the Bidder/s to make the centers operational within One Year time and it shall be treated as first milestone. In case if the Bidder/s make the centers Profitable within 12 to 18 </w:t>
      </w:r>
      <w:r w:rsidR="00C6057D">
        <w:rPr>
          <w:rFonts w:ascii="Times New Roman" w:hAnsi="Times New Roman" w:cs="Times New Roman"/>
        </w:rPr>
        <w:t>months’ time</w:t>
      </w:r>
      <w:r w:rsidR="00D41282">
        <w:rPr>
          <w:rFonts w:ascii="Times New Roman" w:hAnsi="Times New Roman" w:cs="Times New Roman"/>
        </w:rPr>
        <w:t xml:space="preserve"> after its Operationalization, the probation period shall be considered as completed successfully and the extension for next 7 years shall be awarded accordingly provided the Bidder/s  have followed the guidelines/ standard.  </w:t>
      </w:r>
    </w:p>
    <w:p w:rsidR="00713E5D" w:rsidRPr="00276170" w:rsidRDefault="00713E5D" w:rsidP="009D11D3">
      <w:pPr>
        <w:spacing w:after="0" w:line="240" w:lineRule="auto"/>
        <w:jc w:val="both"/>
        <w:rPr>
          <w:rFonts w:ascii="Times New Roman" w:hAnsi="Times New Roman" w:cs="Times New Roman"/>
        </w:rPr>
      </w:pPr>
    </w:p>
    <w:p w:rsidR="007A1A49" w:rsidRDefault="007A1A49" w:rsidP="009D11D3">
      <w:pPr>
        <w:spacing w:after="0" w:line="240" w:lineRule="auto"/>
        <w:jc w:val="both"/>
        <w:rPr>
          <w:rFonts w:ascii="Times New Roman" w:hAnsi="Times New Roman" w:cs="Times New Roman"/>
        </w:rPr>
      </w:pPr>
    </w:p>
    <w:p w:rsidR="00D41282" w:rsidRPr="00276170" w:rsidRDefault="00D41282" w:rsidP="009D11D3">
      <w:pPr>
        <w:spacing w:after="0" w:line="240" w:lineRule="auto"/>
        <w:jc w:val="both"/>
        <w:rPr>
          <w:rFonts w:ascii="Times New Roman" w:hAnsi="Times New Roman" w:cs="Times New Roman"/>
        </w:rPr>
      </w:pPr>
    </w:p>
    <w:p w:rsidR="009755E1" w:rsidRPr="00276170" w:rsidRDefault="009755E1" w:rsidP="009D11D3">
      <w:pPr>
        <w:spacing w:after="0" w:line="240" w:lineRule="auto"/>
        <w:jc w:val="both"/>
        <w:rPr>
          <w:rFonts w:ascii="Times New Roman" w:hAnsi="Times New Roman" w:cs="Times New Roman"/>
          <w:b/>
          <w:u w:val="single"/>
        </w:rPr>
      </w:pPr>
      <w:r w:rsidRPr="00276170">
        <w:rPr>
          <w:rFonts w:ascii="Times New Roman" w:hAnsi="Times New Roman" w:cs="Times New Roman"/>
          <w:b/>
          <w:sz w:val="26"/>
          <w:u w:val="single"/>
        </w:rPr>
        <w:t xml:space="preserve">Required Documents to be </w:t>
      </w:r>
      <w:r w:rsidR="00C6057D" w:rsidRPr="00276170">
        <w:rPr>
          <w:rFonts w:ascii="Times New Roman" w:hAnsi="Times New Roman" w:cs="Times New Roman"/>
          <w:b/>
          <w:sz w:val="26"/>
          <w:u w:val="single"/>
        </w:rPr>
        <w:t>submitted</w:t>
      </w:r>
      <w:r w:rsidRPr="00276170">
        <w:rPr>
          <w:rFonts w:ascii="Times New Roman" w:hAnsi="Times New Roman" w:cs="Times New Roman"/>
          <w:b/>
          <w:sz w:val="26"/>
          <w:u w:val="single"/>
        </w:rPr>
        <w:t xml:space="preserve"> for the Bid</w:t>
      </w:r>
    </w:p>
    <w:p w:rsidR="009755E1" w:rsidRPr="00276170" w:rsidRDefault="009755E1" w:rsidP="009D11D3">
      <w:pPr>
        <w:spacing w:after="0" w:line="240" w:lineRule="auto"/>
        <w:jc w:val="both"/>
        <w:rPr>
          <w:rFonts w:ascii="Times New Roman" w:hAnsi="Times New Roman" w:cs="Times New Roman"/>
        </w:rPr>
      </w:pPr>
      <w:r w:rsidRPr="00276170">
        <w:rPr>
          <w:rFonts w:ascii="Times New Roman" w:hAnsi="Times New Roman" w:cs="Times New Roman"/>
        </w:rPr>
        <w:t>The following documents shall be submitted by the applying firms at the time of tender opening:</w:t>
      </w:r>
    </w:p>
    <w:p w:rsidR="009755E1" w:rsidRPr="00276170" w:rsidRDefault="009755E1" w:rsidP="009D11D3">
      <w:pPr>
        <w:spacing w:after="0" w:line="240" w:lineRule="auto"/>
        <w:jc w:val="both"/>
        <w:rPr>
          <w:rFonts w:ascii="Times New Roman" w:hAnsi="Times New Roman" w:cs="Times New Roman"/>
        </w:rPr>
      </w:pPr>
    </w:p>
    <w:p w:rsidR="009755E1" w:rsidRPr="00276170" w:rsidRDefault="009755E1" w:rsidP="00EC22CF">
      <w:pPr>
        <w:numPr>
          <w:ilvl w:val="0"/>
          <w:numId w:val="2"/>
        </w:numPr>
        <w:overflowPunct w:val="0"/>
        <w:autoSpaceDE w:val="0"/>
        <w:autoSpaceDN w:val="0"/>
        <w:adjustRightInd w:val="0"/>
        <w:spacing w:after="0" w:line="240" w:lineRule="auto"/>
        <w:ind w:hanging="360"/>
        <w:contextualSpacing/>
        <w:jc w:val="both"/>
        <w:rPr>
          <w:rFonts w:ascii="Times New Roman" w:hAnsi="Times New Roman" w:cs="Times New Roman"/>
        </w:rPr>
      </w:pPr>
      <w:r w:rsidRPr="00276170">
        <w:rPr>
          <w:rFonts w:ascii="Times New Roman" w:hAnsi="Times New Roman" w:cs="Times New Roman"/>
        </w:rPr>
        <w:t>Technical &amp; Financial Proposals on the prescribed formats of KPPRA Standard Bidding Documents (SBDs) for Procurement of Consultancy Services</w:t>
      </w:r>
    </w:p>
    <w:p w:rsidR="009755E1" w:rsidRPr="00276170" w:rsidRDefault="009755E1" w:rsidP="00EC22CF">
      <w:pPr>
        <w:numPr>
          <w:ilvl w:val="0"/>
          <w:numId w:val="2"/>
        </w:numPr>
        <w:overflowPunct w:val="0"/>
        <w:autoSpaceDE w:val="0"/>
        <w:autoSpaceDN w:val="0"/>
        <w:adjustRightInd w:val="0"/>
        <w:spacing w:after="0" w:line="240" w:lineRule="auto"/>
        <w:ind w:hanging="360"/>
        <w:contextualSpacing/>
        <w:jc w:val="both"/>
        <w:rPr>
          <w:rFonts w:ascii="Times New Roman" w:hAnsi="Times New Roman" w:cs="Times New Roman"/>
        </w:rPr>
      </w:pPr>
      <w:r w:rsidRPr="00276170">
        <w:rPr>
          <w:rFonts w:ascii="Times New Roman" w:hAnsi="Times New Roman" w:cs="Times New Roman"/>
        </w:rPr>
        <w:t xml:space="preserve">Profile (of the Bidder/s) </w:t>
      </w:r>
    </w:p>
    <w:p w:rsidR="009755E1" w:rsidRPr="00276170" w:rsidRDefault="009755E1" w:rsidP="00EC22CF">
      <w:pPr>
        <w:numPr>
          <w:ilvl w:val="0"/>
          <w:numId w:val="2"/>
        </w:numPr>
        <w:overflowPunct w:val="0"/>
        <w:autoSpaceDE w:val="0"/>
        <w:autoSpaceDN w:val="0"/>
        <w:adjustRightInd w:val="0"/>
        <w:spacing w:after="0" w:line="240" w:lineRule="auto"/>
        <w:ind w:hanging="360"/>
        <w:contextualSpacing/>
        <w:jc w:val="both"/>
        <w:rPr>
          <w:rFonts w:ascii="Times New Roman" w:hAnsi="Times New Roman" w:cs="Times New Roman"/>
        </w:rPr>
      </w:pPr>
      <w:r w:rsidRPr="00276170">
        <w:rPr>
          <w:rFonts w:ascii="Times New Roman" w:hAnsi="Times New Roman" w:cs="Times New Roman"/>
        </w:rPr>
        <w:t>Company Incorporation Certificate/s</w:t>
      </w:r>
    </w:p>
    <w:p w:rsidR="009755E1" w:rsidRPr="00276170" w:rsidRDefault="009755E1" w:rsidP="00EC22CF">
      <w:pPr>
        <w:numPr>
          <w:ilvl w:val="0"/>
          <w:numId w:val="2"/>
        </w:numPr>
        <w:overflowPunct w:val="0"/>
        <w:autoSpaceDE w:val="0"/>
        <w:autoSpaceDN w:val="0"/>
        <w:adjustRightInd w:val="0"/>
        <w:spacing w:after="0" w:line="240" w:lineRule="auto"/>
        <w:ind w:hanging="360"/>
        <w:contextualSpacing/>
        <w:jc w:val="both"/>
        <w:rPr>
          <w:rFonts w:ascii="Times New Roman" w:hAnsi="Times New Roman" w:cs="Times New Roman"/>
        </w:rPr>
      </w:pPr>
      <w:r w:rsidRPr="00276170">
        <w:rPr>
          <w:rFonts w:ascii="Times New Roman" w:hAnsi="Times New Roman" w:cs="Times New Roman"/>
        </w:rPr>
        <w:t>Tax Registration (NTN &amp; KPRA) Certificates</w:t>
      </w:r>
    </w:p>
    <w:p w:rsidR="009755E1" w:rsidRPr="00276170" w:rsidRDefault="009755E1" w:rsidP="00EC22CF">
      <w:pPr>
        <w:numPr>
          <w:ilvl w:val="0"/>
          <w:numId w:val="2"/>
        </w:numPr>
        <w:overflowPunct w:val="0"/>
        <w:autoSpaceDE w:val="0"/>
        <w:autoSpaceDN w:val="0"/>
        <w:adjustRightInd w:val="0"/>
        <w:spacing w:after="0" w:line="240" w:lineRule="auto"/>
        <w:ind w:hanging="360"/>
        <w:contextualSpacing/>
        <w:jc w:val="both"/>
        <w:rPr>
          <w:rFonts w:ascii="Times New Roman" w:hAnsi="Times New Roman" w:cs="Times New Roman"/>
        </w:rPr>
      </w:pPr>
      <w:r w:rsidRPr="00276170">
        <w:rPr>
          <w:rFonts w:ascii="Times New Roman" w:hAnsi="Times New Roman" w:cs="Times New Roman"/>
        </w:rPr>
        <w:t>Audit Reports of Last 05 Financial Years</w:t>
      </w:r>
    </w:p>
    <w:p w:rsidR="009755E1" w:rsidRPr="00276170" w:rsidRDefault="009755E1" w:rsidP="00EC22CF">
      <w:pPr>
        <w:numPr>
          <w:ilvl w:val="0"/>
          <w:numId w:val="2"/>
        </w:numPr>
        <w:overflowPunct w:val="0"/>
        <w:autoSpaceDE w:val="0"/>
        <w:autoSpaceDN w:val="0"/>
        <w:adjustRightInd w:val="0"/>
        <w:spacing w:after="0" w:line="240" w:lineRule="auto"/>
        <w:ind w:hanging="360"/>
        <w:contextualSpacing/>
        <w:jc w:val="both"/>
        <w:rPr>
          <w:rFonts w:ascii="Times New Roman" w:hAnsi="Times New Roman" w:cs="Times New Roman"/>
        </w:rPr>
      </w:pPr>
      <w:r w:rsidRPr="00276170">
        <w:rPr>
          <w:rFonts w:ascii="Times New Roman" w:hAnsi="Times New Roman" w:cs="Times New Roman"/>
        </w:rPr>
        <w:t>Relevant Projects/ Assignments’ Agreement Deeds/ Contracts of last 10 financial years and Projects’ Summaries (One</w:t>
      </w:r>
      <w:r w:rsidR="00DB1C25">
        <w:rPr>
          <w:rFonts w:ascii="Times New Roman" w:hAnsi="Times New Roman" w:cs="Times New Roman"/>
        </w:rPr>
        <w:t>/ Two P</w:t>
      </w:r>
      <w:r w:rsidRPr="00276170">
        <w:rPr>
          <w:rFonts w:ascii="Times New Roman" w:hAnsi="Times New Roman" w:cs="Times New Roman"/>
        </w:rPr>
        <w:t>age each describing nature of activities implemented, nature of services provided and project’s physical outreach)</w:t>
      </w:r>
    </w:p>
    <w:p w:rsidR="009755E1" w:rsidRPr="00276170" w:rsidRDefault="009755E1" w:rsidP="00EC22CF">
      <w:pPr>
        <w:numPr>
          <w:ilvl w:val="0"/>
          <w:numId w:val="2"/>
        </w:numPr>
        <w:overflowPunct w:val="0"/>
        <w:autoSpaceDE w:val="0"/>
        <w:autoSpaceDN w:val="0"/>
        <w:adjustRightInd w:val="0"/>
        <w:spacing w:after="0" w:line="240" w:lineRule="auto"/>
        <w:ind w:hanging="360"/>
        <w:contextualSpacing/>
        <w:jc w:val="both"/>
        <w:rPr>
          <w:rFonts w:ascii="Times New Roman" w:hAnsi="Times New Roman" w:cs="Times New Roman"/>
        </w:rPr>
      </w:pPr>
      <w:r w:rsidRPr="00276170">
        <w:rPr>
          <w:rFonts w:ascii="Times New Roman" w:hAnsi="Times New Roman" w:cs="Times New Roman"/>
        </w:rPr>
        <w:t>Office Ownership or Rent Agreement Deed</w:t>
      </w:r>
    </w:p>
    <w:p w:rsidR="009755E1" w:rsidRPr="00276170" w:rsidRDefault="009755E1" w:rsidP="00EC22CF">
      <w:pPr>
        <w:numPr>
          <w:ilvl w:val="0"/>
          <w:numId w:val="2"/>
        </w:numPr>
        <w:overflowPunct w:val="0"/>
        <w:autoSpaceDE w:val="0"/>
        <w:autoSpaceDN w:val="0"/>
        <w:adjustRightInd w:val="0"/>
        <w:spacing w:after="0" w:line="240" w:lineRule="auto"/>
        <w:ind w:hanging="360"/>
        <w:contextualSpacing/>
        <w:jc w:val="both"/>
        <w:rPr>
          <w:rFonts w:ascii="Times New Roman" w:hAnsi="Times New Roman" w:cs="Times New Roman"/>
        </w:rPr>
      </w:pPr>
      <w:r w:rsidRPr="00276170">
        <w:rPr>
          <w:rFonts w:ascii="Times New Roman" w:hAnsi="Times New Roman" w:cs="Times New Roman"/>
        </w:rPr>
        <w:t xml:space="preserve">Regular Staff Contracts, Extension Letters (if applicable) and Domiciles or CNIC Copies </w:t>
      </w:r>
    </w:p>
    <w:p w:rsidR="009755E1" w:rsidRPr="00276170" w:rsidRDefault="00713E5D" w:rsidP="00EC22CF">
      <w:pPr>
        <w:numPr>
          <w:ilvl w:val="0"/>
          <w:numId w:val="2"/>
        </w:numPr>
        <w:overflowPunct w:val="0"/>
        <w:autoSpaceDE w:val="0"/>
        <w:autoSpaceDN w:val="0"/>
        <w:adjustRightInd w:val="0"/>
        <w:spacing w:after="0" w:line="240" w:lineRule="auto"/>
        <w:ind w:hanging="360"/>
        <w:contextualSpacing/>
        <w:jc w:val="both"/>
        <w:rPr>
          <w:rFonts w:ascii="Times New Roman" w:hAnsi="Times New Roman" w:cs="Times New Roman"/>
        </w:rPr>
      </w:pPr>
      <w:r w:rsidRPr="00276170">
        <w:rPr>
          <w:rFonts w:ascii="Times New Roman" w:hAnsi="Times New Roman" w:cs="Times New Roman"/>
        </w:rPr>
        <w:t xml:space="preserve">Affidavit/ Undertaking </w:t>
      </w:r>
    </w:p>
    <w:p w:rsidR="009755E1" w:rsidRPr="00276170" w:rsidRDefault="009755E1" w:rsidP="009D11D3">
      <w:pPr>
        <w:spacing w:after="0" w:line="240" w:lineRule="auto"/>
        <w:jc w:val="both"/>
        <w:rPr>
          <w:rFonts w:ascii="Times New Roman" w:hAnsi="Times New Roman" w:cs="Times New Roman"/>
        </w:rPr>
      </w:pPr>
    </w:p>
    <w:p w:rsidR="003B0443" w:rsidRPr="00276170" w:rsidRDefault="003B0443" w:rsidP="009D11D3">
      <w:pPr>
        <w:spacing w:after="0" w:line="240" w:lineRule="auto"/>
        <w:jc w:val="both"/>
        <w:rPr>
          <w:rFonts w:ascii="Times New Roman" w:hAnsi="Times New Roman" w:cs="Times New Roman"/>
        </w:rPr>
      </w:pPr>
    </w:p>
    <w:p w:rsidR="006912C4" w:rsidRPr="00276170" w:rsidRDefault="006912C4" w:rsidP="009D11D3">
      <w:pPr>
        <w:spacing w:after="0" w:line="240" w:lineRule="auto"/>
        <w:jc w:val="both"/>
        <w:rPr>
          <w:rFonts w:ascii="Times New Roman" w:hAnsi="Times New Roman" w:cs="Times New Roman"/>
          <w:b/>
          <w:sz w:val="26"/>
          <w:u w:val="single"/>
        </w:rPr>
      </w:pPr>
      <w:r w:rsidRPr="00276170">
        <w:rPr>
          <w:rFonts w:ascii="Times New Roman" w:hAnsi="Times New Roman" w:cs="Times New Roman"/>
          <w:b/>
          <w:sz w:val="26"/>
          <w:u w:val="single"/>
        </w:rPr>
        <w:t>Reporting Mechanism</w:t>
      </w:r>
    </w:p>
    <w:p w:rsidR="006912C4" w:rsidRPr="00276170" w:rsidRDefault="009755E1" w:rsidP="009D11D3">
      <w:pPr>
        <w:spacing w:after="0" w:line="240" w:lineRule="auto"/>
        <w:jc w:val="both"/>
        <w:rPr>
          <w:rFonts w:ascii="Times New Roman" w:hAnsi="Times New Roman" w:cs="Times New Roman"/>
        </w:rPr>
      </w:pPr>
      <w:r w:rsidRPr="00276170">
        <w:rPr>
          <w:rFonts w:ascii="Times New Roman" w:hAnsi="Times New Roman" w:cs="Times New Roman"/>
        </w:rPr>
        <w:t>The hired</w:t>
      </w:r>
      <w:r w:rsidR="00AF56CF">
        <w:rPr>
          <w:rFonts w:ascii="Times New Roman" w:hAnsi="Times New Roman" w:cs="Times New Roman"/>
        </w:rPr>
        <w:t xml:space="preserve"> </w:t>
      </w:r>
      <w:r w:rsidRPr="00276170">
        <w:rPr>
          <w:rFonts w:ascii="Times New Roman" w:hAnsi="Times New Roman" w:cs="Times New Roman"/>
        </w:rPr>
        <w:t>Consultant</w:t>
      </w:r>
      <w:r w:rsidR="00AF56CF">
        <w:rPr>
          <w:rFonts w:ascii="Times New Roman" w:hAnsi="Times New Roman" w:cs="Times New Roman"/>
        </w:rPr>
        <w:t xml:space="preserve"> </w:t>
      </w:r>
      <w:r w:rsidRPr="00276170">
        <w:rPr>
          <w:rFonts w:ascii="Times New Roman" w:hAnsi="Times New Roman" w:cs="Times New Roman"/>
        </w:rPr>
        <w:t xml:space="preserve">shall </w:t>
      </w:r>
      <w:r w:rsidR="006912C4" w:rsidRPr="00276170">
        <w:rPr>
          <w:rFonts w:ascii="Times New Roman" w:hAnsi="Times New Roman" w:cs="Times New Roman"/>
        </w:rPr>
        <w:t xml:space="preserve">submit progress reports </w:t>
      </w:r>
      <w:r w:rsidRPr="00276170">
        <w:rPr>
          <w:rFonts w:ascii="Times New Roman" w:hAnsi="Times New Roman" w:cs="Times New Roman"/>
        </w:rPr>
        <w:t>on quarterly basis. The Consultant shall also submit annual and bi-annual reports with all the details and data distribution</w:t>
      </w:r>
      <w:r w:rsidR="00B27AB7" w:rsidRPr="00276170">
        <w:rPr>
          <w:rFonts w:ascii="Times New Roman" w:hAnsi="Times New Roman" w:cs="Times New Roman"/>
        </w:rPr>
        <w:t xml:space="preserve"> to the PE</w:t>
      </w:r>
      <w:r w:rsidRPr="00276170">
        <w:rPr>
          <w:rFonts w:ascii="Times New Roman" w:hAnsi="Times New Roman" w:cs="Times New Roman"/>
        </w:rPr>
        <w:t xml:space="preserve">. </w:t>
      </w:r>
    </w:p>
    <w:p w:rsidR="006912C4" w:rsidRPr="00276170" w:rsidRDefault="006912C4" w:rsidP="009D11D3">
      <w:pPr>
        <w:spacing w:after="0" w:line="240" w:lineRule="auto"/>
        <w:jc w:val="both"/>
        <w:rPr>
          <w:rFonts w:ascii="Times New Roman" w:hAnsi="Times New Roman" w:cs="Times New Roman"/>
        </w:rPr>
      </w:pPr>
    </w:p>
    <w:p w:rsidR="003B0443" w:rsidRPr="00276170" w:rsidRDefault="003B0443" w:rsidP="009D11D3">
      <w:pPr>
        <w:spacing w:after="0" w:line="240" w:lineRule="auto"/>
        <w:jc w:val="both"/>
        <w:rPr>
          <w:rFonts w:ascii="Times New Roman" w:hAnsi="Times New Roman" w:cs="Times New Roman"/>
        </w:rPr>
      </w:pPr>
    </w:p>
    <w:p w:rsidR="006912C4" w:rsidRPr="00276170" w:rsidRDefault="006912C4" w:rsidP="009D11D3">
      <w:pPr>
        <w:spacing w:after="0" w:line="240" w:lineRule="auto"/>
        <w:jc w:val="both"/>
        <w:rPr>
          <w:rFonts w:ascii="Times New Roman" w:hAnsi="Times New Roman" w:cs="Times New Roman"/>
          <w:b/>
          <w:sz w:val="26"/>
          <w:u w:val="single"/>
        </w:rPr>
      </w:pPr>
      <w:r w:rsidRPr="00276170">
        <w:rPr>
          <w:rFonts w:ascii="Times New Roman" w:hAnsi="Times New Roman" w:cs="Times New Roman"/>
          <w:b/>
          <w:sz w:val="26"/>
          <w:u w:val="single"/>
        </w:rPr>
        <w:t>Alteration/ Addition/ Subtraction</w:t>
      </w:r>
    </w:p>
    <w:p w:rsidR="006912C4" w:rsidRPr="00276170" w:rsidRDefault="006912C4" w:rsidP="009D11D3">
      <w:pPr>
        <w:spacing w:after="0" w:line="240" w:lineRule="auto"/>
        <w:jc w:val="both"/>
        <w:rPr>
          <w:rFonts w:ascii="Times New Roman" w:hAnsi="Times New Roman" w:cs="Times New Roman"/>
        </w:rPr>
      </w:pPr>
      <w:r w:rsidRPr="00276170">
        <w:rPr>
          <w:rFonts w:ascii="Times New Roman" w:hAnsi="Times New Roman" w:cs="Times New Roman"/>
        </w:rPr>
        <w:t xml:space="preserve">The </w:t>
      </w:r>
      <w:r w:rsidR="009755E1" w:rsidRPr="00276170">
        <w:rPr>
          <w:rFonts w:ascii="Times New Roman" w:hAnsi="Times New Roman" w:cs="Times New Roman"/>
        </w:rPr>
        <w:t>Procurement Entity</w:t>
      </w:r>
      <w:r w:rsidRPr="00276170">
        <w:rPr>
          <w:rFonts w:ascii="Times New Roman" w:hAnsi="Times New Roman" w:cs="Times New Roman"/>
        </w:rPr>
        <w:t xml:space="preserve"> shall be authorized to make necessary changes in the features and/ or scope of an activity or a specific component (during or before the activity; provided it does not affect the schedule or any major component) within the </w:t>
      </w:r>
      <w:r w:rsidR="009755E1" w:rsidRPr="00276170">
        <w:rPr>
          <w:rFonts w:ascii="Times New Roman" w:hAnsi="Times New Roman" w:cs="Times New Roman"/>
        </w:rPr>
        <w:t>scope defined by the Consultant in the Proposal and agreed by the PE</w:t>
      </w:r>
      <w:r w:rsidRPr="00276170">
        <w:rPr>
          <w:rFonts w:ascii="Times New Roman" w:hAnsi="Times New Roman" w:cs="Times New Roman"/>
        </w:rPr>
        <w:t xml:space="preserve">. </w:t>
      </w:r>
    </w:p>
    <w:p w:rsidR="006912C4" w:rsidRPr="00276170" w:rsidRDefault="006912C4" w:rsidP="009D11D3">
      <w:pPr>
        <w:spacing w:after="0" w:line="240" w:lineRule="auto"/>
        <w:jc w:val="both"/>
        <w:rPr>
          <w:rFonts w:ascii="Times New Roman" w:hAnsi="Times New Roman" w:cs="Times New Roman"/>
        </w:rPr>
      </w:pPr>
    </w:p>
    <w:p w:rsidR="00DB1C25" w:rsidRDefault="00DB1C25" w:rsidP="009D11D3">
      <w:pPr>
        <w:spacing w:after="0" w:line="240" w:lineRule="auto"/>
        <w:jc w:val="both"/>
        <w:rPr>
          <w:rFonts w:ascii="Times New Roman" w:hAnsi="Times New Roman" w:cs="Times New Roman"/>
        </w:rPr>
      </w:pPr>
    </w:p>
    <w:p w:rsidR="00DB1C25" w:rsidRPr="00276170" w:rsidRDefault="00DB1C25" w:rsidP="009D11D3">
      <w:pPr>
        <w:spacing w:after="0" w:line="240" w:lineRule="auto"/>
        <w:jc w:val="both"/>
        <w:rPr>
          <w:rFonts w:ascii="Times New Roman" w:hAnsi="Times New Roman" w:cs="Times New Roman"/>
        </w:rPr>
      </w:pPr>
    </w:p>
    <w:p w:rsidR="006912C4" w:rsidRPr="00276170" w:rsidRDefault="006912C4" w:rsidP="009D11D3">
      <w:pPr>
        <w:spacing w:after="0" w:line="240" w:lineRule="auto"/>
        <w:jc w:val="both"/>
        <w:rPr>
          <w:rFonts w:ascii="Times New Roman" w:hAnsi="Times New Roman" w:cs="Times New Roman"/>
          <w:b/>
          <w:sz w:val="26"/>
          <w:u w:val="single"/>
        </w:rPr>
      </w:pPr>
      <w:r w:rsidRPr="00276170">
        <w:rPr>
          <w:rFonts w:ascii="Times New Roman" w:hAnsi="Times New Roman" w:cs="Times New Roman"/>
          <w:b/>
          <w:sz w:val="26"/>
          <w:u w:val="single"/>
        </w:rPr>
        <w:t>Required Undertaking</w:t>
      </w:r>
    </w:p>
    <w:p w:rsidR="006912C4" w:rsidRPr="00276170" w:rsidRDefault="006912C4" w:rsidP="009D11D3">
      <w:pPr>
        <w:spacing w:after="0" w:line="240" w:lineRule="auto"/>
        <w:jc w:val="both"/>
        <w:rPr>
          <w:rFonts w:ascii="Times New Roman" w:hAnsi="Times New Roman" w:cs="Times New Roman"/>
        </w:rPr>
      </w:pPr>
      <w:r w:rsidRPr="00276170">
        <w:rPr>
          <w:rFonts w:ascii="Times New Roman" w:hAnsi="Times New Roman" w:cs="Times New Roman"/>
        </w:rPr>
        <w:t>Undertaking must be submitted along</w:t>
      </w:r>
      <w:r w:rsidR="00AF56CF">
        <w:rPr>
          <w:rFonts w:ascii="Times New Roman" w:hAnsi="Times New Roman" w:cs="Times New Roman"/>
        </w:rPr>
        <w:t xml:space="preserve"> </w:t>
      </w:r>
      <w:r w:rsidRPr="00276170">
        <w:rPr>
          <w:rFonts w:ascii="Times New Roman" w:hAnsi="Times New Roman" w:cs="Times New Roman"/>
        </w:rPr>
        <w:t xml:space="preserve">with Cover Letter. It should be signed by the </w:t>
      </w:r>
      <w:r w:rsidR="009755E1" w:rsidRPr="00276170">
        <w:rPr>
          <w:rFonts w:ascii="Times New Roman" w:hAnsi="Times New Roman" w:cs="Times New Roman"/>
        </w:rPr>
        <w:t>Head of the Organization/ Concerned Department</w:t>
      </w:r>
      <w:r w:rsidRPr="00276170">
        <w:rPr>
          <w:rFonts w:ascii="Times New Roman" w:hAnsi="Times New Roman" w:cs="Times New Roman"/>
        </w:rPr>
        <w:t>. The undertaking must be submitted on a Stamp Paper of PKR 100. All the information must be printed &amp; not hand written. In undertaking it must be declared that:</w:t>
      </w:r>
    </w:p>
    <w:p w:rsidR="006912C4" w:rsidRPr="00276170" w:rsidRDefault="006912C4" w:rsidP="009D11D3">
      <w:pPr>
        <w:spacing w:after="0" w:line="240" w:lineRule="auto"/>
        <w:jc w:val="both"/>
        <w:rPr>
          <w:rFonts w:ascii="Times New Roman" w:hAnsi="Times New Roman" w:cs="Times New Roman"/>
        </w:rPr>
      </w:pPr>
    </w:p>
    <w:p w:rsidR="006912C4" w:rsidRPr="00276170" w:rsidRDefault="006912C4" w:rsidP="00EC22CF">
      <w:pPr>
        <w:numPr>
          <w:ilvl w:val="0"/>
          <w:numId w:val="8"/>
        </w:numPr>
        <w:overflowPunct w:val="0"/>
        <w:autoSpaceDE w:val="0"/>
        <w:autoSpaceDN w:val="0"/>
        <w:adjustRightInd w:val="0"/>
        <w:spacing w:after="0" w:line="240" w:lineRule="auto"/>
        <w:ind w:hanging="360"/>
        <w:contextualSpacing/>
        <w:jc w:val="both"/>
        <w:textAlignment w:val="baseline"/>
        <w:rPr>
          <w:rFonts w:ascii="Times New Roman" w:hAnsi="Times New Roman" w:cs="Times New Roman"/>
        </w:rPr>
      </w:pPr>
      <w:r w:rsidRPr="00276170">
        <w:rPr>
          <w:rFonts w:ascii="Times New Roman" w:hAnsi="Times New Roman" w:cs="Times New Roman"/>
        </w:rPr>
        <w:t>The provided information is correct and not fake</w:t>
      </w:r>
    </w:p>
    <w:p w:rsidR="006912C4" w:rsidRPr="00276170" w:rsidRDefault="006912C4" w:rsidP="00EC22CF">
      <w:pPr>
        <w:numPr>
          <w:ilvl w:val="0"/>
          <w:numId w:val="8"/>
        </w:numPr>
        <w:overflowPunct w:val="0"/>
        <w:autoSpaceDE w:val="0"/>
        <w:autoSpaceDN w:val="0"/>
        <w:adjustRightInd w:val="0"/>
        <w:spacing w:after="0" w:line="240" w:lineRule="auto"/>
        <w:ind w:hanging="360"/>
        <w:contextualSpacing/>
        <w:jc w:val="both"/>
        <w:textAlignment w:val="baseline"/>
        <w:rPr>
          <w:rFonts w:ascii="Times New Roman" w:hAnsi="Times New Roman" w:cs="Times New Roman"/>
        </w:rPr>
      </w:pPr>
      <w:r w:rsidRPr="00276170">
        <w:rPr>
          <w:rFonts w:ascii="Times New Roman" w:hAnsi="Times New Roman" w:cs="Times New Roman"/>
        </w:rPr>
        <w:t>The applying entity has never been blacklisted by any government institution in Pakistan</w:t>
      </w:r>
    </w:p>
    <w:p w:rsidR="006912C4" w:rsidRPr="00276170" w:rsidRDefault="006912C4" w:rsidP="00EC22CF">
      <w:pPr>
        <w:numPr>
          <w:ilvl w:val="0"/>
          <w:numId w:val="8"/>
        </w:numPr>
        <w:overflowPunct w:val="0"/>
        <w:autoSpaceDE w:val="0"/>
        <w:autoSpaceDN w:val="0"/>
        <w:adjustRightInd w:val="0"/>
        <w:spacing w:after="0" w:line="240" w:lineRule="auto"/>
        <w:ind w:hanging="360"/>
        <w:contextualSpacing/>
        <w:jc w:val="both"/>
        <w:textAlignment w:val="baseline"/>
        <w:rPr>
          <w:rFonts w:ascii="Times New Roman" w:hAnsi="Times New Roman" w:cs="Times New Roman"/>
        </w:rPr>
      </w:pPr>
      <w:r w:rsidRPr="00276170">
        <w:rPr>
          <w:rFonts w:ascii="Times New Roman" w:hAnsi="Times New Roman" w:cs="Times New Roman"/>
        </w:rPr>
        <w:t>The applying entity shall face disciplinary and legal consequences in case of any fake or wrong information is provided</w:t>
      </w:r>
    </w:p>
    <w:p w:rsidR="006912C4" w:rsidRPr="00276170" w:rsidRDefault="006912C4" w:rsidP="009D11D3">
      <w:pPr>
        <w:spacing w:after="0" w:line="240" w:lineRule="auto"/>
        <w:jc w:val="both"/>
        <w:rPr>
          <w:rFonts w:ascii="Times New Roman" w:hAnsi="Times New Roman" w:cs="Times New Roman"/>
        </w:rPr>
      </w:pPr>
    </w:p>
    <w:p w:rsidR="006912C4" w:rsidRPr="00276170" w:rsidRDefault="006912C4" w:rsidP="009D11D3">
      <w:pPr>
        <w:spacing w:after="0" w:line="240" w:lineRule="auto"/>
        <w:jc w:val="both"/>
        <w:rPr>
          <w:rFonts w:ascii="Times New Roman" w:hAnsi="Times New Roman" w:cs="Times New Roman"/>
          <w:b/>
          <w:u w:val="single"/>
        </w:rPr>
      </w:pPr>
      <w:r w:rsidRPr="00276170">
        <w:rPr>
          <w:rFonts w:ascii="Times New Roman" w:hAnsi="Times New Roman" w:cs="Times New Roman"/>
          <w:b/>
          <w:u w:val="single"/>
        </w:rPr>
        <w:t>For Queries, Contact</w:t>
      </w:r>
    </w:p>
    <w:p w:rsidR="006912C4" w:rsidRPr="00276170" w:rsidRDefault="006912C4" w:rsidP="009D11D3">
      <w:pPr>
        <w:spacing w:after="0" w:line="240" w:lineRule="auto"/>
        <w:jc w:val="both"/>
        <w:rPr>
          <w:rFonts w:ascii="Times New Roman" w:hAnsi="Times New Roman" w:cs="Times New Roman"/>
        </w:rPr>
      </w:pPr>
      <w:r w:rsidRPr="00276170">
        <w:rPr>
          <w:rFonts w:ascii="Times New Roman" w:hAnsi="Times New Roman" w:cs="Times New Roman"/>
        </w:rPr>
        <w:t xml:space="preserve">Office of </w:t>
      </w:r>
      <w:r w:rsidR="00BE08D0">
        <w:rPr>
          <w:rFonts w:ascii="Times New Roman" w:hAnsi="Times New Roman" w:cs="Times New Roman"/>
        </w:rPr>
        <w:t>Deputy Director (Procurement)</w:t>
      </w:r>
      <w:r w:rsidRPr="00276170">
        <w:rPr>
          <w:rFonts w:ascii="Times New Roman" w:hAnsi="Times New Roman" w:cs="Times New Roman"/>
        </w:rPr>
        <w:t xml:space="preserve">, </w:t>
      </w:r>
      <w:r w:rsidR="00C75B35" w:rsidRPr="00276170">
        <w:rPr>
          <w:rFonts w:ascii="Times New Roman" w:hAnsi="Times New Roman" w:cs="Times New Roman"/>
        </w:rPr>
        <w:t>Khyber Medical University</w:t>
      </w:r>
      <w:r w:rsidRPr="00276170">
        <w:rPr>
          <w:rFonts w:ascii="Times New Roman" w:hAnsi="Times New Roman" w:cs="Times New Roman"/>
        </w:rPr>
        <w:t xml:space="preserve"> (</w:t>
      </w:r>
      <w:r w:rsidR="003B0443" w:rsidRPr="00276170">
        <w:rPr>
          <w:rFonts w:ascii="Times New Roman" w:hAnsi="Times New Roman" w:cs="Times New Roman"/>
        </w:rPr>
        <w:t>Phase V, Hayatabad,</w:t>
      </w:r>
      <w:r w:rsidRPr="00276170">
        <w:rPr>
          <w:rFonts w:ascii="Times New Roman" w:hAnsi="Times New Roman" w:cs="Times New Roman"/>
        </w:rPr>
        <w:t xml:space="preserve"> Peshawar</w:t>
      </w:r>
      <w:r w:rsidR="003B0443" w:rsidRPr="00276170">
        <w:rPr>
          <w:rFonts w:ascii="Times New Roman" w:hAnsi="Times New Roman" w:cs="Times New Roman"/>
        </w:rPr>
        <w:t>)</w:t>
      </w:r>
      <w:r w:rsidRPr="00276170">
        <w:rPr>
          <w:rFonts w:ascii="Times New Roman" w:hAnsi="Times New Roman" w:cs="Times New Roman"/>
        </w:rPr>
        <w:t xml:space="preserve"> (</w:t>
      </w:r>
      <w:r w:rsidRPr="00276170">
        <w:rPr>
          <w:rFonts w:ascii="Times New Roman" w:hAnsi="Times New Roman" w:cs="Times New Roman"/>
          <w:szCs w:val="28"/>
          <w:u w:val="single"/>
        </w:rPr>
        <w:t>091-</w:t>
      </w:r>
      <w:r w:rsidR="00C6057D">
        <w:rPr>
          <w:rFonts w:ascii="Times New Roman" w:hAnsi="Times New Roman" w:cs="Times New Roman"/>
          <w:szCs w:val="28"/>
          <w:u w:val="single"/>
        </w:rPr>
        <w:t>9217703</w:t>
      </w:r>
      <w:r w:rsidRPr="00276170">
        <w:rPr>
          <w:rFonts w:ascii="Times New Roman" w:hAnsi="Times New Roman" w:cs="Times New Roman"/>
        </w:rPr>
        <w:t>).</w:t>
      </w:r>
    </w:p>
    <w:p w:rsidR="006912C4" w:rsidRPr="00276170" w:rsidRDefault="006912C4" w:rsidP="009D11D3">
      <w:pPr>
        <w:spacing w:after="0" w:line="240" w:lineRule="auto"/>
        <w:jc w:val="both"/>
        <w:rPr>
          <w:rFonts w:ascii="Times New Roman" w:eastAsia="Times New Roman" w:hAnsi="Times New Roman" w:cs="Times New Roman"/>
        </w:rPr>
      </w:pPr>
    </w:p>
    <w:p w:rsidR="006912C4" w:rsidRPr="00276170" w:rsidRDefault="006912C4" w:rsidP="009D11D3">
      <w:p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70" w:hanging="1170"/>
        <w:jc w:val="both"/>
        <w:rPr>
          <w:rFonts w:ascii="Times New Roman" w:hAnsi="Times New Roman" w:cs="Times New Roman"/>
          <w:u w:val="single"/>
        </w:rPr>
      </w:pPr>
      <w:r w:rsidRPr="00276170">
        <w:rPr>
          <w:rFonts w:ascii="Times New Roman" w:eastAsia="Cambria" w:hAnsi="Times New Roman" w:cs="Times New Roman"/>
          <w:b/>
        </w:rPr>
        <w:tab/>
      </w:r>
      <w:r w:rsidRPr="00276170">
        <w:rPr>
          <w:rFonts w:ascii="Times New Roman" w:hAnsi="Times New Roman" w:cs="Times New Roman"/>
          <w:b/>
          <w:u w:val="single"/>
        </w:rPr>
        <w:t>Enclosures</w:t>
      </w:r>
      <w:r w:rsidRPr="00276170">
        <w:rPr>
          <w:rFonts w:ascii="Times New Roman" w:hAnsi="Times New Roman" w:cs="Times New Roman"/>
          <w:u w:val="single"/>
        </w:rPr>
        <w:tab/>
      </w:r>
      <w:r w:rsidRPr="00276170">
        <w:rPr>
          <w:rFonts w:ascii="Times New Roman" w:hAnsi="Times New Roman" w:cs="Times New Roman"/>
          <w:u w:val="single"/>
        </w:rPr>
        <w:tab/>
      </w:r>
      <w:r w:rsidRPr="00276170">
        <w:rPr>
          <w:rFonts w:ascii="Times New Roman" w:hAnsi="Times New Roman" w:cs="Times New Roman"/>
          <w:u w:val="single"/>
        </w:rPr>
        <w:tab/>
      </w:r>
      <w:r w:rsidRPr="00276170">
        <w:rPr>
          <w:rFonts w:ascii="Times New Roman" w:hAnsi="Times New Roman" w:cs="Times New Roman"/>
          <w:u w:val="single"/>
        </w:rPr>
        <w:tab/>
      </w:r>
      <w:r w:rsidRPr="00276170">
        <w:rPr>
          <w:rFonts w:ascii="Times New Roman" w:hAnsi="Times New Roman" w:cs="Times New Roman"/>
          <w:u w:val="single"/>
        </w:rPr>
        <w:tab/>
      </w:r>
      <w:r w:rsidRPr="00276170">
        <w:rPr>
          <w:rFonts w:ascii="Times New Roman" w:hAnsi="Times New Roman" w:cs="Times New Roman"/>
          <w:u w:val="single"/>
        </w:rPr>
        <w:tab/>
      </w:r>
    </w:p>
    <w:p w:rsidR="006912C4" w:rsidRPr="00276170" w:rsidRDefault="006912C4" w:rsidP="00EC22CF">
      <w:pPr>
        <w:widowControl w:val="0"/>
        <w:numPr>
          <w:ilvl w:val="0"/>
          <w:numId w:val="3"/>
        </w:numPr>
        <w:tabs>
          <w:tab w:val="left" w:pos="-1080"/>
          <w:tab w:val="left" w:pos="-720"/>
          <w:tab w:val="left" w:pos="0"/>
          <w:tab w:val="left" w:pos="540"/>
          <w:tab w:val="left" w:pos="720"/>
          <w:tab w:val="left" w:pos="1170"/>
          <w:tab w:val="left" w:pos="144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360"/>
        <w:textAlignment w:val="baseline"/>
        <w:rPr>
          <w:rFonts w:ascii="Times New Roman" w:hAnsi="Times New Roman" w:cs="Times New Roman"/>
        </w:rPr>
      </w:pPr>
      <w:r w:rsidRPr="00276170">
        <w:rPr>
          <w:rFonts w:ascii="Times New Roman" w:hAnsi="Times New Roman" w:cs="Times New Roman"/>
        </w:rPr>
        <w:t>Sample Forms for:-</w:t>
      </w:r>
    </w:p>
    <w:p w:rsidR="006912C4" w:rsidRPr="00276170" w:rsidRDefault="006912C4" w:rsidP="00EC22CF">
      <w:pPr>
        <w:widowControl w:val="0"/>
        <w:numPr>
          <w:ilvl w:val="0"/>
          <w:numId w:val="7"/>
        </w:numPr>
        <w:tabs>
          <w:tab w:val="left" w:pos="-1080"/>
          <w:tab w:val="left" w:pos="-720"/>
          <w:tab w:val="left" w:pos="0"/>
          <w:tab w:val="left" w:pos="540"/>
          <w:tab w:val="left" w:pos="720"/>
          <w:tab w:val="left" w:pos="1170"/>
          <w:tab w:val="left" w:pos="216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160" w:hanging="360"/>
        <w:textAlignment w:val="baseline"/>
        <w:rPr>
          <w:rFonts w:ascii="Times New Roman" w:hAnsi="Times New Roman" w:cs="Times New Roman"/>
        </w:rPr>
      </w:pPr>
      <w:r w:rsidRPr="00276170">
        <w:rPr>
          <w:rFonts w:ascii="Times New Roman" w:hAnsi="Times New Roman" w:cs="Times New Roman"/>
        </w:rPr>
        <w:t>Technical Proposal</w:t>
      </w:r>
    </w:p>
    <w:p w:rsidR="006912C4" w:rsidRPr="00276170" w:rsidRDefault="006912C4" w:rsidP="00EC22CF">
      <w:pPr>
        <w:widowControl w:val="0"/>
        <w:numPr>
          <w:ilvl w:val="0"/>
          <w:numId w:val="7"/>
        </w:numPr>
        <w:tabs>
          <w:tab w:val="left" w:pos="-1080"/>
          <w:tab w:val="left" w:pos="-720"/>
          <w:tab w:val="left" w:pos="0"/>
          <w:tab w:val="left" w:pos="540"/>
          <w:tab w:val="left" w:pos="720"/>
          <w:tab w:val="left" w:pos="1170"/>
          <w:tab w:val="left" w:pos="216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160" w:hanging="360"/>
        <w:textAlignment w:val="baseline"/>
        <w:rPr>
          <w:rFonts w:ascii="Times New Roman" w:hAnsi="Times New Roman" w:cs="Times New Roman"/>
        </w:rPr>
      </w:pPr>
      <w:r w:rsidRPr="00276170">
        <w:rPr>
          <w:rFonts w:ascii="Times New Roman" w:hAnsi="Times New Roman" w:cs="Times New Roman"/>
        </w:rPr>
        <w:t>Financial Proposal</w:t>
      </w:r>
    </w:p>
    <w:p w:rsidR="006912C4" w:rsidRPr="00276170" w:rsidRDefault="006912C4" w:rsidP="009D11D3">
      <w:pPr>
        <w:spacing w:after="0" w:line="240" w:lineRule="auto"/>
        <w:rPr>
          <w:rFonts w:ascii="Times New Roman" w:hAnsi="Times New Roman" w:cs="Times New Roman"/>
        </w:rPr>
      </w:pPr>
    </w:p>
    <w:p w:rsidR="006912C4" w:rsidRPr="00276170" w:rsidRDefault="006912C4" w:rsidP="009D11D3">
      <w:pPr>
        <w:spacing w:after="0" w:line="240" w:lineRule="auto"/>
        <w:rPr>
          <w:rFonts w:ascii="Times New Roman" w:hAnsi="Times New Roman" w:cs="Times New Roman"/>
        </w:rPr>
      </w:pPr>
    </w:p>
    <w:p w:rsidR="006912C4" w:rsidRPr="00276170" w:rsidRDefault="006912C4" w:rsidP="009D11D3">
      <w:pPr>
        <w:spacing w:after="0" w:line="240" w:lineRule="auto"/>
        <w:rPr>
          <w:rFonts w:ascii="Times New Roman" w:hAnsi="Times New Roman" w:cs="Times New Roman"/>
        </w:rPr>
      </w:pPr>
    </w:p>
    <w:p w:rsidR="006912C4" w:rsidRPr="00276170" w:rsidRDefault="006912C4" w:rsidP="009D11D3">
      <w:pPr>
        <w:spacing w:after="0" w:line="240" w:lineRule="auto"/>
        <w:rPr>
          <w:rFonts w:ascii="Times New Roman" w:hAnsi="Times New Roman" w:cs="Times New Roman"/>
        </w:rPr>
      </w:pPr>
    </w:p>
    <w:p w:rsidR="003B0443" w:rsidRPr="00276170" w:rsidRDefault="003B0443" w:rsidP="009D11D3">
      <w:pPr>
        <w:spacing w:after="0" w:line="240" w:lineRule="auto"/>
        <w:rPr>
          <w:rFonts w:ascii="Times New Roman" w:hAnsi="Times New Roman" w:cs="Times New Roman"/>
        </w:rPr>
      </w:pPr>
    </w:p>
    <w:p w:rsidR="003B0443" w:rsidRPr="00276170" w:rsidRDefault="003B0443" w:rsidP="009D11D3">
      <w:pPr>
        <w:spacing w:after="0" w:line="240" w:lineRule="auto"/>
        <w:rPr>
          <w:rFonts w:ascii="Times New Roman" w:hAnsi="Times New Roman" w:cs="Times New Roman"/>
        </w:rPr>
      </w:pPr>
    </w:p>
    <w:p w:rsidR="003B0443" w:rsidRPr="00276170" w:rsidRDefault="003B0443" w:rsidP="009D11D3">
      <w:pPr>
        <w:spacing w:after="0" w:line="240" w:lineRule="auto"/>
        <w:rPr>
          <w:rFonts w:ascii="Times New Roman" w:hAnsi="Times New Roman" w:cs="Times New Roman"/>
        </w:rPr>
      </w:pPr>
    </w:p>
    <w:p w:rsidR="00713E5D" w:rsidRPr="00276170" w:rsidRDefault="00713E5D" w:rsidP="009D11D3">
      <w:pPr>
        <w:spacing w:after="0" w:line="240" w:lineRule="auto"/>
        <w:rPr>
          <w:rFonts w:ascii="Times New Roman" w:hAnsi="Times New Roman" w:cs="Times New Roman"/>
        </w:rPr>
      </w:pPr>
    </w:p>
    <w:p w:rsidR="00713E5D" w:rsidRPr="00276170" w:rsidRDefault="00713E5D" w:rsidP="009D11D3">
      <w:pPr>
        <w:spacing w:after="0" w:line="240" w:lineRule="auto"/>
        <w:rPr>
          <w:rFonts w:ascii="Times New Roman" w:hAnsi="Times New Roman" w:cs="Times New Roman"/>
        </w:rPr>
      </w:pPr>
    </w:p>
    <w:p w:rsidR="003B0443" w:rsidRPr="00276170" w:rsidRDefault="003B0443" w:rsidP="009D11D3">
      <w:pPr>
        <w:spacing w:after="0" w:line="240" w:lineRule="auto"/>
        <w:rPr>
          <w:rFonts w:ascii="Times New Roman" w:hAnsi="Times New Roman" w:cs="Times New Roman"/>
        </w:rPr>
      </w:pPr>
    </w:p>
    <w:p w:rsidR="003B0443" w:rsidRPr="00276170" w:rsidRDefault="003B0443" w:rsidP="009D11D3">
      <w:pPr>
        <w:spacing w:after="0" w:line="240" w:lineRule="auto"/>
        <w:rPr>
          <w:rFonts w:ascii="Times New Roman" w:hAnsi="Times New Roman" w:cs="Times New Roman"/>
        </w:rPr>
      </w:pPr>
    </w:p>
    <w:p w:rsidR="006912C4" w:rsidRPr="00276170" w:rsidRDefault="006912C4" w:rsidP="009D11D3">
      <w:pPr>
        <w:spacing w:after="0" w:line="240" w:lineRule="auto"/>
        <w:rPr>
          <w:rFonts w:ascii="Times New Roman" w:hAnsi="Times New Roman" w:cs="Times New Roman"/>
        </w:rPr>
      </w:pPr>
    </w:p>
    <w:p w:rsidR="00A42229" w:rsidRDefault="00A42229">
      <w:pPr>
        <w:rPr>
          <w:rFonts w:ascii="Times New Roman" w:eastAsia="Arial" w:hAnsi="Times New Roman" w:cs="Times New Roman"/>
          <w:b/>
          <w:bCs/>
          <w:color w:val="000000"/>
          <w:kern w:val="32"/>
          <w:sz w:val="32"/>
          <w:szCs w:val="32"/>
          <w:u w:val="single"/>
          <w:lang w:val="en-GB"/>
        </w:rPr>
      </w:pPr>
      <w:bookmarkStart w:id="35" w:name="_lnxbz9" w:colFirst="0" w:colLast="0"/>
      <w:bookmarkEnd w:id="35"/>
      <w:r>
        <w:rPr>
          <w:rFonts w:ascii="Times New Roman" w:hAnsi="Times New Roman" w:cs="Times New Roman"/>
          <w:u w:val="single"/>
        </w:rPr>
        <w:br w:type="page"/>
      </w:r>
    </w:p>
    <w:p w:rsidR="006912C4" w:rsidRPr="00276170" w:rsidRDefault="006912C4" w:rsidP="009D11D3">
      <w:pPr>
        <w:pStyle w:val="Heading1"/>
        <w:spacing w:before="0" w:after="0"/>
        <w:jc w:val="center"/>
        <w:rPr>
          <w:rFonts w:ascii="Times New Roman" w:hAnsi="Times New Roman" w:cs="Times New Roman"/>
          <w:u w:val="single"/>
        </w:rPr>
      </w:pPr>
      <w:bookmarkStart w:id="36" w:name="_Toc106002497"/>
      <w:r w:rsidRPr="00276170">
        <w:rPr>
          <w:rFonts w:ascii="Times New Roman" w:hAnsi="Times New Roman" w:cs="Times New Roman"/>
          <w:u w:val="single"/>
        </w:rPr>
        <w:lastRenderedPageBreak/>
        <w:t>STANDARD FORMS</w:t>
      </w:r>
      <w:bookmarkEnd w:id="36"/>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0"/>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0"/>
        <w:jc w:val="center"/>
        <w:rPr>
          <w:rFonts w:ascii="Times New Roman" w:eastAsia="Arial Narrow" w:hAnsi="Times New Roman" w:cs="Times New Roman"/>
          <w:b/>
          <w:sz w:val="20"/>
          <w:szCs w:val="20"/>
        </w:rPr>
      </w:pPr>
    </w:p>
    <w:p w:rsidR="006912C4" w:rsidRPr="00276170" w:rsidRDefault="006912C4" w:rsidP="00A42229">
      <w:pPr>
        <w:pStyle w:val="Heading1"/>
        <w:rPr>
          <w:rFonts w:ascii="Times New Roman" w:eastAsia="Cambria" w:hAnsi="Times New Roman" w:cs="Times New Roman"/>
          <w:b w:val="0"/>
        </w:rPr>
      </w:pPr>
      <w:bookmarkStart w:id="37" w:name="_Toc106002498"/>
      <w:r w:rsidRPr="00A42229">
        <w:rPr>
          <w:rFonts w:ascii="Times New Roman" w:hAnsi="Times New Roman" w:cs="Times New Roman"/>
          <w:sz w:val="40"/>
          <w:szCs w:val="40"/>
        </w:rPr>
        <w:t>APPENDIX-I</w:t>
      </w:r>
      <w:r w:rsidR="00A42229" w:rsidRPr="00A42229">
        <w:rPr>
          <w:rFonts w:ascii="Times New Roman" w:hAnsi="Times New Roman" w:cs="Times New Roman"/>
          <w:sz w:val="40"/>
          <w:szCs w:val="40"/>
        </w:rPr>
        <w:t xml:space="preserve">: </w:t>
      </w:r>
      <w:r w:rsidRPr="00A42229">
        <w:rPr>
          <w:rFonts w:ascii="Times New Roman" w:hAnsi="Times New Roman" w:cs="Times New Roman"/>
          <w:sz w:val="40"/>
          <w:szCs w:val="40"/>
        </w:rPr>
        <w:t>TECHNICAL PROPOSAL FORMS</w:t>
      </w:r>
      <w:bookmarkEnd w:id="37"/>
      <w:r w:rsidRPr="00276170">
        <w:rPr>
          <w:rFonts w:ascii="Times New Roman" w:hAnsi="Times New Roman" w:cs="Times New Roman"/>
        </w:rPr>
        <w:br w:type="page"/>
      </w:r>
    </w:p>
    <w:p w:rsidR="006912C4" w:rsidRPr="00276170" w:rsidRDefault="006912C4" w:rsidP="006874EC">
      <w:pPr>
        <w:pStyle w:val="Heading2"/>
        <w:rPr>
          <w:rFonts w:ascii="Times New Roman" w:hAnsi="Times New Roman" w:cs="Times New Roman"/>
          <w:sz w:val="24"/>
          <w:szCs w:val="24"/>
        </w:rPr>
      </w:pPr>
      <w:bookmarkStart w:id="38" w:name="_35nkun2" w:colFirst="0" w:colLast="0"/>
      <w:bookmarkStart w:id="39" w:name="_Toc106002499"/>
      <w:bookmarkEnd w:id="38"/>
      <w:r w:rsidRPr="00276170">
        <w:rPr>
          <w:rFonts w:ascii="Times New Roman" w:eastAsia="Arial Narrow" w:hAnsi="Times New Roman" w:cs="Times New Roman"/>
          <w:sz w:val="20"/>
          <w:szCs w:val="20"/>
        </w:rPr>
        <w:lastRenderedPageBreak/>
        <w:t>Form 1</w:t>
      </w:r>
      <w:r w:rsidR="006874EC">
        <w:rPr>
          <w:rFonts w:ascii="Times New Roman" w:eastAsia="Arial Narrow" w:hAnsi="Times New Roman" w:cs="Times New Roman"/>
          <w:sz w:val="20"/>
          <w:szCs w:val="20"/>
        </w:rPr>
        <w:t xml:space="preserve">: </w:t>
      </w:r>
      <w:bookmarkStart w:id="40" w:name="_1ksv4uv" w:colFirst="0" w:colLast="0"/>
      <w:bookmarkEnd w:id="40"/>
      <w:r w:rsidRPr="00276170">
        <w:rPr>
          <w:rFonts w:ascii="Times New Roman" w:hAnsi="Times New Roman" w:cs="Times New Roman"/>
          <w:sz w:val="24"/>
          <w:szCs w:val="24"/>
        </w:rPr>
        <w:t>FIRM’S REFERENCE</w:t>
      </w:r>
      <w:bookmarkEnd w:id="39"/>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rPr>
      </w:pPr>
      <w:r w:rsidRPr="00276170">
        <w:rPr>
          <w:rFonts w:ascii="Times New Roman" w:hAnsi="Times New Roman" w:cs="Times New Roman"/>
          <w:b/>
        </w:rPr>
        <w:t>Relevant Services Carried Out in the Last Five Years</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rPr>
      </w:pPr>
      <w:r w:rsidRPr="00276170">
        <w:rPr>
          <w:rFonts w:ascii="Times New Roman" w:hAnsi="Times New Roman" w:cs="Times New Roman"/>
          <w:b/>
        </w:rPr>
        <w:t>Which Best Illustrate Qualifications</w:t>
      </w:r>
    </w:p>
    <w:p w:rsidR="006912C4" w:rsidRPr="00276170" w:rsidRDefault="006912C4" w:rsidP="009D11D3">
      <w:pPr>
        <w:tabs>
          <w:tab w:val="left" w:pos="-1080"/>
          <w:tab w:val="left" w:pos="-720"/>
          <w:tab w:val="left" w:pos="0"/>
          <w:tab w:val="left" w:pos="420"/>
          <w:tab w:val="left" w:pos="6840"/>
        </w:tabs>
        <w:spacing w:after="0" w:line="240" w:lineRule="auto"/>
        <w:rPr>
          <w:rFonts w:ascii="Times New Roman" w:eastAsia="Arial Narrow" w:hAnsi="Times New Roman" w:cs="Times New Roman"/>
          <w:sz w:val="20"/>
          <w:szCs w:val="20"/>
        </w:rPr>
      </w:pPr>
      <w:r w:rsidRPr="00276170">
        <w:rPr>
          <w:rFonts w:ascii="Times New Roman" w:eastAsia="Arial Narrow" w:hAnsi="Times New Roman" w:cs="Times New Roman"/>
          <w:sz w:val="20"/>
          <w:szCs w:val="20"/>
        </w:rPr>
        <w:tab/>
      </w:r>
      <w:r w:rsidRPr="00276170">
        <w:rPr>
          <w:rFonts w:ascii="Times New Roman" w:eastAsia="Arial Narrow" w:hAnsi="Times New Roman" w:cs="Times New Roman"/>
          <w:sz w:val="20"/>
          <w:szCs w:val="20"/>
        </w:rPr>
        <w:tab/>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Using in the format below, provide information on each reference assignment for which your firm, either individually as a corporate entity or as one of the major companies within a consortium, was largely contracted.</w:t>
      </w:r>
    </w:p>
    <w:tbl>
      <w:tblPr>
        <w:tblW w:w="9276" w:type="dxa"/>
        <w:tblLayout w:type="fixed"/>
        <w:tblLook w:val="0000" w:firstRow="0" w:lastRow="0" w:firstColumn="0" w:lastColumn="0" w:noHBand="0" w:noVBand="0"/>
      </w:tblPr>
      <w:tblGrid>
        <w:gridCol w:w="2937"/>
        <w:gridCol w:w="2937"/>
        <w:gridCol w:w="3402"/>
      </w:tblGrid>
      <w:tr w:rsidR="006912C4" w:rsidRPr="00276170" w:rsidTr="005560F5">
        <w:trPr>
          <w:trHeight w:val="1000"/>
        </w:trPr>
        <w:tc>
          <w:tcPr>
            <w:tcW w:w="2937" w:type="dxa"/>
            <w:tcBorders>
              <w:top w:val="single" w:sz="6" w:space="0" w:color="000000"/>
              <w:left w:val="single" w:sz="6" w:space="0" w:color="000000"/>
              <w:bottom w:val="single" w:sz="6" w:space="0" w:color="000000"/>
            </w:tcBorders>
          </w:tcPr>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Assignment Name:</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u w:val="single"/>
              </w:rPr>
            </w:pPr>
            <w:r w:rsidRPr="00276170">
              <w:rPr>
                <w:rFonts w:ascii="Times New Roman" w:hAnsi="Times New Roman" w:cs="Times New Roman"/>
                <w:u w:val="single"/>
              </w:rPr>
              <w:t>“As in Bid Data Sheet”</w:t>
            </w:r>
          </w:p>
        </w:tc>
        <w:tc>
          <w:tcPr>
            <w:tcW w:w="2937" w:type="dxa"/>
            <w:tcBorders>
              <w:top w:val="single" w:sz="6" w:space="0" w:color="000000"/>
              <w:bottom w:val="single" w:sz="6" w:space="0" w:color="000000"/>
              <w:right w:val="single" w:sz="6" w:space="0" w:color="000000"/>
            </w:tcBorders>
          </w:tcPr>
          <w:p w:rsidR="006912C4" w:rsidRPr="00276170" w:rsidRDefault="006912C4" w:rsidP="009D11D3">
            <w:pPr>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tc>
        <w:tc>
          <w:tcPr>
            <w:tcW w:w="3402"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Country:</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Khyber Pakhtunkhwa,</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tc>
      </w:tr>
      <w:tr w:rsidR="006912C4" w:rsidRPr="00276170" w:rsidTr="005560F5">
        <w:trPr>
          <w:trHeight w:val="1300"/>
        </w:trPr>
        <w:tc>
          <w:tcPr>
            <w:tcW w:w="2937" w:type="dxa"/>
            <w:tcBorders>
              <w:top w:val="single" w:sz="6" w:space="0" w:color="000000"/>
              <w:left w:val="single" w:sz="6" w:space="0" w:color="000000"/>
              <w:bottom w:val="single" w:sz="6" w:space="0" w:color="000000"/>
            </w:tcBorders>
          </w:tcPr>
          <w:p w:rsidR="006912C4" w:rsidRPr="00276170" w:rsidRDefault="006912C4" w:rsidP="009D11D3">
            <w:pPr>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Location within Country: Peshawar, Pakistan</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tc>
        <w:tc>
          <w:tcPr>
            <w:tcW w:w="2937" w:type="dxa"/>
            <w:tcBorders>
              <w:top w:val="single" w:sz="6" w:space="0" w:color="000000"/>
              <w:bottom w:val="single" w:sz="6" w:space="0" w:color="000000"/>
              <w:right w:val="single" w:sz="6" w:space="0" w:color="000000"/>
            </w:tcBorders>
          </w:tcPr>
          <w:p w:rsidR="006912C4" w:rsidRPr="00276170" w:rsidRDefault="006912C4" w:rsidP="009D11D3">
            <w:pPr>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tc>
        <w:tc>
          <w:tcPr>
            <w:tcW w:w="3402"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Professional Staff Provided by Your Firm:</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tc>
      </w:tr>
      <w:tr w:rsidR="006912C4" w:rsidRPr="00276170" w:rsidTr="005560F5">
        <w:trPr>
          <w:trHeight w:val="1000"/>
        </w:trPr>
        <w:tc>
          <w:tcPr>
            <w:tcW w:w="2937" w:type="dxa"/>
            <w:tcBorders>
              <w:top w:val="single" w:sz="6" w:space="0" w:color="000000"/>
              <w:left w:val="single" w:sz="6" w:space="0" w:color="000000"/>
              <w:bottom w:val="single" w:sz="6" w:space="0" w:color="000000"/>
            </w:tcBorders>
          </w:tcPr>
          <w:p w:rsidR="006912C4" w:rsidRPr="00276170" w:rsidRDefault="006912C4" w:rsidP="009D11D3">
            <w:pPr>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Name of Client:</w:t>
            </w:r>
          </w:p>
        </w:tc>
        <w:tc>
          <w:tcPr>
            <w:tcW w:w="2937" w:type="dxa"/>
            <w:tcBorders>
              <w:top w:val="single" w:sz="6" w:space="0" w:color="000000"/>
              <w:bottom w:val="single" w:sz="6" w:space="0" w:color="000000"/>
              <w:right w:val="single" w:sz="6" w:space="0" w:color="000000"/>
            </w:tcBorders>
          </w:tcPr>
          <w:p w:rsidR="006912C4" w:rsidRPr="00276170" w:rsidRDefault="006912C4" w:rsidP="009D11D3">
            <w:pPr>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tc>
        <w:tc>
          <w:tcPr>
            <w:tcW w:w="3402"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No of Staff:</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tc>
      </w:tr>
      <w:tr w:rsidR="006912C4" w:rsidRPr="00276170" w:rsidTr="005560F5">
        <w:trPr>
          <w:trHeight w:val="1000"/>
        </w:trPr>
        <w:tc>
          <w:tcPr>
            <w:tcW w:w="2937" w:type="dxa"/>
            <w:tcBorders>
              <w:top w:val="single" w:sz="6" w:space="0" w:color="000000"/>
              <w:left w:val="single" w:sz="6" w:space="0" w:color="000000"/>
              <w:bottom w:val="single" w:sz="6" w:space="0" w:color="000000"/>
            </w:tcBorders>
          </w:tcPr>
          <w:p w:rsidR="006912C4" w:rsidRPr="00276170" w:rsidRDefault="006912C4" w:rsidP="009D11D3">
            <w:pPr>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Address:</w:t>
            </w:r>
          </w:p>
        </w:tc>
        <w:tc>
          <w:tcPr>
            <w:tcW w:w="2937" w:type="dxa"/>
            <w:tcBorders>
              <w:top w:val="single" w:sz="6" w:space="0" w:color="000000"/>
              <w:bottom w:val="single" w:sz="6" w:space="0" w:color="000000"/>
              <w:right w:val="single" w:sz="6" w:space="0" w:color="000000"/>
            </w:tcBorders>
          </w:tcPr>
          <w:p w:rsidR="006912C4" w:rsidRPr="00276170" w:rsidRDefault="006912C4" w:rsidP="009D11D3">
            <w:pPr>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tc>
        <w:tc>
          <w:tcPr>
            <w:tcW w:w="3402"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No of Staff Months:</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tc>
      </w:tr>
      <w:tr w:rsidR="006912C4" w:rsidRPr="00276170" w:rsidTr="005560F5">
        <w:trPr>
          <w:trHeight w:val="780"/>
        </w:trPr>
        <w:tc>
          <w:tcPr>
            <w:tcW w:w="293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Start Date (Month/Year):</w:t>
            </w:r>
          </w:p>
        </w:tc>
        <w:tc>
          <w:tcPr>
            <w:tcW w:w="293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Completion Date (Month/Year):</w:t>
            </w:r>
          </w:p>
        </w:tc>
        <w:tc>
          <w:tcPr>
            <w:tcW w:w="3402"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Approx. Value of Services (in Rs.)</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tc>
      </w:tr>
      <w:tr w:rsidR="006912C4" w:rsidRPr="00276170" w:rsidTr="005560F5">
        <w:trPr>
          <w:trHeight w:val="780"/>
        </w:trPr>
        <w:tc>
          <w:tcPr>
            <w:tcW w:w="2937" w:type="dxa"/>
            <w:tcBorders>
              <w:top w:val="single" w:sz="6" w:space="0" w:color="000000"/>
              <w:left w:val="single" w:sz="6" w:space="0" w:color="000000"/>
              <w:bottom w:val="single" w:sz="6" w:space="0" w:color="000000"/>
            </w:tcBorders>
          </w:tcPr>
          <w:p w:rsidR="006912C4" w:rsidRPr="00276170" w:rsidRDefault="006912C4" w:rsidP="009D11D3">
            <w:pPr>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 xml:space="preserve">Name of Associated </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Firm (s), if any:</w:t>
            </w:r>
          </w:p>
        </w:tc>
        <w:tc>
          <w:tcPr>
            <w:tcW w:w="2937" w:type="dxa"/>
            <w:tcBorders>
              <w:top w:val="single" w:sz="6" w:space="0" w:color="000000"/>
              <w:bottom w:val="single" w:sz="6" w:space="0" w:color="000000"/>
              <w:right w:val="single" w:sz="6" w:space="0" w:color="000000"/>
            </w:tcBorders>
          </w:tcPr>
          <w:p w:rsidR="006912C4" w:rsidRPr="00276170" w:rsidRDefault="006912C4" w:rsidP="009D11D3">
            <w:pPr>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tc>
        <w:tc>
          <w:tcPr>
            <w:tcW w:w="3402" w:type="dxa"/>
            <w:tcBorders>
              <w:top w:val="single" w:sz="6" w:space="0" w:color="000000"/>
              <w:left w:val="single" w:sz="6" w:space="0" w:color="000000"/>
              <w:bottom w:val="single" w:sz="6" w:space="0" w:color="000000"/>
              <w:right w:val="single" w:sz="4" w:space="0" w:color="000000"/>
            </w:tcBorders>
          </w:tcPr>
          <w:p w:rsidR="006912C4" w:rsidRPr="00276170" w:rsidRDefault="006912C4" w:rsidP="009D11D3">
            <w:pPr>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No. of Professional Staff Provided by Associated Firm(s)</w:t>
            </w:r>
          </w:p>
        </w:tc>
      </w:tr>
      <w:tr w:rsidR="006912C4" w:rsidRPr="00276170" w:rsidTr="005560F5">
        <w:trPr>
          <w:trHeight w:val="1000"/>
        </w:trPr>
        <w:tc>
          <w:tcPr>
            <w:tcW w:w="9276" w:type="dxa"/>
            <w:gridSpan w:val="3"/>
            <w:tcBorders>
              <w:top w:val="single" w:sz="6" w:space="0" w:color="000000"/>
              <w:left w:val="single" w:sz="6" w:space="0" w:color="000000"/>
              <w:bottom w:val="single" w:sz="6" w:space="0" w:color="000000"/>
              <w:right w:val="single" w:sz="4" w:space="0" w:color="000000"/>
            </w:tcBorders>
          </w:tcPr>
          <w:p w:rsidR="006912C4" w:rsidRPr="00276170" w:rsidRDefault="006912C4" w:rsidP="009D11D3">
            <w:pPr>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Name of Senior Staff (Project Director/Coordinator, Team Leader) involved and functions performed:</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tc>
      </w:tr>
      <w:tr w:rsidR="006912C4" w:rsidRPr="00276170" w:rsidTr="005560F5">
        <w:trPr>
          <w:trHeight w:val="520"/>
        </w:trPr>
        <w:tc>
          <w:tcPr>
            <w:tcW w:w="9276" w:type="dxa"/>
            <w:gridSpan w:val="3"/>
            <w:tcBorders>
              <w:top w:val="single" w:sz="6" w:space="0" w:color="000000"/>
              <w:left w:val="single" w:sz="6" w:space="0" w:color="000000"/>
              <w:bottom w:val="single" w:sz="6" w:space="0" w:color="000000"/>
              <w:right w:val="single" w:sz="4" w:space="0" w:color="000000"/>
            </w:tcBorders>
          </w:tcPr>
          <w:p w:rsidR="006912C4" w:rsidRPr="00276170" w:rsidRDefault="006912C4" w:rsidP="009D11D3">
            <w:pPr>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Narrative Description of Project</w:t>
            </w:r>
          </w:p>
        </w:tc>
      </w:tr>
      <w:tr w:rsidR="006912C4" w:rsidRPr="00276170" w:rsidTr="005560F5">
        <w:trPr>
          <w:trHeight w:val="540"/>
        </w:trPr>
        <w:tc>
          <w:tcPr>
            <w:tcW w:w="9276" w:type="dxa"/>
            <w:gridSpan w:val="3"/>
            <w:tcBorders>
              <w:top w:val="single" w:sz="6" w:space="0" w:color="000000"/>
              <w:left w:val="single" w:sz="6" w:space="0" w:color="000000"/>
              <w:bottom w:val="single" w:sz="6" w:space="0" w:color="000000"/>
              <w:right w:val="single" w:sz="4" w:space="0" w:color="000000"/>
            </w:tcBorders>
          </w:tcPr>
          <w:p w:rsidR="006912C4" w:rsidRPr="00276170" w:rsidRDefault="006912C4" w:rsidP="009D11D3">
            <w:pPr>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Description of Actual Services Provided by Your Staff</w:t>
            </w:r>
          </w:p>
        </w:tc>
      </w:tr>
    </w:tbl>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jc w:val="both"/>
        <w:rPr>
          <w:rFonts w:ascii="Times New Roman" w:hAnsi="Times New Roman" w:cs="Times New Roman"/>
        </w:rPr>
      </w:pPr>
      <w:r w:rsidRPr="00276170">
        <w:rPr>
          <w:rFonts w:ascii="Times New Roman" w:hAnsi="Times New Roman" w:cs="Times New Roman"/>
        </w:rPr>
        <w:t>Consultants’ Name: ______________________________</w:t>
      </w:r>
    </w:p>
    <w:p w:rsidR="006912C4" w:rsidRPr="00276170" w:rsidRDefault="006912C4" w:rsidP="006874EC">
      <w:pPr>
        <w:pStyle w:val="Heading2"/>
        <w:rPr>
          <w:rFonts w:ascii="Times New Roman" w:hAnsi="Times New Roman" w:cs="Times New Roman"/>
          <w:i w:val="0"/>
        </w:rPr>
      </w:pPr>
      <w:bookmarkStart w:id="41" w:name="_44sinio" w:colFirst="0" w:colLast="0"/>
      <w:bookmarkEnd w:id="41"/>
      <w:r w:rsidRPr="00276170">
        <w:rPr>
          <w:rFonts w:ascii="Times New Roman" w:hAnsi="Times New Roman" w:cs="Times New Roman"/>
        </w:rPr>
        <w:br w:type="page"/>
      </w:r>
      <w:bookmarkStart w:id="42" w:name="_Toc106002500"/>
      <w:r w:rsidRPr="00276170">
        <w:rPr>
          <w:rFonts w:ascii="Times New Roman" w:eastAsia="Arial Narrow" w:hAnsi="Times New Roman" w:cs="Times New Roman"/>
          <w:sz w:val="20"/>
          <w:szCs w:val="20"/>
        </w:rPr>
        <w:lastRenderedPageBreak/>
        <w:t>Form 2</w:t>
      </w:r>
      <w:r w:rsidR="006874EC">
        <w:rPr>
          <w:rFonts w:ascii="Times New Roman" w:eastAsia="Arial Narrow" w:hAnsi="Times New Roman" w:cs="Times New Roman"/>
          <w:sz w:val="20"/>
          <w:szCs w:val="20"/>
        </w:rPr>
        <w:t xml:space="preserve">: </w:t>
      </w:r>
      <w:bookmarkStart w:id="43" w:name="_2jxsxqh" w:colFirst="0" w:colLast="0"/>
      <w:bookmarkEnd w:id="43"/>
      <w:r w:rsidRPr="006874EC">
        <w:rPr>
          <w:rFonts w:ascii="Times New Roman" w:hAnsi="Times New Roman" w:cs="Times New Roman"/>
          <w:b w:val="0"/>
          <w:bCs w:val="0"/>
          <w:i w:val="0"/>
        </w:rPr>
        <w:t>PRESENT STAFF DEPLOYMENT</w:t>
      </w:r>
      <w:bookmarkEnd w:id="42"/>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Arial Narrow" w:hAnsi="Times New Roman" w:cs="Times New Roman"/>
          <w:sz w:val="20"/>
          <w:szCs w:val="20"/>
        </w:rPr>
      </w:pPr>
      <w:r w:rsidRPr="00276170">
        <w:rPr>
          <w:rFonts w:ascii="Times New Roman" w:eastAsia="Arial Narrow" w:hAnsi="Times New Roman" w:cs="Times New Roman"/>
          <w:b/>
          <w:sz w:val="20"/>
          <w:szCs w:val="20"/>
        </w:rPr>
        <w:t>(As of ________________)</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Narrow" w:hAnsi="Times New Roman" w:cs="Times New Roman"/>
          <w:sz w:val="20"/>
          <w:szCs w:val="20"/>
        </w:rPr>
      </w:pPr>
    </w:p>
    <w:tbl>
      <w:tblPr>
        <w:tblW w:w="9031"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31"/>
      </w:tblGrid>
      <w:tr w:rsidR="006912C4" w:rsidRPr="00276170" w:rsidTr="005560F5">
        <w:trPr>
          <w:jc w:val="center"/>
        </w:trPr>
        <w:tc>
          <w:tcPr>
            <w:tcW w:w="9031" w:type="dxa"/>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rPr>
            </w:pPr>
            <w:r w:rsidRPr="00276170">
              <w:rPr>
                <w:rFonts w:ascii="Times New Roman" w:hAnsi="Times New Roman" w:cs="Times New Roman"/>
                <w:b/>
              </w:rPr>
              <w:t>Major Project(s) Presently Undertaken Project Name Location</w:t>
            </w:r>
            <w:r w:rsidRPr="00276170">
              <w:rPr>
                <w:rFonts w:ascii="Times New Roman" w:hAnsi="Times New Roman" w:cs="Times New Roman"/>
                <w:b/>
              </w:rPr>
              <w:tab/>
              <w:t>Associates(s)</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Arial Narrow" w:hAnsi="Times New Roman" w:cs="Times New Roman"/>
                <w:sz w:val="20"/>
                <w:szCs w:val="20"/>
              </w:rPr>
            </w:pPr>
          </w:p>
        </w:tc>
      </w:tr>
      <w:tr w:rsidR="006912C4" w:rsidRPr="00276170" w:rsidTr="005560F5">
        <w:trPr>
          <w:jc w:val="center"/>
        </w:trPr>
        <w:tc>
          <w:tcPr>
            <w:tcW w:w="9031" w:type="dxa"/>
          </w:tcPr>
          <w:p w:rsidR="006912C4" w:rsidRPr="00276170" w:rsidRDefault="006912C4" w:rsidP="009D11D3">
            <w:pPr>
              <w:spacing w:after="0" w:line="240" w:lineRule="auto"/>
              <w:rPr>
                <w:rFonts w:ascii="Times New Roman" w:eastAsia="Arial Narrow" w:hAnsi="Times New Roman" w:cs="Times New Roman"/>
                <w:sz w:val="20"/>
                <w:szCs w:val="20"/>
              </w:rPr>
            </w:pPr>
          </w:p>
        </w:tc>
      </w:tr>
    </w:tbl>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Narrow" w:hAnsi="Times New Roman" w:cs="Times New Roman"/>
          <w:sz w:val="20"/>
          <w:szCs w:val="20"/>
        </w:rPr>
      </w:pPr>
    </w:p>
    <w:tbl>
      <w:tblPr>
        <w:tblW w:w="9030" w:type="dxa"/>
        <w:jc w:val="center"/>
        <w:tblLayout w:type="fixed"/>
        <w:tblLook w:val="0000" w:firstRow="0" w:lastRow="0" w:firstColumn="0" w:lastColumn="0" w:noHBand="0" w:noVBand="0"/>
      </w:tblPr>
      <w:tblGrid>
        <w:gridCol w:w="3008"/>
        <w:gridCol w:w="3008"/>
        <w:gridCol w:w="3014"/>
      </w:tblGrid>
      <w:tr w:rsidR="006912C4" w:rsidRPr="00276170" w:rsidTr="005560F5">
        <w:trPr>
          <w:jc w:val="center"/>
        </w:trPr>
        <w:tc>
          <w:tcPr>
            <w:tcW w:w="3008"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rPr>
            </w:pPr>
            <w:r w:rsidRPr="00276170">
              <w:rPr>
                <w:rFonts w:ascii="Times New Roman" w:hAnsi="Times New Roman" w:cs="Times New Roman"/>
                <w:b/>
              </w:rPr>
              <w:t>Field of Expertise</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tc>
        <w:tc>
          <w:tcPr>
            <w:tcW w:w="3008"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rPr>
            </w:pPr>
            <w:r w:rsidRPr="00276170">
              <w:rPr>
                <w:rFonts w:ascii="Times New Roman" w:hAnsi="Times New Roman" w:cs="Times New Roman"/>
                <w:b/>
              </w:rPr>
              <w:t>Total Number of Permanent Staff</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tc>
        <w:tc>
          <w:tcPr>
            <w:tcW w:w="3014"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rPr>
            </w:pPr>
            <w:r w:rsidRPr="00276170">
              <w:rPr>
                <w:rFonts w:ascii="Times New Roman" w:hAnsi="Times New Roman" w:cs="Times New Roman"/>
                <w:b/>
              </w:rPr>
              <w:t>Staff Assigned</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rPr>
            </w:pPr>
            <w:r w:rsidRPr="00276170">
              <w:rPr>
                <w:rFonts w:ascii="Times New Roman" w:hAnsi="Times New Roman" w:cs="Times New Roman"/>
                <w:b/>
              </w:rPr>
              <w:t>to Above Projects</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b/>
                <w:sz w:val="20"/>
                <w:szCs w:val="20"/>
              </w:rPr>
            </w:pPr>
          </w:p>
        </w:tc>
      </w:tr>
    </w:tbl>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Narrow" w:hAnsi="Times New Roman" w:cs="Times New Roman"/>
          <w:sz w:val="20"/>
          <w:szCs w:val="20"/>
        </w:rPr>
      </w:pPr>
    </w:p>
    <w:p w:rsidR="006912C4" w:rsidRPr="00276170" w:rsidRDefault="006912C4" w:rsidP="006874EC">
      <w:pPr>
        <w:pStyle w:val="Heading2"/>
        <w:rPr>
          <w:rFonts w:ascii="Times New Roman" w:hAnsi="Times New Roman" w:cs="Times New Roman"/>
          <w:i w:val="0"/>
          <w:sz w:val="24"/>
          <w:szCs w:val="24"/>
        </w:rPr>
      </w:pPr>
      <w:bookmarkStart w:id="44" w:name="_z337ya" w:colFirst="0" w:colLast="0"/>
      <w:bookmarkEnd w:id="44"/>
      <w:r w:rsidRPr="00276170">
        <w:rPr>
          <w:rFonts w:ascii="Times New Roman" w:hAnsi="Times New Roman" w:cs="Times New Roman"/>
        </w:rPr>
        <w:br w:type="page"/>
      </w:r>
      <w:bookmarkStart w:id="45" w:name="_Toc106002501"/>
      <w:r w:rsidRPr="00276170">
        <w:rPr>
          <w:rFonts w:ascii="Times New Roman" w:eastAsia="Arial Narrow" w:hAnsi="Times New Roman" w:cs="Times New Roman"/>
          <w:sz w:val="20"/>
          <w:szCs w:val="20"/>
        </w:rPr>
        <w:lastRenderedPageBreak/>
        <w:t>Form 3</w:t>
      </w:r>
      <w:r w:rsidR="006874EC">
        <w:rPr>
          <w:rFonts w:ascii="Times New Roman" w:eastAsia="Arial Narrow" w:hAnsi="Times New Roman" w:cs="Times New Roman"/>
          <w:sz w:val="20"/>
          <w:szCs w:val="20"/>
        </w:rPr>
        <w:t xml:space="preserve">: </w:t>
      </w:r>
      <w:bookmarkStart w:id="46" w:name="_3j2qqm3" w:colFirst="0" w:colLast="0"/>
      <w:bookmarkEnd w:id="46"/>
      <w:r w:rsidRPr="006874EC">
        <w:rPr>
          <w:rFonts w:ascii="Times New Roman" w:hAnsi="Times New Roman" w:cs="Times New Roman"/>
          <w:b w:val="0"/>
          <w:bCs w:val="0"/>
          <w:i w:val="0"/>
          <w:sz w:val="24"/>
          <w:szCs w:val="24"/>
        </w:rPr>
        <w:t>COMMENTS/SUGGESTIONS OF CONSULTANT</w:t>
      </w:r>
      <w:bookmarkEnd w:id="45"/>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On the Terms of Reference (TOR)</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1.</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2.</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3.</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4.</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5.</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6.</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Etc.</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On the data, services and facilities to be provided by the Client indicated in the TOR:-</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1.</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2.</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3.</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4.</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5.</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pStyle w:val="Heading2"/>
        <w:spacing w:before="0" w:after="0"/>
        <w:rPr>
          <w:rFonts w:ascii="Times New Roman" w:hAnsi="Times New Roman" w:cs="Times New Roman"/>
          <w:i w:val="0"/>
        </w:rPr>
      </w:pPr>
      <w:bookmarkStart w:id="47" w:name="_Toc106002502"/>
      <w:r w:rsidRPr="00276170">
        <w:rPr>
          <w:rFonts w:ascii="Times New Roman" w:hAnsi="Times New Roman" w:cs="Times New Roman"/>
        </w:rPr>
        <w:t>Etc.</w:t>
      </w:r>
      <w:bookmarkEnd w:id="47"/>
    </w:p>
    <w:p w:rsidR="006912C4" w:rsidRPr="00276170" w:rsidRDefault="006912C4" w:rsidP="009D11D3">
      <w:pPr>
        <w:spacing w:after="0" w:line="240" w:lineRule="auto"/>
        <w:rPr>
          <w:rFonts w:ascii="Times New Roman" w:eastAsia="Arial Narrow" w:hAnsi="Times New Roman" w:cs="Times New Roman"/>
          <w:sz w:val="20"/>
          <w:szCs w:val="20"/>
        </w:rPr>
      </w:pPr>
      <w:r w:rsidRPr="00276170">
        <w:rPr>
          <w:rFonts w:ascii="Times New Roman" w:eastAsia="Arial Narrow" w:hAnsi="Times New Roman" w:cs="Times New Roman"/>
          <w:sz w:val="20"/>
          <w:szCs w:val="20"/>
        </w:rPr>
        <w:tab/>
      </w:r>
    </w:p>
    <w:p w:rsidR="006912C4" w:rsidRPr="006874EC" w:rsidRDefault="006912C4" w:rsidP="006874EC">
      <w:pPr>
        <w:pStyle w:val="Heading2"/>
        <w:rPr>
          <w:rFonts w:ascii="Times New Roman" w:hAnsi="Times New Roman" w:cs="Times New Roman"/>
          <w:b w:val="0"/>
          <w:bCs w:val="0"/>
          <w:i w:val="0"/>
          <w:sz w:val="24"/>
          <w:szCs w:val="24"/>
        </w:rPr>
      </w:pPr>
      <w:bookmarkStart w:id="48" w:name="_1y810tw" w:colFirst="0" w:colLast="0"/>
      <w:bookmarkEnd w:id="48"/>
      <w:r w:rsidRPr="00276170">
        <w:rPr>
          <w:rFonts w:ascii="Times New Roman" w:hAnsi="Times New Roman" w:cs="Times New Roman"/>
        </w:rPr>
        <w:br w:type="page"/>
      </w:r>
      <w:bookmarkStart w:id="49" w:name="_Toc106002503"/>
      <w:r w:rsidRPr="00276170">
        <w:rPr>
          <w:rFonts w:ascii="Times New Roman" w:eastAsia="Arial Narrow" w:hAnsi="Times New Roman" w:cs="Times New Roman"/>
          <w:sz w:val="20"/>
          <w:szCs w:val="20"/>
        </w:rPr>
        <w:lastRenderedPageBreak/>
        <w:t>Form 4</w:t>
      </w:r>
      <w:r w:rsidR="006874EC">
        <w:rPr>
          <w:rFonts w:ascii="Times New Roman" w:eastAsia="Arial Narrow" w:hAnsi="Times New Roman" w:cs="Times New Roman"/>
          <w:sz w:val="20"/>
          <w:szCs w:val="20"/>
        </w:rPr>
        <w:t xml:space="preserve">: </w:t>
      </w:r>
      <w:r w:rsidRPr="006874EC">
        <w:rPr>
          <w:rFonts w:ascii="Times New Roman" w:hAnsi="Times New Roman" w:cs="Times New Roman"/>
          <w:b w:val="0"/>
          <w:bCs w:val="0"/>
          <w:i w:val="0"/>
          <w:sz w:val="24"/>
          <w:szCs w:val="24"/>
        </w:rPr>
        <w:t>APPROACH PAPER ON METHODOLOGY PROPOSED</w:t>
      </w:r>
      <w:bookmarkStart w:id="50" w:name="_4i7ojhp" w:colFirst="0" w:colLast="0"/>
      <w:bookmarkEnd w:id="50"/>
      <w:r w:rsidR="00537025">
        <w:rPr>
          <w:rFonts w:ascii="Times New Roman" w:hAnsi="Times New Roman" w:cs="Times New Roman"/>
          <w:b w:val="0"/>
          <w:bCs w:val="0"/>
          <w:i w:val="0"/>
          <w:sz w:val="24"/>
          <w:szCs w:val="24"/>
        </w:rPr>
        <w:t xml:space="preserve"> </w:t>
      </w:r>
      <w:r w:rsidRPr="006874EC">
        <w:rPr>
          <w:rFonts w:ascii="Times New Roman" w:hAnsi="Times New Roman" w:cs="Times New Roman"/>
          <w:b w:val="0"/>
          <w:bCs w:val="0"/>
          <w:i w:val="0"/>
          <w:sz w:val="24"/>
          <w:szCs w:val="24"/>
        </w:rPr>
        <w:t>FOR PERFORMING THE ASSIGNMENT</w:t>
      </w:r>
      <w:bookmarkEnd w:id="49"/>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Narrow" w:hAnsi="Times New Roman" w:cs="Times New Roman"/>
          <w:sz w:val="20"/>
          <w:szCs w:val="20"/>
        </w:rPr>
      </w:pPr>
    </w:p>
    <w:p w:rsidR="006912C4" w:rsidRPr="00276170" w:rsidRDefault="006912C4" w:rsidP="006874EC">
      <w:pPr>
        <w:rPr>
          <w:rFonts w:ascii="Times New Roman" w:hAnsi="Times New Roman" w:cs="Times New Roman"/>
          <w:b/>
          <w:sz w:val="24"/>
          <w:szCs w:val="24"/>
        </w:rPr>
      </w:pPr>
      <w:bookmarkStart w:id="51" w:name="_2xcytpi" w:colFirst="0" w:colLast="0"/>
      <w:bookmarkEnd w:id="51"/>
      <w:r w:rsidRPr="00276170">
        <w:rPr>
          <w:rFonts w:ascii="Times New Roman" w:hAnsi="Times New Roman" w:cs="Times New Roman"/>
          <w:sz w:val="24"/>
          <w:szCs w:val="24"/>
        </w:rPr>
        <w:t>Approach and Methodology proposed by the firm to carry out the assignment is sub divided in to several areas which include the following heads.</w:t>
      </w:r>
    </w:p>
    <w:p w:rsidR="006912C4" w:rsidRPr="00276170" w:rsidRDefault="006912C4" w:rsidP="006874EC">
      <w:pPr>
        <w:rPr>
          <w:rFonts w:ascii="Times New Roman" w:hAnsi="Times New Roman" w:cs="Times New Roman"/>
          <w:b/>
          <w:sz w:val="24"/>
          <w:szCs w:val="24"/>
        </w:rPr>
      </w:pPr>
      <w:bookmarkStart w:id="52" w:name="_1ci93xb" w:colFirst="0" w:colLast="0"/>
      <w:bookmarkEnd w:id="52"/>
      <w:r w:rsidRPr="00276170">
        <w:rPr>
          <w:rFonts w:ascii="Times New Roman" w:hAnsi="Times New Roman" w:cs="Times New Roman"/>
          <w:sz w:val="24"/>
          <w:szCs w:val="24"/>
        </w:rPr>
        <w:t>Understanding of objectives</w:t>
      </w:r>
    </w:p>
    <w:p w:rsidR="006912C4" w:rsidRPr="00276170" w:rsidRDefault="006912C4" w:rsidP="006874EC">
      <w:pPr>
        <w:rPr>
          <w:rFonts w:ascii="Times New Roman" w:hAnsi="Times New Roman" w:cs="Times New Roman"/>
          <w:b/>
          <w:sz w:val="24"/>
          <w:szCs w:val="24"/>
        </w:rPr>
      </w:pPr>
      <w:bookmarkStart w:id="53" w:name="_3whwml4" w:colFirst="0" w:colLast="0"/>
      <w:bookmarkEnd w:id="53"/>
      <w:r w:rsidRPr="00276170">
        <w:rPr>
          <w:rFonts w:ascii="Times New Roman" w:hAnsi="Times New Roman" w:cs="Times New Roman"/>
          <w:sz w:val="24"/>
          <w:szCs w:val="24"/>
        </w:rPr>
        <w:t>Quality of Methodology</w:t>
      </w:r>
    </w:p>
    <w:p w:rsidR="006912C4" w:rsidRPr="00276170" w:rsidRDefault="006912C4" w:rsidP="006874EC">
      <w:pPr>
        <w:rPr>
          <w:rFonts w:ascii="Times New Roman" w:hAnsi="Times New Roman" w:cs="Times New Roman"/>
          <w:b/>
          <w:sz w:val="24"/>
          <w:szCs w:val="24"/>
        </w:rPr>
      </w:pPr>
      <w:r w:rsidRPr="00276170">
        <w:rPr>
          <w:rFonts w:ascii="Times New Roman" w:hAnsi="Times New Roman" w:cs="Times New Roman"/>
          <w:sz w:val="24"/>
          <w:szCs w:val="24"/>
        </w:rPr>
        <w:t>Innovativeness</w:t>
      </w:r>
    </w:p>
    <w:p w:rsidR="006912C4" w:rsidRPr="00276170" w:rsidRDefault="006912C4" w:rsidP="006874EC">
      <w:pPr>
        <w:rPr>
          <w:rFonts w:ascii="Times New Roman" w:hAnsi="Times New Roman" w:cs="Times New Roman"/>
        </w:rPr>
      </w:pPr>
      <w:r w:rsidRPr="00276170">
        <w:rPr>
          <w:rFonts w:ascii="Times New Roman" w:hAnsi="Times New Roman" w:cs="Times New Roman"/>
        </w:rPr>
        <w:t>Conciseness, Clarity &amp; Completeness in Proposal Presentation</w:t>
      </w:r>
    </w:p>
    <w:p w:rsidR="006912C4" w:rsidRPr="00276170" w:rsidRDefault="006912C4" w:rsidP="006874EC">
      <w:pPr>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Narrow" w:hAnsi="Times New Roman" w:cs="Times New Roman"/>
          <w:sz w:val="20"/>
          <w:szCs w:val="20"/>
        </w:rPr>
      </w:pPr>
    </w:p>
    <w:p w:rsidR="006912C4" w:rsidRPr="00276170" w:rsidRDefault="006912C4" w:rsidP="006874EC">
      <w:pPr>
        <w:pStyle w:val="Heading2"/>
        <w:rPr>
          <w:rFonts w:ascii="Times New Roman" w:hAnsi="Times New Roman" w:cs="Times New Roman"/>
          <w:i w:val="0"/>
          <w:sz w:val="24"/>
          <w:szCs w:val="24"/>
        </w:rPr>
      </w:pPr>
      <w:bookmarkStart w:id="54" w:name="_2bn6wsx" w:colFirst="0" w:colLast="0"/>
      <w:bookmarkEnd w:id="54"/>
      <w:r w:rsidRPr="00276170">
        <w:rPr>
          <w:rFonts w:ascii="Times New Roman" w:hAnsi="Times New Roman" w:cs="Times New Roman"/>
        </w:rPr>
        <w:br w:type="page"/>
      </w:r>
      <w:bookmarkStart w:id="55" w:name="_Toc106002504"/>
      <w:r w:rsidRPr="00276170">
        <w:rPr>
          <w:rFonts w:ascii="Times New Roman" w:eastAsia="Arial Narrow" w:hAnsi="Times New Roman" w:cs="Times New Roman"/>
          <w:sz w:val="20"/>
          <w:szCs w:val="20"/>
        </w:rPr>
        <w:lastRenderedPageBreak/>
        <w:t>Form 5</w:t>
      </w:r>
      <w:r w:rsidR="006874EC">
        <w:rPr>
          <w:rFonts w:ascii="Times New Roman" w:eastAsia="Arial Narrow" w:hAnsi="Times New Roman" w:cs="Times New Roman"/>
          <w:sz w:val="20"/>
          <w:szCs w:val="20"/>
        </w:rPr>
        <w:t xml:space="preserve">: </w:t>
      </w:r>
      <w:bookmarkStart w:id="56" w:name="_qsh70q" w:colFirst="0" w:colLast="0"/>
      <w:bookmarkEnd w:id="56"/>
      <w:r w:rsidRPr="006874EC">
        <w:rPr>
          <w:rFonts w:ascii="Times New Roman" w:hAnsi="Times New Roman" w:cs="Times New Roman"/>
          <w:b w:val="0"/>
          <w:bCs w:val="0"/>
          <w:i w:val="0"/>
          <w:sz w:val="24"/>
          <w:szCs w:val="24"/>
        </w:rPr>
        <w:t>FORMAT OF CURRICULUM VITAE (CV) FOR PROPOSED KEY STAFF</w:t>
      </w:r>
      <w:bookmarkEnd w:id="55"/>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0" w:hanging="420"/>
        <w:rPr>
          <w:rFonts w:ascii="Times New Roman" w:hAnsi="Times New Roman" w:cs="Times New Roman"/>
        </w:rPr>
      </w:pPr>
      <w:r w:rsidRPr="00276170">
        <w:rPr>
          <w:rFonts w:ascii="Times New Roman" w:hAnsi="Times New Roman" w:cs="Times New Roman"/>
        </w:rPr>
        <w:t xml:space="preserve">1. </w:t>
      </w:r>
      <w:r w:rsidRPr="00276170">
        <w:rPr>
          <w:rFonts w:ascii="Times New Roman" w:hAnsi="Times New Roman" w:cs="Times New Roman"/>
        </w:rPr>
        <w:tab/>
        <w:t xml:space="preserve">Proposed Position: </w:t>
      </w:r>
      <w:r w:rsidRPr="00276170">
        <w:rPr>
          <w:rFonts w:ascii="Times New Roman" w:hAnsi="Times New Roman" w:cs="Times New Roman"/>
        </w:rPr>
        <w:tab/>
        <w:t>________________________________________________________________</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0" w:hanging="420"/>
        <w:rPr>
          <w:rFonts w:ascii="Times New Roman" w:hAnsi="Times New Roman" w:cs="Times New Roman"/>
        </w:rPr>
      </w:pPr>
      <w:r w:rsidRPr="00276170">
        <w:rPr>
          <w:rFonts w:ascii="Times New Roman" w:hAnsi="Times New Roman" w:cs="Times New Roman"/>
        </w:rPr>
        <w:t xml:space="preserve">2. </w:t>
      </w:r>
      <w:r w:rsidRPr="00276170">
        <w:rPr>
          <w:rFonts w:ascii="Times New Roman" w:hAnsi="Times New Roman" w:cs="Times New Roman"/>
        </w:rPr>
        <w:tab/>
        <w:t xml:space="preserve">Name of Firm: </w:t>
      </w:r>
      <w:r w:rsidRPr="00276170">
        <w:rPr>
          <w:rFonts w:ascii="Times New Roman" w:hAnsi="Times New Roman" w:cs="Times New Roman"/>
        </w:rPr>
        <w:tab/>
        <w:t>________________________________________________________________</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0" w:hanging="420"/>
        <w:rPr>
          <w:rFonts w:ascii="Times New Roman" w:hAnsi="Times New Roman" w:cs="Times New Roman"/>
        </w:rPr>
      </w:pPr>
      <w:r w:rsidRPr="00276170">
        <w:rPr>
          <w:rFonts w:ascii="Times New Roman" w:hAnsi="Times New Roman" w:cs="Times New Roman"/>
        </w:rPr>
        <w:t xml:space="preserve">3. </w:t>
      </w:r>
      <w:r w:rsidRPr="00276170">
        <w:rPr>
          <w:rFonts w:ascii="Times New Roman" w:hAnsi="Times New Roman" w:cs="Times New Roman"/>
        </w:rPr>
        <w:tab/>
        <w:t xml:space="preserve">Name of Staff: </w:t>
      </w:r>
      <w:r w:rsidRPr="00276170">
        <w:rPr>
          <w:rFonts w:ascii="Times New Roman" w:hAnsi="Times New Roman" w:cs="Times New Roman"/>
        </w:rPr>
        <w:tab/>
        <w:t>________________________________________________________________</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0" w:hanging="420"/>
        <w:rPr>
          <w:rFonts w:ascii="Times New Roman" w:hAnsi="Times New Roman" w:cs="Times New Roman"/>
        </w:rPr>
      </w:pPr>
      <w:r w:rsidRPr="00276170">
        <w:rPr>
          <w:rFonts w:ascii="Times New Roman" w:hAnsi="Times New Roman" w:cs="Times New Roman"/>
        </w:rPr>
        <w:t xml:space="preserve">4. </w:t>
      </w:r>
      <w:r w:rsidRPr="00276170">
        <w:rPr>
          <w:rFonts w:ascii="Times New Roman" w:hAnsi="Times New Roman" w:cs="Times New Roman"/>
        </w:rPr>
        <w:tab/>
        <w:t xml:space="preserve">Profession: </w:t>
      </w:r>
      <w:r w:rsidRPr="00276170">
        <w:rPr>
          <w:rFonts w:ascii="Times New Roman" w:hAnsi="Times New Roman" w:cs="Times New Roman"/>
        </w:rPr>
        <w:tab/>
        <w:t>________________________________________________________________</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0" w:hanging="420"/>
        <w:rPr>
          <w:rFonts w:ascii="Times New Roman" w:hAnsi="Times New Roman" w:cs="Times New Roman"/>
        </w:rPr>
      </w:pPr>
      <w:r w:rsidRPr="00276170">
        <w:rPr>
          <w:rFonts w:ascii="Times New Roman" w:hAnsi="Times New Roman" w:cs="Times New Roman"/>
        </w:rPr>
        <w:t xml:space="preserve">5. </w:t>
      </w:r>
      <w:r w:rsidRPr="00276170">
        <w:rPr>
          <w:rFonts w:ascii="Times New Roman" w:hAnsi="Times New Roman" w:cs="Times New Roman"/>
        </w:rPr>
        <w:tab/>
        <w:t xml:space="preserve">Date of Birth: </w:t>
      </w:r>
      <w:r w:rsidRPr="00276170">
        <w:rPr>
          <w:rFonts w:ascii="Times New Roman" w:hAnsi="Times New Roman" w:cs="Times New Roman"/>
        </w:rPr>
        <w:tab/>
        <w:t>________________________________________________________________</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0" w:hanging="420"/>
        <w:rPr>
          <w:rFonts w:ascii="Times New Roman" w:hAnsi="Times New Roman" w:cs="Times New Roman"/>
        </w:rPr>
      </w:pPr>
      <w:r w:rsidRPr="00276170">
        <w:rPr>
          <w:rFonts w:ascii="Times New Roman" w:hAnsi="Times New Roman" w:cs="Times New Roman"/>
        </w:rPr>
        <w:t xml:space="preserve">6. </w:t>
      </w:r>
      <w:r w:rsidRPr="00276170">
        <w:rPr>
          <w:rFonts w:ascii="Times New Roman" w:hAnsi="Times New Roman" w:cs="Times New Roman"/>
        </w:rPr>
        <w:tab/>
        <w:t xml:space="preserve">Years with Firm: </w:t>
      </w:r>
      <w:r w:rsidRPr="00276170">
        <w:rPr>
          <w:rFonts w:ascii="Times New Roman" w:hAnsi="Times New Roman" w:cs="Times New Roman"/>
        </w:rPr>
        <w:tab/>
        <w:t>________________________________________________________________</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0" w:hanging="420"/>
        <w:rPr>
          <w:rFonts w:ascii="Times New Roman" w:hAnsi="Times New Roman" w:cs="Times New Roman"/>
        </w:rPr>
      </w:pPr>
      <w:r w:rsidRPr="00276170">
        <w:rPr>
          <w:rFonts w:ascii="Times New Roman" w:hAnsi="Times New Roman" w:cs="Times New Roman"/>
        </w:rPr>
        <w:t xml:space="preserve">7. </w:t>
      </w:r>
      <w:r w:rsidRPr="00276170">
        <w:rPr>
          <w:rFonts w:ascii="Times New Roman" w:hAnsi="Times New Roman" w:cs="Times New Roman"/>
        </w:rPr>
        <w:tab/>
        <w:t xml:space="preserve">Nationality: </w:t>
      </w:r>
      <w:r w:rsidRPr="00276170">
        <w:rPr>
          <w:rFonts w:ascii="Times New Roman" w:hAnsi="Times New Roman" w:cs="Times New Roman"/>
        </w:rPr>
        <w:tab/>
        <w:t>________________________________________________________________</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0" w:hanging="420"/>
        <w:rPr>
          <w:rFonts w:ascii="Times New Roman" w:hAnsi="Times New Roman" w:cs="Times New Roman"/>
        </w:rPr>
      </w:pPr>
      <w:r w:rsidRPr="00276170">
        <w:rPr>
          <w:rFonts w:ascii="Times New Roman" w:hAnsi="Times New Roman" w:cs="Times New Roman"/>
        </w:rPr>
        <w:t xml:space="preserve">8. </w:t>
      </w:r>
      <w:r w:rsidRPr="00276170">
        <w:rPr>
          <w:rFonts w:ascii="Times New Roman" w:hAnsi="Times New Roman" w:cs="Times New Roman"/>
        </w:rPr>
        <w:tab/>
        <w:t xml:space="preserve">Membership in Professional Societies: </w:t>
      </w:r>
      <w:r w:rsidRPr="00276170">
        <w:rPr>
          <w:rFonts w:ascii="Times New Roman" w:hAnsi="Times New Roman" w:cs="Times New Roman"/>
        </w:rPr>
        <w:tab/>
        <w:t>________________________________________________________________</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0"/>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0" w:hanging="420"/>
        <w:rPr>
          <w:rFonts w:ascii="Times New Roman" w:hAnsi="Times New Roman" w:cs="Times New Roman"/>
        </w:rPr>
      </w:pPr>
      <w:r w:rsidRPr="00276170">
        <w:rPr>
          <w:rFonts w:ascii="Times New Roman" w:hAnsi="Times New Roman" w:cs="Times New Roman"/>
        </w:rPr>
        <w:t xml:space="preserve">9. </w:t>
      </w:r>
      <w:r w:rsidRPr="00276170">
        <w:rPr>
          <w:rFonts w:ascii="Times New Roman" w:hAnsi="Times New Roman" w:cs="Times New Roman"/>
        </w:rPr>
        <w:tab/>
        <w:t>Detailed Tasks Assigned on the Project: ________________________________________________________________</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0"/>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0"/>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40" w:hanging="540"/>
        <w:rPr>
          <w:rFonts w:ascii="Times New Roman" w:hAnsi="Times New Roman" w:cs="Times New Roman"/>
        </w:rPr>
      </w:pPr>
      <w:r w:rsidRPr="00276170">
        <w:rPr>
          <w:rFonts w:ascii="Times New Roman" w:hAnsi="Times New Roman" w:cs="Times New Roman"/>
        </w:rPr>
        <w:t xml:space="preserve">10. </w:t>
      </w:r>
      <w:r w:rsidRPr="00276170">
        <w:rPr>
          <w:rFonts w:ascii="Times New Roman" w:hAnsi="Times New Roman" w:cs="Times New Roman"/>
        </w:rPr>
        <w:tab/>
        <w:t>Key Qualifications: optional</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0"/>
        <w:rPr>
          <w:rFonts w:ascii="Times New Roman" w:hAnsi="Times New Roman" w:cs="Times New Roman"/>
        </w:rPr>
      </w:pPr>
      <w:r w:rsidRPr="00276170">
        <w:rPr>
          <w:rFonts w:ascii="Times New Roman" w:hAnsi="Times New Roman" w:cs="Times New Roman"/>
        </w:rPr>
        <w:t>[Give an outline of staff member’s experience and training most pertinent to tasks on assignment. Describe degree of responsibility held by staff member on relevant previous assignments and give dates and locations. Use up to one page].</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0"/>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40" w:hanging="540"/>
        <w:rPr>
          <w:rFonts w:ascii="Times New Roman" w:hAnsi="Times New Roman" w:cs="Times New Roman"/>
        </w:rPr>
      </w:pPr>
      <w:r w:rsidRPr="00276170">
        <w:rPr>
          <w:rFonts w:ascii="Times New Roman" w:hAnsi="Times New Roman" w:cs="Times New Roman"/>
        </w:rPr>
        <w:t xml:space="preserve">11. </w:t>
      </w:r>
      <w:r w:rsidRPr="00276170">
        <w:rPr>
          <w:rFonts w:ascii="Times New Roman" w:hAnsi="Times New Roman" w:cs="Times New Roman"/>
        </w:rPr>
        <w:tab/>
        <w:t>Education: optional</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0"/>
        <w:rPr>
          <w:rFonts w:ascii="Times New Roman" w:hAnsi="Times New Roman" w:cs="Times New Roman"/>
        </w:rPr>
      </w:pPr>
      <w:r w:rsidRPr="00276170">
        <w:rPr>
          <w:rFonts w:ascii="Times New Roman" w:hAnsi="Times New Roman" w:cs="Times New Roman"/>
        </w:rPr>
        <w:t>[Summarize college/university and other specialized education of staff member, giving names of institutions, dates attended and degrees obtained.]</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0"/>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40" w:hanging="540"/>
        <w:jc w:val="both"/>
        <w:rPr>
          <w:rFonts w:ascii="Times New Roman" w:hAnsi="Times New Roman" w:cs="Times New Roman"/>
        </w:rPr>
      </w:pPr>
      <w:r w:rsidRPr="00276170">
        <w:rPr>
          <w:rFonts w:ascii="Times New Roman" w:hAnsi="Times New Roman" w:cs="Times New Roman"/>
        </w:rPr>
        <w:t xml:space="preserve">12. </w:t>
      </w:r>
      <w:r w:rsidRPr="00276170">
        <w:rPr>
          <w:rFonts w:ascii="Times New Roman" w:hAnsi="Times New Roman" w:cs="Times New Roman"/>
        </w:rPr>
        <w:tab/>
        <w:t>Employment Record: Required</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0"/>
        <w:jc w:val="both"/>
        <w:rPr>
          <w:rFonts w:ascii="Times New Roman" w:hAnsi="Times New Roman" w:cs="Times New Roman"/>
        </w:rPr>
      </w:pPr>
      <w:r w:rsidRPr="00276170">
        <w:rPr>
          <w:rFonts w:ascii="Times New Roman" w:hAnsi="Times New Roman" w:cs="Times New Roman"/>
        </w:rPr>
        <w:t>[Starting with present position, list in reverse order every employment held. List all positions held by staff member since graduation, giving dates, names of employing organizations, title of positions held and location of assignments. For experience in last ten years, also give types of activities performed and client references, where appropriate.</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40" w:hanging="540"/>
        <w:jc w:val="both"/>
        <w:rPr>
          <w:rFonts w:ascii="Times New Roman" w:hAnsi="Times New Roman" w:cs="Times New Roman"/>
        </w:rPr>
      </w:pPr>
      <w:r w:rsidRPr="00276170">
        <w:rPr>
          <w:rFonts w:ascii="Times New Roman" w:hAnsi="Times New Roman" w:cs="Times New Roman"/>
        </w:rPr>
        <w:t xml:space="preserve">13. </w:t>
      </w:r>
      <w:r w:rsidRPr="00276170">
        <w:rPr>
          <w:rFonts w:ascii="Times New Roman" w:hAnsi="Times New Roman" w:cs="Times New Roman"/>
        </w:rPr>
        <w:tab/>
        <w:t>Languages:- optional</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0"/>
        <w:jc w:val="both"/>
        <w:rPr>
          <w:rFonts w:ascii="Times New Roman" w:hAnsi="Times New Roman" w:cs="Times New Roman"/>
        </w:rPr>
      </w:pPr>
      <w:r w:rsidRPr="00276170">
        <w:rPr>
          <w:rFonts w:ascii="Times New Roman" w:hAnsi="Times New Roman" w:cs="Times New Roman"/>
        </w:rPr>
        <w:t>[Indicate proficiency in speaking, reading and writing of each language: excellent, good, fair, or poor].</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40" w:hanging="540"/>
        <w:jc w:val="both"/>
        <w:rPr>
          <w:rFonts w:ascii="Times New Roman" w:hAnsi="Times New Roman" w:cs="Times New Roman"/>
        </w:rPr>
      </w:pPr>
      <w:r w:rsidRPr="00276170">
        <w:rPr>
          <w:rFonts w:ascii="Times New Roman" w:hAnsi="Times New Roman" w:cs="Times New Roman"/>
        </w:rPr>
        <w:t xml:space="preserve">14. </w:t>
      </w:r>
      <w:r w:rsidRPr="00276170">
        <w:rPr>
          <w:rFonts w:ascii="Times New Roman" w:hAnsi="Times New Roman" w:cs="Times New Roman"/>
        </w:rPr>
        <w:tab/>
        <w:t>Certification: Required</w:t>
      </w: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0"/>
        <w:jc w:val="both"/>
        <w:rPr>
          <w:rFonts w:ascii="Times New Roman" w:hAnsi="Times New Roman" w:cs="Times New Roman"/>
        </w:rPr>
      </w:pPr>
      <w:r w:rsidRPr="00276170">
        <w:rPr>
          <w:rFonts w:ascii="Times New Roman" w:hAnsi="Times New Roman" w:cs="Times New Roman"/>
        </w:rPr>
        <w:t>I, the undersigned, certify that to the best of my knowledge and belief, these bio-data correctly describe myself, my qualifications and my experience.</w:t>
      </w:r>
    </w:p>
    <w:p w:rsidR="006912C4" w:rsidRPr="00276170" w:rsidRDefault="006912C4" w:rsidP="00996577">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00"/>
        <w:jc w:val="both"/>
        <w:rPr>
          <w:rFonts w:ascii="Times New Roman" w:hAnsi="Times New Roman" w:cs="Times New Roman"/>
        </w:rPr>
      </w:pPr>
      <w:r w:rsidRPr="00276170">
        <w:rPr>
          <w:rFonts w:ascii="Times New Roman" w:hAnsi="Times New Roman" w:cs="Times New Roman"/>
        </w:rPr>
        <w:t>________________________</w:t>
      </w:r>
      <w:r w:rsidRPr="00276170">
        <w:rPr>
          <w:rFonts w:ascii="Times New Roman" w:hAnsi="Times New Roman" w:cs="Times New Roman"/>
        </w:rPr>
        <w:tab/>
      </w:r>
      <w:r w:rsidRPr="00276170">
        <w:rPr>
          <w:rFonts w:ascii="Times New Roman" w:hAnsi="Times New Roman" w:cs="Times New Roman"/>
        </w:rPr>
        <w:tab/>
      </w:r>
      <w:r w:rsidRPr="00276170">
        <w:rPr>
          <w:rFonts w:ascii="Times New Roman" w:hAnsi="Times New Roman" w:cs="Times New Roman"/>
        </w:rPr>
        <w:tab/>
      </w:r>
      <w:r w:rsidRPr="00276170">
        <w:rPr>
          <w:rFonts w:ascii="Times New Roman" w:hAnsi="Times New Roman" w:cs="Times New Roman"/>
        </w:rPr>
        <w:tab/>
      </w:r>
      <w:r w:rsidRPr="00276170">
        <w:rPr>
          <w:rFonts w:ascii="Times New Roman" w:hAnsi="Times New Roman" w:cs="Times New Roman"/>
        </w:rPr>
        <w:tab/>
        <w:t>Date: ________</w:t>
      </w:r>
      <w:bookmarkStart w:id="57" w:name="_GoBack"/>
      <w:bookmarkEnd w:id="57"/>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390"/>
          <w:tab w:val="left" w:pos="7200"/>
          <w:tab w:val="left" w:pos="7920"/>
          <w:tab w:val="left" w:pos="8640"/>
        </w:tabs>
        <w:spacing w:after="0" w:line="240" w:lineRule="auto"/>
        <w:ind w:left="720" w:hanging="300"/>
        <w:jc w:val="both"/>
        <w:rPr>
          <w:rFonts w:ascii="Times New Roman" w:hAnsi="Times New Roman" w:cs="Times New Roman"/>
        </w:rPr>
      </w:pPr>
      <w:r w:rsidRPr="00276170">
        <w:rPr>
          <w:rFonts w:ascii="Times New Roman" w:hAnsi="Times New Roman" w:cs="Times New Roman"/>
        </w:rPr>
        <w:t xml:space="preserve">Signature of Staff Member </w:t>
      </w:r>
      <w:r w:rsidRPr="00276170">
        <w:rPr>
          <w:rFonts w:ascii="Times New Roman" w:hAnsi="Times New Roman" w:cs="Times New Roman"/>
        </w:rPr>
        <w:tab/>
      </w:r>
      <w:r w:rsidRPr="00276170">
        <w:rPr>
          <w:rFonts w:ascii="Times New Roman" w:hAnsi="Times New Roman" w:cs="Times New Roman"/>
        </w:rPr>
        <w:tab/>
      </w:r>
      <w:r w:rsidRPr="00276170">
        <w:rPr>
          <w:rFonts w:ascii="Times New Roman" w:hAnsi="Times New Roman" w:cs="Times New Roman"/>
        </w:rPr>
        <w:tab/>
      </w:r>
      <w:r w:rsidRPr="00276170">
        <w:rPr>
          <w:rFonts w:ascii="Times New Roman" w:hAnsi="Times New Roman" w:cs="Times New Roman"/>
        </w:rPr>
        <w:tab/>
      </w:r>
      <w:r w:rsidRPr="00276170">
        <w:rPr>
          <w:rFonts w:ascii="Times New Roman" w:hAnsi="Times New Roman" w:cs="Times New Roman"/>
        </w:rPr>
        <w:tab/>
      </w:r>
      <w:r w:rsidRPr="00276170">
        <w:rPr>
          <w:rFonts w:ascii="Times New Roman" w:hAnsi="Times New Roman" w:cs="Times New Roman"/>
        </w:rPr>
        <w:tab/>
        <w:t>Day/Month/Year</w:t>
      </w:r>
    </w:p>
    <w:p w:rsidR="006912C4" w:rsidRPr="00276170" w:rsidRDefault="006912C4" w:rsidP="00A42229">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00"/>
        <w:rPr>
          <w:rFonts w:ascii="Times New Roman" w:hAnsi="Times New Roman" w:cs="Times New Roman"/>
        </w:rPr>
        <w:sectPr w:rsidR="006912C4" w:rsidRPr="00276170" w:rsidSect="005560F5">
          <w:headerReference w:type="default" r:id="rId15"/>
          <w:footerReference w:type="default" r:id="rId16"/>
          <w:footerReference w:type="first" r:id="rId17"/>
          <w:pgSz w:w="11909" w:h="16834" w:code="9"/>
          <w:pgMar w:top="1440" w:right="1440" w:bottom="1440" w:left="1440" w:header="720" w:footer="720" w:gutter="0"/>
          <w:pgNumType w:start="1"/>
          <w:cols w:space="720"/>
          <w:titlePg/>
        </w:sectPr>
      </w:pPr>
    </w:p>
    <w:p w:rsidR="006912C4" w:rsidRPr="00276170" w:rsidRDefault="006912C4" w:rsidP="006874EC">
      <w:pPr>
        <w:pStyle w:val="Heading2"/>
        <w:rPr>
          <w:rFonts w:ascii="Times New Roman" w:hAnsi="Times New Roman" w:cs="Times New Roman"/>
          <w:i w:val="0"/>
          <w:sz w:val="24"/>
          <w:szCs w:val="24"/>
          <w:u w:val="single"/>
        </w:rPr>
      </w:pPr>
      <w:bookmarkStart w:id="58" w:name="_3as4poj" w:colFirst="0" w:colLast="0"/>
      <w:bookmarkEnd w:id="58"/>
      <w:r w:rsidRPr="00276170">
        <w:rPr>
          <w:rFonts w:ascii="Times New Roman" w:hAnsi="Times New Roman" w:cs="Times New Roman"/>
        </w:rPr>
        <w:br w:type="page"/>
      </w:r>
      <w:bookmarkStart w:id="59" w:name="_Toc106002505"/>
      <w:r w:rsidRPr="00276170">
        <w:rPr>
          <w:rFonts w:ascii="Times New Roman" w:eastAsia="Arial Narrow" w:hAnsi="Times New Roman" w:cs="Times New Roman"/>
          <w:sz w:val="20"/>
          <w:szCs w:val="20"/>
        </w:rPr>
        <w:lastRenderedPageBreak/>
        <w:t>Form 6</w:t>
      </w:r>
      <w:r w:rsidR="006874EC">
        <w:rPr>
          <w:rFonts w:ascii="Times New Roman" w:eastAsia="Arial Narrow" w:hAnsi="Times New Roman" w:cs="Times New Roman"/>
          <w:sz w:val="20"/>
          <w:szCs w:val="20"/>
        </w:rPr>
        <w:t xml:space="preserve">: </w:t>
      </w:r>
      <w:bookmarkStart w:id="60" w:name="_1pxezwc" w:colFirst="0" w:colLast="0"/>
      <w:bookmarkEnd w:id="60"/>
      <w:r w:rsidRPr="006874EC">
        <w:rPr>
          <w:rFonts w:ascii="Times New Roman" w:hAnsi="Times New Roman" w:cs="Times New Roman"/>
          <w:b w:val="0"/>
          <w:bCs w:val="0"/>
          <w:i w:val="0"/>
          <w:sz w:val="24"/>
          <w:szCs w:val="24"/>
        </w:rPr>
        <w:t>WORK PLAN AND TIME SCHEDULE FOR KEY PERSONNEL (Optional)</w:t>
      </w:r>
      <w:bookmarkEnd w:id="59"/>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center"/>
        <w:rPr>
          <w:rFonts w:ascii="Times New Roman" w:hAnsi="Times New Roman" w:cs="Times New Roman"/>
          <w:u w:val="single"/>
        </w:rPr>
      </w:pPr>
    </w:p>
    <w:tbl>
      <w:tblPr>
        <w:tblW w:w="9051" w:type="dxa"/>
        <w:jc w:val="center"/>
        <w:tblLayout w:type="fixed"/>
        <w:tblLook w:val="0000" w:firstRow="0" w:lastRow="0" w:firstColumn="0" w:lastColumn="0" w:noHBand="0" w:noVBand="0"/>
      </w:tblPr>
      <w:tblGrid>
        <w:gridCol w:w="1314"/>
        <w:gridCol w:w="929"/>
        <w:gridCol w:w="244"/>
        <w:gridCol w:w="236"/>
        <w:gridCol w:w="236"/>
        <w:gridCol w:w="236"/>
        <w:gridCol w:w="236"/>
        <w:gridCol w:w="236"/>
        <w:gridCol w:w="330"/>
        <w:gridCol w:w="330"/>
        <w:gridCol w:w="330"/>
        <w:gridCol w:w="439"/>
        <w:gridCol w:w="444"/>
        <w:gridCol w:w="567"/>
        <w:gridCol w:w="567"/>
        <w:gridCol w:w="567"/>
        <w:gridCol w:w="567"/>
        <w:gridCol w:w="1243"/>
      </w:tblGrid>
      <w:tr w:rsidR="006912C4" w:rsidRPr="00276170" w:rsidTr="00537025">
        <w:trPr>
          <w:trHeight w:val="789"/>
          <w:jc w:val="center"/>
        </w:trPr>
        <w:tc>
          <w:tcPr>
            <w:tcW w:w="1314" w:type="dxa"/>
            <w:tcBorders>
              <w:top w:val="single" w:sz="6" w:space="0" w:color="000000"/>
              <w:left w:val="single" w:sz="6" w:space="0" w:color="000000"/>
              <w:right w:val="single" w:sz="6" w:space="0" w:color="000000"/>
            </w:tcBorders>
          </w:tcPr>
          <w:p w:rsidR="006912C4" w:rsidRPr="00276170" w:rsidRDefault="006912C4" w:rsidP="009D11D3">
            <w:pPr>
              <w:spacing w:after="0" w:line="240" w:lineRule="auto"/>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hAnsi="Times New Roman" w:cs="Times New Roman"/>
                <w:b/>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hAnsi="Times New Roman" w:cs="Times New Roman"/>
                <w:b/>
              </w:rPr>
            </w:pPr>
            <w:r w:rsidRPr="00276170">
              <w:rPr>
                <w:rFonts w:ascii="Times New Roman" w:hAnsi="Times New Roman" w:cs="Times New Roman"/>
                <w:b/>
              </w:rPr>
              <w:t>Name</w:t>
            </w:r>
          </w:p>
        </w:tc>
        <w:tc>
          <w:tcPr>
            <w:tcW w:w="929" w:type="dxa"/>
            <w:tcBorders>
              <w:top w:val="single" w:sz="6" w:space="0" w:color="000000"/>
              <w:left w:val="single" w:sz="6" w:space="0" w:color="000000"/>
              <w:right w:val="single" w:sz="6" w:space="0" w:color="000000"/>
            </w:tcBorders>
          </w:tcPr>
          <w:p w:rsidR="006912C4" w:rsidRPr="00276170" w:rsidRDefault="006912C4" w:rsidP="009D11D3">
            <w:pPr>
              <w:spacing w:after="0" w:line="240" w:lineRule="auto"/>
              <w:rPr>
                <w:rFonts w:ascii="Times New Roman" w:hAnsi="Times New Roman" w:cs="Times New Roman"/>
                <w:b/>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hAnsi="Times New Roman" w:cs="Times New Roman"/>
                <w:b/>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center"/>
              <w:rPr>
                <w:rFonts w:ascii="Times New Roman" w:hAnsi="Times New Roman" w:cs="Times New Roman"/>
                <w:b/>
              </w:rPr>
            </w:pPr>
            <w:r w:rsidRPr="00276170">
              <w:rPr>
                <w:rFonts w:ascii="Times New Roman" w:hAnsi="Times New Roman" w:cs="Times New Roman"/>
                <w:b/>
              </w:rPr>
              <w:t>Position</w:t>
            </w:r>
          </w:p>
        </w:tc>
        <w:tc>
          <w:tcPr>
            <w:tcW w:w="5565" w:type="dxa"/>
            <w:gridSpan w:val="15"/>
            <w:tcBorders>
              <w:top w:val="single" w:sz="6" w:space="0" w:color="000000"/>
              <w:left w:val="single" w:sz="6" w:space="0" w:color="000000"/>
              <w:bottom w:val="single" w:sz="6" w:space="0" w:color="000000"/>
            </w:tcBorders>
          </w:tcPr>
          <w:p w:rsidR="006912C4" w:rsidRPr="00276170" w:rsidRDefault="006912C4" w:rsidP="009D11D3">
            <w:pPr>
              <w:spacing w:after="0" w:line="240" w:lineRule="auto"/>
              <w:rPr>
                <w:rFonts w:ascii="Times New Roman" w:hAnsi="Times New Roman" w:cs="Times New Roman"/>
                <w:b/>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center"/>
              <w:rPr>
                <w:rFonts w:ascii="Times New Roman" w:hAnsi="Times New Roman" w:cs="Times New Roman"/>
                <w:b/>
              </w:rPr>
            </w:pPr>
            <w:r w:rsidRPr="00276170">
              <w:rPr>
                <w:rFonts w:ascii="Times New Roman" w:hAnsi="Times New Roman" w:cs="Times New Roman"/>
                <w:b/>
              </w:rPr>
              <w:t>Months (in the form of a Bar Chart)</w:t>
            </w:r>
          </w:p>
        </w:tc>
        <w:tc>
          <w:tcPr>
            <w:tcW w:w="1243" w:type="dxa"/>
            <w:tcBorders>
              <w:top w:val="single" w:sz="6" w:space="0" w:color="000000"/>
              <w:left w:val="single" w:sz="6" w:space="0" w:color="000000"/>
              <w:right w:val="single" w:sz="6" w:space="0" w:color="000000"/>
            </w:tcBorders>
          </w:tcPr>
          <w:p w:rsidR="006912C4" w:rsidRPr="00276170" w:rsidRDefault="006912C4" w:rsidP="009D11D3">
            <w:pPr>
              <w:spacing w:after="0" w:line="240" w:lineRule="auto"/>
              <w:rPr>
                <w:rFonts w:ascii="Times New Roman" w:hAnsi="Times New Roman" w:cs="Times New Roman"/>
                <w:b/>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center"/>
              <w:rPr>
                <w:rFonts w:ascii="Times New Roman" w:hAnsi="Times New Roman" w:cs="Times New Roman"/>
                <w:b/>
              </w:rPr>
            </w:pPr>
            <w:r w:rsidRPr="00276170">
              <w:rPr>
                <w:rFonts w:ascii="Times New Roman" w:hAnsi="Times New Roman" w:cs="Times New Roman"/>
                <w:b/>
              </w:rPr>
              <w:t>Number of Months</w:t>
            </w:r>
          </w:p>
        </w:tc>
      </w:tr>
      <w:tr w:rsidR="006912C4" w:rsidRPr="00276170" w:rsidTr="00537025">
        <w:trPr>
          <w:trHeight w:val="533"/>
          <w:jc w:val="center"/>
        </w:trPr>
        <w:tc>
          <w:tcPr>
            <w:tcW w:w="1314" w:type="dxa"/>
            <w:tcBorders>
              <w:left w:val="single" w:sz="6" w:space="0" w:color="000000"/>
              <w:bottom w:val="single" w:sz="6" w:space="0" w:color="000000"/>
              <w:right w:val="single" w:sz="6" w:space="0" w:color="000000"/>
            </w:tcBorders>
          </w:tcPr>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hAnsi="Times New Roman" w:cs="Times New Roman"/>
              </w:rPr>
            </w:pPr>
          </w:p>
        </w:tc>
        <w:tc>
          <w:tcPr>
            <w:tcW w:w="929" w:type="dxa"/>
            <w:tcBorders>
              <w:left w:val="single" w:sz="6" w:space="0" w:color="000000"/>
              <w:bottom w:val="single" w:sz="6" w:space="0" w:color="000000"/>
              <w:right w:val="single" w:sz="6" w:space="0" w:color="000000"/>
            </w:tcBorders>
          </w:tcPr>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hAnsi="Times New Roman" w:cs="Times New Roman"/>
              </w:rPr>
            </w:pPr>
          </w:p>
        </w:tc>
        <w:tc>
          <w:tcPr>
            <w:tcW w:w="244"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hAnsi="Times New Roman" w:cs="Times New Roman"/>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center"/>
              <w:rPr>
                <w:rFonts w:ascii="Times New Roman" w:hAnsi="Times New Roman" w:cs="Times New Roman"/>
                <w:b/>
              </w:rPr>
            </w:pPr>
            <w:r w:rsidRPr="00276170">
              <w:rPr>
                <w:rFonts w:ascii="Times New Roman" w:hAnsi="Times New Roman" w:cs="Times New Roman"/>
                <w:b/>
              </w:rPr>
              <w:t>1</w:t>
            </w: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hAnsi="Times New Roman" w:cs="Times New Roman"/>
                <w:b/>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center"/>
              <w:rPr>
                <w:rFonts w:ascii="Times New Roman" w:hAnsi="Times New Roman" w:cs="Times New Roman"/>
                <w:b/>
              </w:rPr>
            </w:pPr>
            <w:r w:rsidRPr="00276170">
              <w:rPr>
                <w:rFonts w:ascii="Times New Roman" w:hAnsi="Times New Roman" w:cs="Times New Roman"/>
                <w:b/>
              </w:rPr>
              <w:t>2</w:t>
            </w: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hAnsi="Times New Roman" w:cs="Times New Roman"/>
                <w:b/>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center"/>
              <w:rPr>
                <w:rFonts w:ascii="Times New Roman" w:hAnsi="Times New Roman" w:cs="Times New Roman"/>
                <w:b/>
              </w:rPr>
            </w:pPr>
            <w:r w:rsidRPr="00276170">
              <w:rPr>
                <w:rFonts w:ascii="Times New Roman" w:hAnsi="Times New Roman" w:cs="Times New Roman"/>
                <w:b/>
              </w:rPr>
              <w:t>3</w:t>
            </w: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hAnsi="Times New Roman" w:cs="Times New Roman"/>
                <w:b/>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center"/>
              <w:rPr>
                <w:rFonts w:ascii="Times New Roman" w:hAnsi="Times New Roman" w:cs="Times New Roman"/>
                <w:b/>
              </w:rPr>
            </w:pPr>
            <w:r w:rsidRPr="00276170">
              <w:rPr>
                <w:rFonts w:ascii="Times New Roman" w:hAnsi="Times New Roman" w:cs="Times New Roman"/>
                <w:b/>
              </w:rPr>
              <w:t>4</w:t>
            </w: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hAnsi="Times New Roman" w:cs="Times New Roman"/>
                <w:b/>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center"/>
              <w:rPr>
                <w:rFonts w:ascii="Times New Roman" w:hAnsi="Times New Roman" w:cs="Times New Roman"/>
                <w:b/>
              </w:rPr>
            </w:pPr>
            <w:r w:rsidRPr="00276170">
              <w:rPr>
                <w:rFonts w:ascii="Times New Roman" w:hAnsi="Times New Roman" w:cs="Times New Roman"/>
                <w:b/>
              </w:rPr>
              <w:t>5</w:t>
            </w: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hAnsi="Times New Roman" w:cs="Times New Roman"/>
                <w:b/>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center"/>
              <w:rPr>
                <w:rFonts w:ascii="Times New Roman" w:hAnsi="Times New Roman" w:cs="Times New Roman"/>
                <w:b/>
              </w:rPr>
            </w:pPr>
            <w:r w:rsidRPr="00276170">
              <w:rPr>
                <w:rFonts w:ascii="Times New Roman" w:hAnsi="Times New Roman" w:cs="Times New Roman"/>
                <w:b/>
              </w:rPr>
              <w:t>6</w:t>
            </w:r>
          </w:p>
        </w:tc>
        <w:tc>
          <w:tcPr>
            <w:tcW w:w="330"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hAnsi="Times New Roman" w:cs="Times New Roman"/>
                <w:b/>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center"/>
              <w:rPr>
                <w:rFonts w:ascii="Times New Roman" w:hAnsi="Times New Roman" w:cs="Times New Roman"/>
                <w:b/>
              </w:rPr>
            </w:pPr>
            <w:r w:rsidRPr="00276170">
              <w:rPr>
                <w:rFonts w:ascii="Times New Roman" w:hAnsi="Times New Roman" w:cs="Times New Roman"/>
                <w:b/>
              </w:rPr>
              <w:t>7</w:t>
            </w:r>
          </w:p>
        </w:tc>
        <w:tc>
          <w:tcPr>
            <w:tcW w:w="330"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hAnsi="Times New Roman" w:cs="Times New Roman"/>
                <w:b/>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center"/>
              <w:rPr>
                <w:rFonts w:ascii="Times New Roman" w:hAnsi="Times New Roman" w:cs="Times New Roman"/>
                <w:b/>
              </w:rPr>
            </w:pPr>
            <w:r w:rsidRPr="00276170">
              <w:rPr>
                <w:rFonts w:ascii="Times New Roman" w:hAnsi="Times New Roman" w:cs="Times New Roman"/>
                <w:b/>
              </w:rPr>
              <w:t>8</w:t>
            </w:r>
          </w:p>
        </w:tc>
        <w:tc>
          <w:tcPr>
            <w:tcW w:w="330"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hAnsi="Times New Roman" w:cs="Times New Roman"/>
                <w:b/>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center"/>
              <w:rPr>
                <w:rFonts w:ascii="Times New Roman" w:hAnsi="Times New Roman" w:cs="Times New Roman"/>
                <w:b/>
              </w:rPr>
            </w:pPr>
            <w:r w:rsidRPr="00276170">
              <w:rPr>
                <w:rFonts w:ascii="Times New Roman" w:hAnsi="Times New Roman" w:cs="Times New Roman"/>
                <w:b/>
              </w:rPr>
              <w:t>9</w:t>
            </w:r>
          </w:p>
        </w:tc>
        <w:tc>
          <w:tcPr>
            <w:tcW w:w="439"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hAnsi="Times New Roman" w:cs="Times New Roman"/>
                <w:b/>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center"/>
              <w:rPr>
                <w:rFonts w:ascii="Times New Roman" w:hAnsi="Times New Roman" w:cs="Times New Roman"/>
                <w:b/>
              </w:rPr>
            </w:pPr>
            <w:r w:rsidRPr="00276170">
              <w:rPr>
                <w:rFonts w:ascii="Times New Roman" w:hAnsi="Times New Roman" w:cs="Times New Roman"/>
                <w:b/>
              </w:rPr>
              <w:t>10</w:t>
            </w:r>
          </w:p>
        </w:tc>
        <w:tc>
          <w:tcPr>
            <w:tcW w:w="444"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hAnsi="Times New Roman" w:cs="Times New Roman"/>
                <w:b/>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center"/>
              <w:rPr>
                <w:rFonts w:ascii="Times New Roman" w:hAnsi="Times New Roman" w:cs="Times New Roman"/>
                <w:b/>
              </w:rPr>
            </w:pPr>
            <w:r w:rsidRPr="00276170">
              <w:rPr>
                <w:rFonts w:ascii="Times New Roman" w:hAnsi="Times New Roman" w:cs="Times New Roman"/>
                <w:b/>
              </w:rPr>
              <w:t>11</w:t>
            </w:r>
          </w:p>
        </w:tc>
        <w:tc>
          <w:tcPr>
            <w:tcW w:w="56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hAnsi="Times New Roman" w:cs="Times New Roman"/>
                <w:b/>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center"/>
              <w:rPr>
                <w:rFonts w:ascii="Times New Roman" w:hAnsi="Times New Roman" w:cs="Times New Roman"/>
                <w:b/>
              </w:rPr>
            </w:pPr>
            <w:r w:rsidRPr="00276170">
              <w:rPr>
                <w:rFonts w:ascii="Times New Roman" w:hAnsi="Times New Roman" w:cs="Times New Roman"/>
                <w:b/>
              </w:rPr>
              <w:t>12</w:t>
            </w:r>
          </w:p>
        </w:tc>
        <w:tc>
          <w:tcPr>
            <w:tcW w:w="56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hAnsi="Times New Roman" w:cs="Times New Roman"/>
                <w:b/>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center"/>
              <w:rPr>
                <w:rFonts w:ascii="Times New Roman" w:hAnsi="Times New Roman" w:cs="Times New Roman"/>
                <w:b/>
              </w:rPr>
            </w:pPr>
            <w:r w:rsidRPr="00276170">
              <w:rPr>
                <w:rFonts w:ascii="Times New Roman" w:hAnsi="Times New Roman" w:cs="Times New Roman"/>
                <w:b/>
              </w:rPr>
              <w:t>13</w:t>
            </w:r>
          </w:p>
        </w:tc>
        <w:tc>
          <w:tcPr>
            <w:tcW w:w="56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hAnsi="Times New Roman" w:cs="Times New Roman"/>
                <w:b/>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center"/>
              <w:rPr>
                <w:rFonts w:ascii="Times New Roman" w:hAnsi="Times New Roman" w:cs="Times New Roman"/>
                <w:b/>
              </w:rPr>
            </w:pPr>
            <w:r w:rsidRPr="00276170">
              <w:rPr>
                <w:rFonts w:ascii="Times New Roman" w:hAnsi="Times New Roman" w:cs="Times New Roman"/>
                <w:b/>
              </w:rPr>
              <w:t>14</w:t>
            </w:r>
          </w:p>
        </w:tc>
        <w:tc>
          <w:tcPr>
            <w:tcW w:w="56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hAnsi="Times New Roman" w:cs="Times New Roman"/>
                <w:b/>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center"/>
              <w:rPr>
                <w:rFonts w:ascii="Times New Roman" w:hAnsi="Times New Roman" w:cs="Times New Roman"/>
                <w:b/>
              </w:rPr>
            </w:pPr>
            <w:r w:rsidRPr="00276170">
              <w:rPr>
                <w:rFonts w:ascii="Times New Roman" w:hAnsi="Times New Roman" w:cs="Times New Roman"/>
                <w:b/>
              </w:rPr>
              <w:t>15</w:t>
            </w:r>
          </w:p>
        </w:tc>
        <w:tc>
          <w:tcPr>
            <w:tcW w:w="1243" w:type="dxa"/>
            <w:tcBorders>
              <w:left w:val="single" w:sz="6" w:space="0" w:color="000000"/>
              <w:bottom w:val="single" w:sz="6" w:space="0" w:color="000000"/>
              <w:right w:val="single" w:sz="6" w:space="0" w:color="000000"/>
            </w:tcBorders>
          </w:tcPr>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hAnsi="Times New Roman" w:cs="Times New Roman"/>
                <w:b/>
              </w:rPr>
            </w:pPr>
          </w:p>
        </w:tc>
      </w:tr>
      <w:tr w:rsidR="006912C4" w:rsidRPr="00276170" w:rsidTr="00537025">
        <w:trPr>
          <w:trHeight w:val="554"/>
          <w:jc w:val="center"/>
        </w:trPr>
        <w:tc>
          <w:tcPr>
            <w:tcW w:w="1314"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b/>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929"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44"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330"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330"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330"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439"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444"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1243"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r>
      <w:tr w:rsidR="006912C4" w:rsidRPr="00276170" w:rsidTr="00537025">
        <w:trPr>
          <w:trHeight w:val="533"/>
          <w:jc w:val="center"/>
        </w:trPr>
        <w:tc>
          <w:tcPr>
            <w:tcW w:w="1314"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929"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44"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330"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330"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330"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439"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444"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1243"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r>
      <w:tr w:rsidR="006912C4" w:rsidRPr="00276170" w:rsidTr="00537025">
        <w:trPr>
          <w:trHeight w:val="554"/>
          <w:jc w:val="center"/>
        </w:trPr>
        <w:tc>
          <w:tcPr>
            <w:tcW w:w="1314"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929"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44"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330"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330"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330"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439"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444"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1243"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r>
      <w:tr w:rsidR="006912C4" w:rsidRPr="00276170" w:rsidTr="00537025">
        <w:trPr>
          <w:trHeight w:val="533"/>
          <w:jc w:val="center"/>
        </w:trPr>
        <w:tc>
          <w:tcPr>
            <w:tcW w:w="1314"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929"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44"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330"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330"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330"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439"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444"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1243"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r>
      <w:tr w:rsidR="006912C4" w:rsidRPr="00276170" w:rsidTr="00537025">
        <w:trPr>
          <w:trHeight w:val="554"/>
          <w:jc w:val="center"/>
        </w:trPr>
        <w:tc>
          <w:tcPr>
            <w:tcW w:w="1314"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929"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44"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330"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330"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330"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439"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444"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c>
          <w:tcPr>
            <w:tcW w:w="1243"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eastAsia="Arial Narrow" w:hAnsi="Times New Roman" w:cs="Times New Roman"/>
                <w:sz w:val="20"/>
                <w:szCs w:val="20"/>
              </w:rPr>
            </w:pPr>
          </w:p>
        </w:tc>
      </w:tr>
    </w:tbl>
    <w:p w:rsidR="006912C4" w:rsidRPr="00276170" w:rsidRDefault="006912C4" w:rsidP="009D11D3">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center"/>
        <w:rPr>
          <w:rFonts w:ascii="Times New Roman" w:eastAsia="Arial Narrow" w:hAnsi="Times New Roman" w:cs="Times New Roman"/>
          <w:sz w:val="20"/>
          <w:szCs w:val="20"/>
        </w:rPr>
      </w:pP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ind w:left="4320" w:hanging="4320"/>
        <w:rPr>
          <w:rFonts w:ascii="Times New Roman" w:hAnsi="Times New Roman" w:cs="Times New Roman"/>
          <w:sz w:val="20"/>
          <w:szCs w:val="20"/>
        </w:rPr>
      </w:pPr>
      <w:r w:rsidRPr="00276170">
        <w:rPr>
          <w:rFonts w:ascii="Times New Roman" w:hAnsi="Times New Roman" w:cs="Times New Roman"/>
          <w:sz w:val="20"/>
          <w:szCs w:val="20"/>
        </w:rPr>
        <w:t>Full Time:</w:t>
      </w:r>
      <w:r w:rsidRPr="00276170">
        <w:rPr>
          <w:rFonts w:ascii="Times New Roman" w:hAnsi="Times New Roman" w:cs="Times New Roman"/>
          <w:sz w:val="20"/>
          <w:szCs w:val="20"/>
        </w:rPr>
        <w:tab/>
      </w:r>
      <w:r w:rsidRPr="00276170">
        <w:rPr>
          <w:rFonts w:ascii="Times New Roman" w:hAnsi="Times New Roman" w:cs="Times New Roman"/>
          <w:sz w:val="20"/>
          <w:szCs w:val="20"/>
        </w:rPr>
        <w:tab/>
        <w:t>_________________</w:t>
      </w: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ind w:left="6480" w:hanging="6480"/>
        <w:rPr>
          <w:rFonts w:ascii="Times New Roman" w:hAnsi="Times New Roman" w:cs="Times New Roman"/>
          <w:sz w:val="20"/>
          <w:szCs w:val="20"/>
        </w:rPr>
      </w:pPr>
      <w:r w:rsidRPr="00276170">
        <w:rPr>
          <w:rFonts w:ascii="Times New Roman" w:hAnsi="Times New Roman" w:cs="Times New Roman"/>
          <w:sz w:val="20"/>
          <w:szCs w:val="20"/>
        </w:rPr>
        <w:t xml:space="preserve">Part Time: </w:t>
      </w:r>
      <w:r w:rsidRPr="00276170">
        <w:rPr>
          <w:rFonts w:ascii="Times New Roman" w:hAnsi="Times New Roman" w:cs="Times New Roman"/>
          <w:sz w:val="20"/>
          <w:szCs w:val="20"/>
        </w:rPr>
        <w:tab/>
        <w:t>_________________</w:t>
      </w:r>
      <w:r w:rsidRPr="00276170">
        <w:rPr>
          <w:rFonts w:ascii="Times New Roman" w:hAnsi="Times New Roman" w:cs="Times New Roman"/>
          <w:sz w:val="20"/>
          <w:szCs w:val="20"/>
        </w:rPr>
        <w:tab/>
      </w:r>
      <w:r w:rsidRPr="00276170">
        <w:rPr>
          <w:rFonts w:ascii="Times New Roman" w:hAnsi="Times New Roman" w:cs="Times New Roman"/>
          <w:sz w:val="20"/>
          <w:szCs w:val="20"/>
        </w:rPr>
        <w:tab/>
        <w:t>Activities Duration</w:t>
      </w:r>
      <w:r w:rsidRPr="00276170">
        <w:rPr>
          <w:rFonts w:ascii="Times New Roman" w:hAnsi="Times New Roman" w:cs="Times New Roman"/>
          <w:sz w:val="20"/>
          <w:szCs w:val="20"/>
        </w:rPr>
        <w:tab/>
        <w:t>____________</w:t>
      </w: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both"/>
        <w:rPr>
          <w:rFonts w:ascii="Times New Roman" w:hAnsi="Times New Roman" w:cs="Times New Roman"/>
          <w:sz w:val="20"/>
          <w:szCs w:val="20"/>
        </w:rPr>
      </w:pP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both"/>
        <w:rPr>
          <w:rFonts w:ascii="Times New Roman" w:hAnsi="Times New Roman" w:cs="Times New Roman"/>
          <w:sz w:val="20"/>
          <w:szCs w:val="20"/>
        </w:rPr>
      </w:pPr>
      <w:r w:rsidRPr="00276170">
        <w:rPr>
          <w:rFonts w:ascii="Times New Roman" w:hAnsi="Times New Roman" w:cs="Times New Roman"/>
          <w:sz w:val="20"/>
          <w:szCs w:val="20"/>
        </w:rPr>
        <w:t>Yours faithfully,</w:t>
      </w: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both"/>
        <w:rPr>
          <w:rFonts w:ascii="Times New Roman" w:hAnsi="Times New Roman" w:cs="Times New Roman"/>
          <w:sz w:val="20"/>
          <w:szCs w:val="20"/>
        </w:rPr>
      </w:pP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ind w:left="7200"/>
        <w:jc w:val="both"/>
        <w:rPr>
          <w:rFonts w:ascii="Times New Roman" w:hAnsi="Times New Roman" w:cs="Times New Roman"/>
          <w:sz w:val="20"/>
          <w:szCs w:val="20"/>
        </w:rPr>
      </w:pP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both"/>
        <w:rPr>
          <w:rFonts w:ascii="Times New Roman" w:hAnsi="Times New Roman" w:cs="Times New Roman"/>
          <w:sz w:val="20"/>
          <w:szCs w:val="20"/>
        </w:rPr>
      </w:pPr>
      <w:r w:rsidRPr="00276170">
        <w:rPr>
          <w:rFonts w:ascii="Times New Roman" w:hAnsi="Times New Roman" w:cs="Times New Roman"/>
          <w:sz w:val="20"/>
          <w:szCs w:val="20"/>
        </w:rPr>
        <w:t>Signature _________________</w:t>
      </w: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both"/>
        <w:rPr>
          <w:rFonts w:ascii="Times New Roman" w:hAnsi="Times New Roman" w:cs="Times New Roman"/>
          <w:sz w:val="20"/>
          <w:szCs w:val="20"/>
        </w:rPr>
      </w:pP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both"/>
        <w:rPr>
          <w:rFonts w:ascii="Times New Roman" w:hAnsi="Times New Roman" w:cs="Times New Roman"/>
          <w:sz w:val="20"/>
          <w:szCs w:val="20"/>
        </w:rPr>
      </w:pPr>
      <w:r w:rsidRPr="00276170">
        <w:rPr>
          <w:rFonts w:ascii="Times New Roman" w:hAnsi="Times New Roman" w:cs="Times New Roman"/>
          <w:sz w:val="20"/>
          <w:szCs w:val="20"/>
        </w:rPr>
        <w:t>(Authorized Representative)</w:t>
      </w: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ind w:left="2880"/>
        <w:jc w:val="both"/>
        <w:rPr>
          <w:rFonts w:ascii="Times New Roman" w:hAnsi="Times New Roman" w:cs="Times New Roman"/>
          <w:sz w:val="20"/>
          <w:szCs w:val="20"/>
        </w:rPr>
      </w:pP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hAnsi="Times New Roman" w:cs="Times New Roman"/>
          <w:sz w:val="20"/>
          <w:szCs w:val="20"/>
        </w:rPr>
      </w:pPr>
      <w:r w:rsidRPr="00276170">
        <w:rPr>
          <w:rFonts w:ascii="Times New Roman" w:hAnsi="Times New Roman" w:cs="Times New Roman"/>
          <w:sz w:val="20"/>
          <w:szCs w:val="20"/>
        </w:rPr>
        <w:t>Full Name</w:t>
      </w:r>
      <w:r w:rsidRPr="00276170">
        <w:rPr>
          <w:rFonts w:ascii="Times New Roman" w:hAnsi="Times New Roman" w:cs="Times New Roman"/>
          <w:sz w:val="20"/>
          <w:szCs w:val="20"/>
        </w:rPr>
        <w:tab/>
        <w:t>_____________________________</w:t>
      </w: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both"/>
        <w:rPr>
          <w:rFonts w:ascii="Times New Roman" w:eastAsia="Arial Narrow" w:hAnsi="Times New Roman" w:cs="Times New Roman"/>
          <w:sz w:val="20"/>
          <w:szCs w:val="20"/>
        </w:rPr>
      </w:pPr>
      <w:r w:rsidRPr="00276170">
        <w:rPr>
          <w:rFonts w:ascii="Times New Roman" w:eastAsia="Arial Narrow" w:hAnsi="Times New Roman" w:cs="Times New Roman"/>
          <w:sz w:val="20"/>
          <w:szCs w:val="20"/>
        </w:rPr>
        <w:t>Designation</w:t>
      </w:r>
      <w:r w:rsidRPr="00276170">
        <w:rPr>
          <w:rFonts w:ascii="Times New Roman" w:eastAsia="Arial Narrow" w:hAnsi="Times New Roman" w:cs="Times New Roman"/>
          <w:sz w:val="20"/>
          <w:szCs w:val="20"/>
        </w:rPr>
        <w:tab/>
        <w:t>_____________________________</w:t>
      </w: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both"/>
        <w:rPr>
          <w:rFonts w:ascii="Times New Roman" w:eastAsia="Arial Narrow" w:hAnsi="Times New Roman" w:cs="Times New Roman"/>
          <w:sz w:val="20"/>
          <w:szCs w:val="20"/>
        </w:rPr>
      </w:pPr>
      <w:r w:rsidRPr="00276170">
        <w:rPr>
          <w:rFonts w:ascii="Times New Roman" w:eastAsia="Arial Narrow" w:hAnsi="Times New Roman" w:cs="Times New Roman"/>
          <w:sz w:val="20"/>
          <w:szCs w:val="20"/>
        </w:rPr>
        <w:t>Address</w:t>
      </w:r>
      <w:r w:rsidRPr="00276170">
        <w:rPr>
          <w:rFonts w:ascii="Times New Roman" w:eastAsia="Arial Narrow" w:hAnsi="Times New Roman" w:cs="Times New Roman"/>
          <w:sz w:val="20"/>
          <w:szCs w:val="20"/>
        </w:rPr>
        <w:tab/>
      </w:r>
      <w:r w:rsidRPr="00276170">
        <w:rPr>
          <w:rFonts w:ascii="Times New Roman" w:eastAsia="Arial Narrow" w:hAnsi="Times New Roman" w:cs="Times New Roman"/>
          <w:sz w:val="20"/>
          <w:szCs w:val="20"/>
        </w:rPr>
        <w:tab/>
        <w:t>_____________________________</w:t>
      </w:r>
    </w:p>
    <w:p w:rsidR="006912C4" w:rsidRPr="00276170" w:rsidRDefault="006912C4" w:rsidP="009D11D3">
      <w:pPr>
        <w:pStyle w:val="Heading1"/>
        <w:spacing w:before="0" w:after="0"/>
        <w:jc w:val="right"/>
        <w:rPr>
          <w:rFonts w:ascii="Times New Roman" w:eastAsia="Arial Narrow" w:hAnsi="Times New Roman" w:cs="Times New Roman"/>
          <w:b w:val="0"/>
          <w:sz w:val="20"/>
          <w:szCs w:val="20"/>
        </w:rPr>
      </w:pPr>
      <w:bookmarkStart w:id="61" w:name="_49x2ik5" w:colFirst="0" w:colLast="0"/>
      <w:bookmarkEnd w:id="61"/>
    </w:p>
    <w:p w:rsidR="006912C4" w:rsidRPr="00276170" w:rsidRDefault="006912C4" w:rsidP="009D11D3">
      <w:pPr>
        <w:spacing w:after="0" w:line="240" w:lineRule="auto"/>
        <w:rPr>
          <w:rFonts w:ascii="Times New Roman" w:hAnsi="Times New Roman" w:cs="Times New Roman"/>
        </w:rPr>
      </w:pPr>
    </w:p>
    <w:p w:rsidR="006912C4" w:rsidRPr="00276170" w:rsidRDefault="006912C4" w:rsidP="009D11D3">
      <w:pPr>
        <w:spacing w:after="0" w:line="240" w:lineRule="auto"/>
        <w:rPr>
          <w:rFonts w:ascii="Times New Roman" w:hAnsi="Times New Roman" w:cs="Times New Roman"/>
        </w:rPr>
      </w:pPr>
    </w:p>
    <w:p w:rsidR="006912C4" w:rsidRPr="00276170" w:rsidRDefault="006912C4" w:rsidP="009D11D3">
      <w:pPr>
        <w:spacing w:after="0" w:line="240" w:lineRule="auto"/>
        <w:rPr>
          <w:rFonts w:ascii="Times New Roman" w:hAnsi="Times New Roman" w:cs="Times New Roman"/>
        </w:rPr>
      </w:pPr>
    </w:p>
    <w:p w:rsidR="006912C4" w:rsidRPr="00276170" w:rsidRDefault="006912C4" w:rsidP="009D11D3">
      <w:pPr>
        <w:spacing w:after="0" w:line="240" w:lineRule="auto"/>
        <w:rPr>
          <w:rFonts w:ascii="Times New Roman" w:hAnsi="Times New Roman" w:cs="Times New Roman"/>
        </w:rPr>
      </w:pPr>
    </w:p>
    <w:p w:rsidR="006912C4" w:rsidRPr="00276170" w:rsidRDefault="006912C4" w:rsidP="009D11D3">
      <w:pPr>
        <w:spacing w:after="0" w:line="240" w:lineRule="auto"/>
        <w:rPr>
          <w:rFonts w:ascii="Times New Roman" w:hAnsi="Times New Roman" w:cs="Times New Roman"/>
        </w:rPr>
      </w:pPr>
    </w:p>
    <w:p w:rsidR="006912C4" w:rsidRPr="00276170" w:rsidRDefault="006912C4" w:rsidP="009D11D3">
      <w:pPr>
        <w:spacing w:after="0" w:line="240" w:lineRule="auto"/>
        <w:rPr>
          <w:rFonts w:ascii="Times New Roman" w:hAnsi="Times New Roman" w:cs="Times New Roman"/>
        </w:rPr>
      </w:pPr>
    </w:p>
    <w:p w:rsidR="006912C4" w:rsidRPr="00276170" w:rsidRDefault="006912C4" w:rsidP="009D11D3">
      <w:pPr>
        <w:spacing w:after="0" w:line="240" w:lineRule="auto"/>
        <w:rPr>
          <w:rFonts w:ascii="Times New Roman" w:hAnsi="Times New Roman" w:cs="Times New Roman"/>
        </w:rPr>
      </w:pPr>
    </w:p>
    <w:p w:rsidR="006912C4" w:rsidRPr="00276170" w:rsidRDefault="006912C4" w:rsidP="009D11D3">
      <w:pPr>
        <w:spacing w:after="0" w:line="240" w:lineRule="auto"/>
        <w:rPr>
          <w:rFonts w:ascii="Times New Roman" w:hAnsi="Times New Roman" w:cs="Times New Roman"/>
        </w:rPr>
      </w:pPr>
    </w:p>
    <w:p w:rsidR="006912C4" w:rsidRPr="00276170" w:rsidRDefault="006912C4" w:rsidP="009D11D3">
      <w:pPr>
        <w:spacing w:after="0" w:line="240" w:lineRule="auto"/>
        <w:rPr>
          <w:rFonts w:ascii="Times New Roman" w:hAnsi="Times New Roman" w:cs="Times New Roman"/>
        </w:rPr>
      </w:pPr>
    </w:p>
    <w:p w:rsidR="006912C4" w:rsidRPr="00276170" w:rsidRDefault="006912C4" w:rsidP="009D11D3">
      <w:pPr>
        <w:spacing w:after="0" w:line="240" w:lineRule="auto"/>
        <w:rPr>
          <w:rFonts w:ascii="Times New Roman" w:hAnsi="Times New Roman" w:cs="Times New Roman"/>
        </w:rPr>
      </w:pPr>
    </w:p>
    <w:p w:rsidR="006912C4" w:rsidRPr="00276170" w:rsidRDefault="006912C4" w:rsidP="009D11D3">
      <w:pPr>
        <w:spacing w:after="0" w:line="240" w:lineRule="auto"/>
        <w:rPr>
          <w:rFonts w:ascii="Times New Roman" w:hAnsi="Times New Roman" w:cs="Times New Roman"/>
        </w:rPr>
      </w:pPr>
    </w:p>
    <w:p w:rsidR="003B0443" w:rsidRPr="00276170" w:rsidRDefault="003B0443" w:rsidP="009D11D3">
      <w:pPr>
        <w:spacing w:after="0" w:line="240" w:lineRule="auto"/>
        <w:rPr>
          <w:rFonts w:ascii="Times New Roman" w:hAnsi="Times New Roman" w:cs="Times New Roman"/>
        </w:rPr>
      </w:pPr>
    </w:p>
    <w:p w:rsidR="003B0443" w:rsidRPr="00276170" w:rsidRDefault="003B0443" w:rsidP="009D11D3">
      <w:pPr>
        <w:spacing w:after="0" w:line="240" w:lineRule="auto"/>
        <w:rPr>
          <w:rFonts w:ascii="Times New Roman" w:hAnsi="Times New Roman" w:cs="Times New Roman"/>
        </w:rPr>
      </w:pPr>
    </w:p>
    <w:p w:rsidR="003B0443" w:rsidRPr="00276170" w:rsidRDefault="003B0443" w:rsidP="009D11D3">
      <w:pPr>
        <w:spacing w:after="0" w:line="240" w:lineRule="auto"/>
        <w:rPr>
          <w:rFonts w:ascii="Times New Roman" w:hAnsi="Times New Roman" w:cs="Times New Roman"/>
        </w:rPr>
      </w:pPr>
    </w:p>
    <w:p w:rsidR="003B0443" w:rsidRPr="00276170" w:rsidRDefault="003B0443" w:rsidP="009D11D3">
      <w:pPr>
        <w:spacing w:after="0" w:line="240" w:lineRule="auto"/>
        <w:rPr>
          <w:rFonts w:ascii="Times New Roman" w:hAnsi="Times New Roman" w:cs="Times New Roman"/>
        </w:rPr>
      </w:pPr>
    </w:p>
    <w:p w:rsidR="003B0443" w:rsidRPr="00276170" w:rsidRDefault="003B0443" w:rsidP="009D11D3">
      <w:pPr>
        <w:spacing w:after="0" w:line="240" w:lineRule="auto"/>
        <w:rPr>
          <w:rFonts w:ascii="Times New Roman" w:hAnsi="Times New Roman" w:cs="Times New Roman"/>
        </w:rPr>
      </w:pPr>
    </w:p>
    <w:p w:rsidR="006912C4" w:rsidRPr="00276170" w:rsidRDefault="006912C4" w:rsidP="009D11D3">
      <w:pPr>
        <w:spacing w:after="0" w:line="240" w:lineRule="auto"/>
        <w:rPr>
          <w:rFonts w:ascii="Times New Roman" w:hAnsi="Times New Roman" w:cs="Times New Roman"/>
        </w:rPr>
      </w:pPr>
    </w:p>
    <w:p w:rsidR="006874EC" w:rsidRDefault="006874EC">
      <w:pPr>
        <w:rPr>
          <w:rFonts w:ascii="Times New Roman" w:eastAsia="Arial Narrow" w:hAnsi="Times New Roman" w:cs="Times New Roman"/>
          <w:b/>
          <w:bCs/>
          <w:i/>
          <w:iCs/>
          <w:color w:val="000000"/>
          <w:sz w:val="20"/>
          <w:szCs w:val="20"/>
          <w:lang w:val="en-GB"/>
        </w:rPr>
      </w:pPr>
      <w:r>
        <w:rPr>
          <w:rFonts w:ascii="Times New Roman" w:eastAsia="Arial Narrow" w:hAnsi="Times New Roman" w:cs="Times New Roman"/>
          <w:sz w:val="20"/>
          <w:szCs w:val="20"/>
        </w:rPr>
        <w:br w:type="page"/>
      </w:r>
    </w:p>
    <w:p w:rsidR="006912C4" w:rsidRPr="006874EC" w:rsidRDefault="006912C4" w:rsidP="006874EC">
      <w:pPr>
        <w:pStyle w:val="Heading2"/>
        <w:rPr>
          <w:rFonts w:ascii="Times New Roman" w:eastAsia="Arial Narrow" w:hAnsi="Times New Roman" w:cs="Times New Roman"/>
          <w:b w:val="0"/>
          <w:bCs w:val="0"/>
          <w:sz w:val="26"/>
          <w:szCs w:val="26"/>
        </w:rPr>
      </w:pPr>
      <w:bookmarkStart w:id="62" w:name="_Toc106002506"/>
      <w:r w:rsidRPr="00276170">
        <w:rPr>
          <w:rFonts w:ascii="Times New Roman" w:eastAsia="Arial Narrow" w:hAnsi="Times New Roman" w:cs="Times New Roman"/>
          <w:sz w:val="20"/>
          <w:szCs w:val="20"/>
        </w:rPr>
        <w:lastRenderedPageBreak/>
        <w:t>Form 7</w:t>
      </w:r>
      <w:r w:rsidR="006874EC">
        <w:rPr>
          <w:rFonts w:ascii="Times New Roman" w:eastAsia="Arial Narrow" w:hAnsi="Times New Roman" w:cs="Times New Roman"/>
          <w:sz w:val="20"/>
          <w:szCs w:val="20"/>
        </w:rPr>
        <w:t xml:space="preserve">: </w:t>
      </w:r>
      <w:bookmarkStart w:id="63" w:name="_2p2csry" w:colFirst="0" w:colLast="0"/>
      <w:bookmarkEnd w:id="63"/>
      <w:r w:rsidRPr="006874EC">
        <w:rPr>
          <w:rFonts w:ascii="Times New Roman" w:hAnsi="Times New Roman" w:cs="Times New Roman"/>
          <w:b w:val="0"/>
          <w:bCs w:val="0"/>
          <w:i w:val="0"/>
          <w:sz w:val="24"/>
          <w:szCs w:val="24"/>
        </w:rPr>
        <w:t>COMPOSITION OF THE TEAM PERSONNEL AND THE TASKS TO</w:t>
      </w:r>
      <w:bookmarkStart w:id="64" w:name="_147n2zr" w:colFirst="0" w:colLast="0"/>
      <w:bookmarkEnd w:id="64"/>
      <w:r w:rsidRPr="006874EC">
        <w:rPr>
          <w:rFonts w:ascii="Times New Roman" w:hAnsi="Times New Roman" w:cs="Times New Roman"/>
          <w:b w:val="0"/>
          <w:bCs w:val="0"/>
          <w:i w:val="0"/>
          <w:sz w:val="24"/>
          <w:szCs w:val="24"/>
        </w:rPr>
        <w:t>BE ASSIGNED TO EACH TEAM MEMBER</w:t>
      </w:r>
      <w:bookmarkEnd w:id="62"/>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eastAsia="Arial Narrow" w:hAnsi="Times New Roman" w:cs="Times New Roman"/>
          <w:b/>
          <w:sz w:val="26"/>
          <w:szCs w:val="26"/>
        </w:rPr>
      </w:pP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eastAsia="Arial Narrow" w:hAnsi="Times New Roman" w:cs="Times New Roman"/>
          <w:b/>
          <w:sz w:val="32"/>
          <w:szCs w:val="32"/>
        </w:rPr>
      </w:pP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cs="Times New Roman"/>
          <w:b/>
        </w:rPr>
      </w:pPr>
      <w:r w:rsidRPr="00276170">
        <w:rPr>
          <w:rFonts w:ascii="Times New Roman" w:hAnsi="Times New Roman" w:cs="Times New Roman"/>
          <w:b/>
        </w:rPr>
        <w:t>1. Technical/Managerial Staff</w:t>
      </w: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eastAsia="Arial Narrow" w:hAnsi="Times New Roman" w:cs="Times New Roman"/>
          <w:b/>
          <w:sz w:val="20"/>
          <w:szCs w:val="20"/>
        </w:rPr>
      </w:pPr>
    </w:p>
    <w:tbl>
      <w:tblPr>
        <w:tblW w:w="9005" w:type="dxa"/>
        <w:jc w:val="center"/>
        <w:tblLayout w:type="fixed"/>
        <w:tblLook w:val="0000" w:firstRow="0" w:lastRow="0" w:firstColumn="0" w:lastColumn="0" w:noHBand="0" w:noVBand="0"/>
      </w:tblPr>
      <w:tblGrid>
        <w:gridCol w:w="2092"/>
        <w:gridCol w:w="2822"/>
        <w:gridCol w:w="4091"/>
      </w:tblGrid>
      <w:tr w:rsidR="006912C4" w:rsidRPr="00276170" w:rsidTr="005560F5">
        <w:trPr>
          <w:trHeight w:val="893"/>
          <w:jc w:val="center"/>
        </w:trPr>
        <w:tc>
          <w:tcPr>
            <w:tcW w:w="2092"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hAnsi="Times New Roman" w:cs="Times New Roman"/>
                <w:b/>
              </w:rPr>
            </w:pP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cs="Times New Roman"/>
                <w:b/>
              </w:rPr>
            </w:pPr>
            <w:r w:rsidRPr="00276170">
              <w:rPr>
                <w:rFonts w:ascii="Times New Roman" w:hAnsi="Times New Roman" w:cs="Times New Roman"/>
                <w:b/>
              </w:rPr>
              <w:t>Name</w:t>
            </w:r>
          </w:p>
        </w:tc>
        <w:tc>
          <w:tcPr>
            <w:tcW w:w="2822"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hAnsi="Times New Roman" w:cs="Times New Roman"/>
                <w:b/>
              </w:rPr>
            </w:pP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cs="Times New Roman"/>
                <w:b/>
              </w:rPr>
            </w:pPr>
            <w:r w:rsidRPr="00276170">
              <w:rPr>
                <w:rFonts w:ascii="Times New Roman" w:hAnsi="Times New Roman" w:cs="Times New Roman"/>
                <w:b/>
              </w:rPr>
              <w:t>Position</w:t>
            </w:r>
          </w:p>
        </w:tc>
        <w:tc>
          <w:tcPr>
            <w:tcW w:w="4091"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hAnsi="Times New Roman" w:cs="Times New Roman"/>
                <w:b/>
              </w:rPr>
            </w:pP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cs="Times New Roman"/>
                <w:b/>
              </w:rPr>
            </w:pPr>
            <w:r w:rsidRPr="00276170">
              <w:rPr>
                <w:rFonts w:ascii="Times New Roman" w:hAnsi="Times New Roman" w:cs="Times New Roman"/>
                <w:b/>
              </w:rPr>
              <w:t>Task Assignment</w:t>
            </w:r>
          </w:p>
        </w:tc>
      </w:tr>
      <w:tr w:rsidR="006912C4" w:rsidRPr="00276170" w:rsidTr="005560F5">
        <w:trPr>
          <w:trHeight w:val="913"/>
          <w:jc w:val="center"/>
        </w:trPr>
        <w:tc>
          <w:tcPr>
            <w:tcW w:w="2092"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b/>
                <w:sz w:val="20"/>
                <w:szCs w:val="20"/>
              </w:rPr>
            </w:pP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eastAsia="Arial Narrow" w:hAnsi="Times New Roman" w:cs="Times New Roman"/>
                <w:b/>
                <w:sz w:val="20"/>
                <w:szCs w:val="20"/>
              </w:rPr>
            </w:pPr>
          </w:p>
        </w:tc>
        <w:tc>
          <w:tcPr>
            <w:tcW w:w="2822"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b/>
                <w:sz w:val="20"/>
                <w:szCs w:val="20"/>
              </w:rPr>
            </w:pP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eastAsia="Arial Narrow" w:hAnsi="Times New Roman" w:cs="Times New Roman"/>
                <w:b/>
                <w:sz w:val="20"/>
                <w:szCs w:val="20"/>
              </w:rPr>
            </w:pPr>
          </w:p>
        </w:tc>
        <w:tc>
          <w:tcPr>
            <w:tcW w:w="4091"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b/>
                <w:sz w:val="20"/>
                <w:szCs w:val="20"/>
              </w:rPr>
            </w:pP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eastAsia="Arial Narrow" w:hAnsi="Times New Roman" w:cs="Times New Roman"/>
                <w:b/>
                <w:sz w:val="20"/>
                <w:szCs w:val="20"/>
              </w:rPr>
            </w:pPr>
          </w:p>
        </w:tc>
      </w:tr>
      <w:tr w:rsidR="006912C4" w:rsidRPr="00276170" w:rsidTr="005560F5">
        <w:trPr>
          <w:trHeight w:val="893"/>
          <w:jc w:val="center"/>
        </w:trPr>
        <w:tc>
          <w:tcPr>
            <w:tcW w:w="2092"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b/>
                <w:sz w:val="20"/>
                <w:szCs w:val="20"/>
              </w:rPr>
            </w:pP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eastAsia="Arial Narrow" w:hAnsi="Times New Roman" w:cs="Times New Roman"/>
                <w:b/>
                <w:sz w:val="20"/>
                <w:szCs w:val="20"/>
              </w:rPr>
            </w:pPr>
          </w:p>
        </w:tc>
        <w:tc>
          <w:tcPr>
            <w:tcW w:w="2822"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b/>
                <w:sz w:val="20"/>
                <w:szCs w:val="20"/>
              </w:rPr>
            </w:pP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eastAsia="Arial Narrow" w:hAnsi="Times New Roman" w:cs="Times New Roman"/>
                <w:b/>
                <w:sz w:val="20"/>
                <w:szCs w:val="20"/>
              </w:rPr>
            </w:pPr>
          </w:p>
        </w:tc>
        <w:tc>
          <w:tcPr>
            <w:tcW w:w="4091"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b/>
                <w:sz w:val="20"/>
                <w:szCs w:val="20"/>
              </w:rPr>
            </w:pP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eastAsia="Arial Narrow" w:hAnsi="Times New Roman" w:cs="Times New Roman"/>
                <w:b/>
                <w:sz w:val="20"/>
                <w:szCs w:val="20"/>
              </w:rPr>
            </w:pPr>
          </w:p>
        </w:tc>
      </w:tr>
      <w:tr w:rsidR="006912C4" w:rsidRPr="00276170" w:rsidTr="005560F5">
        <w:trPr>
          <w:trHeight w:val="913"/>
          <w:jc w:val="center"/>
        </w:trPr>
        <w:tc>
          <w:tcPr>
            <w:tcW w:w="2092"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b/>
                <w:sz w:val="20"/>
                <w:szCs w:val="20"/>
              </w:rPr>
            </w:pP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eastAsia="Arial Narrow" w:hAnsi="Times New Roman" w:cs="Times New Roman"/>
                <w:b/>
                <w:sz w:val="20"/>
                <w:szCs w:val="20"/>
              </w:rPr>
            </w:pPr>
          </w:p>
        </w:tc>
        <w:tc>
          <w:tcPr>
            <w:tcW w:w="2822"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b/>
                <w:sz w:val="20"/>
                <w:szCs w:val="20"/>
              </w:rPr>
            </w:pP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eastAsia="Arial Narrow" w:hAnsi="Times New Roman" w:cs="Times New Roman"/>
                <w:b/>
                <w:sz w:val="20"/>
                <w:szCs w:val="20"/>
              </w:rPr>
            </w:pPr>
          </w:p>
        </w:tc>
        <w:tc>
          <w:tcPr>
            <w:tcW w:w="4091" w:type="dxa"/>
            <w:tcBorders>
              <w:top w:val="single" w:sz="6" w:space="0" w:color="000000"/>
              <w:left w:val="single" w:sz="6" w:space="0" w:color="000000"/>
              <w:bottom w:val="single" w:sz="6" w:space="0" w:color="000000"/>
              <w:right w:val="single" w:sz="6" w:space="0" w:color="000000"/>
            </w:tcBorders>
          </w:tcPr>
          <w:p w:rsidR="006912C4" w:rsidRPr="00276170" w:rsidRDefault="006912C4" w:rsidP="009D11D3">
            <w:pPr>
              <w:spacing w:after="0" w:line="240" w:lineRule="auto"/>
              <w:rPr>
                <w:rFonts w:ascii="Times New Roman" w:eastAsia="Arial Narrow" w:hAnsi="Times New Roman" w:cs="Times New Roman"/>
                <w:b/>
                <w:sz w:val="20"/>
                <w:szCs w:val="20"/>
              </w:rPr>
            </w:pP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eastAsia="Arial Narrow" w:hAnsi="Times New Roman" w:cs="Times New Roman"/>
                <w:b/>
                <w:sz w:val="20"/>
                <w:szCs w:val="20"/>
              </w:rPr>
            </w:pPr>
          </w:p>
        </w:tc>
      </w:tr>
    </w:tbl>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eastAsia="Arial Narrow" w:hAnsi="Times New Roman" w:cs="Times New Roman"/>
          <w:b/>
          <w:sz w:val="20"/>
          <w:szCs w:val="20"/>
        </w:rPr>
      </w:pPr>
    </w:p>
    <w:p w:rsidR="006912C4" w:rsidRPr="00276170" w:rsidRDefault="006912C4" w:rsidP="009D11D3">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eastAsia="Arial Narrow" w:hAnsi="Times New Roman" w:cs="Times New Roman"/>
          <w:b/>
          <w:sz w:val="20"/>
          <w:szCs w:val="20"/>
        </w:rPr>
      </w:pPr>
    </w:p>
    <w:p w:rsidR="006912C4" w:rsidRPr="00276170" w:rsidRDefault="006912C4" w:rsidP="009D11D3">
      <w:pPr>
        <w:spacing w:after="0" w:line="240" w:lineRule="auto"/>
        <w:rPr>
          <w:rFonts w:ascii="Times New Roman" w:eastAsia="Arial Narrow" w:hAnsi="Times New Roman" w:cs="Times New Roman"/>
          <w:b/>
          <w:sz w:val="20"/>
          <w:szCs w:val="20"/>
        </w:rPr>
        <w:sectPr w:rsidR="006912C4" w:rsidRPr="00276170" w:rsidSect="003B0443">
          <w:type w:val="continuous"/>
          <w:pgSz w:w="11909" w:h="16834" w:code="9"/>
          <w:pgMar w:top="1440" w:right="1440" w:bottom="1440" w:left="1440" w:header="720" w:footer="720" w:gutter="0"/>
          <w:cols w:space="720"/>
        </w:sectPr>
      </w:pPr>
      <w:r w:rsidRPr="00276170">
        <w:rPr>
          <w:rFonts w:ascii="Times New Roman" w:hAnsi="Times New Roman" w:cs="Times New Roman"/>
        </w:rPr>
        <w:br w:type="page"/>
      </w:r>
    </w:p>
    <w:p w:rsidR="006912C4" w:rsidRPr="00276170" w:rsidRDefault="006912C4" w:rsidP="00A42229">
      <w:pPr>
        <w:pStyle w:val="Heading1"/>
        <w:rPr>
          <w:rFonts w:ascii="Times New Roman" w:hAnsi="Times New Roman" w:cs="Times New Roman"/>
        </w:rPr>
      </w:pPr>
      <w:bookmarkStart w:id="65" w:name="_3o7alnk" w:colFirst="0" w:colLast="0"/>
      <w:bookmarkStart w:id="66" w:name="_Toc106002507"/>
      <w:bookmarkEnd w:id="65"/>
      <w:r w:rsidRPr="00276170">
        <w:rPr>
          <w:rFonts w:ascii="Times New Roman" w:hAnsi="Times New Roman" w:cs="Times New Roman"/>
        </w:rPr>
        <w:lastRenderedPageBreak/>
        <w:t>APPENDIX-II</w:t>
      </w:r>
      <w:r w:rsidR="00A42229">
        <w:rPr>
          <w:rFonts w:ascii="Times New Roman" w:hAnsi="Times New Roman" w:cs="Times New Roman"/>
        </w:rPr>
        <w:t xml:space="preserve">: </w:t>
      </w:r>
      <w:r w:rsidRPr="00276170">
        <w:rPr>
          <w:rFonts w:ascii="Times New Roman" w:hAnsi="Times New Roman" w:cs="Times New Roman"/>
        </w:rPr>
        <w:t>FINANCIAL PROPOSAL FORMS</w:t>
      </w:r>
      <w:bookmarkEnd w:id="66"/>
    </w:p>
    <w:p w:rsidR="006912C4" w:rsidRPr="00276170" w:rsidRDefault="006912C4" w:rsidP="009D11D3">
      <w:pPr>
        <w:spacing w:after="0" w:line="240" w:lineRule="auto"/>
        <w:rPr>
          <w:rFonts w:ascii="Times New Roman" w:hAnsi="Times New Roman" w:cs="Times New Roman"/>
        </w:rPr>
      </w:pPr>
      <w:r w:rsidRPr="00276170">
        <w:rPr>
          <w:rFonts w:ascii="Times New Roman" w:hAnsi="Times New Roman" w:cs="Times New Roman"/>
        </w:rPr>
        <w:br w:type="page"/>
      </w:r>
    </w:p>
    <w:p w:rsidR="006912C4" w:rsidRPr="00276170" w:rsidRDefault="006912C4" w:rsidP="006874EC">
      <w:pPr>
        <w:rPr>
          <w:rFonts w:ascii="Times New Roman" w:hAnsi="Times New Roman" w:cs="Times New Roman"/>
          <w:sz w:val="24"/>
          <w:szCs w:val="24"/>
        </w:rPr>
      </w:pPr>
      <w:r w:rsidRPr="00276170">
        <w:rPr>
          <w:rFonts w:ascii="Times New Roman" w:eastAsia="Arial Narrow" w:hAnsi="Times New Roman" w:cs="Times New Roman"/>
          <w:b/>
          <w:color w:val="7030A0"/>
          <w:sz w:val="20"/>
          <w:szCs w:val="20"/>
        </w:rPr>
        <w:lastRenderedPageBreak/>
        <w:t>Form 1</w:t>
      </w:r>
      <w:r w:rsidR="006874EC">
        <w:rPr>
          <w:rFonts w:ascii="Times New Roman" w:eastAsia="Arial Narrow" w:hAnsi="Times New Roman" w:cs="Times New Roman"/>
          <w:color w:val="7030A0"/>
          <w:sz w:val="20"/>
          <w:szCs w:val="20"/>
        </w:rPr>
        <w:t xml:space="preserve">: </w:t>
      </w:r>
      <w:bookmarkStart w:id="67" w:name="_23ckvvd" w:colFirst="0" w:colLast="0"/>
      <w:bookmarkEnd w:id="67"/>
      <w:r w:rsidRPr="00276170">
        <w:rPr>
          <w:rFonts w:ascii="Times New Roman" w:hAnsi="Times New Roman" w:cs="Times New Roman"/>
          <w:sz w:val="24"/>
          <w:szCs w:val="24"/>
        </w:rPr>
        <w:t>FINANCIAL PROPOSAL FORMS</w:t>
      </w: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cs="Times New Roman"/>
          <w:b/>
        </w:rPr>
      </w:pPr>
    </w:p>
    <w:p w:rsidR="006912C4" w:rsidRPr="00276170" w:rsidRDefault="006912C4" w:rsidP="009D11D3">
      <w:pPr>
        <w:pStyle w:val="Heading1"/>
        <w:spacing w:before="0" w:after="0"/>
        <w:jc w:val="center"/>
        <w:rPr>
          <w:rFonts w:ascii="Times New Roman" w:hAnsi="Times New Roman" w:cs="Times New Roman"/>
          <w:sz w:val="24"/>
          <w:szCs w:val="24"/>
        </w:rPr>
      </w:pPr>
      <w:bookmarkStart w:id="68" w:name="_ihv636" w:colFirst="0" w:colLast="0"/>
      <w:bookmarkStart w:id="69" w:name="_Toc106002508"/>
      <w:bookmarkEnd w:id="68"/>
      <w:r w:rsidRPr="00276170">
        <w:rPr>
          <w:rFonts w:ascii="Times New Roman" w:hAnsi="Times New Roman" w:cs="Times New Roman"/>
          <w:sz w:val="24"/>
          <w:szCs w:val="24"/>
        </w:rPr>
        <w:t>SUMMARY OF COST OF CONSULTANT</w:t>
      </w:r>
      <w:bookmarkEnd w:id="69"/>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Arial Narrow" w:hAnsi="Times New Roman" w:cs="Times New Roman"/>
          <w:sz w:val="20"/>
          <w:szCs w:val="20"/>
        </w:rPr>
      </w:pPr>
    </w:p>
    <w:p w:rsidR="006912C4" w:rsidRPr="00276170" w:rsidRDefault="008014E5"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rPr>
      </w:pPr>
      <w:r>
        <w:rPr>
          <w:rFonts w:ascii="Times New Roman" w:hAnsi="Times New Roman" w:cs="Times New Roman"/>
        </w:rPr>
        <w:t>PE share</w:t>
      </w:r>
      <w:r w:rsidR="006912C4" w:rsidRPr="00276170">
        <w:rPr>
          <w:rFonts w:ascii="Times New Roman" w:hAnsi="Times New Roman" w:cs="Times New Roman"/>
        </w:rPr>
        <w:t xml:space="preserve"> :</w:t>
      </w:r>
      <w:r w:rsidR="006912C4" w:rsidRPr="00276170">
        <w:rPr>
          <w:rFonts w:ascii="Times New Roman" w:hAnsi="Times New Roman" w:cs="Times New Roman"/>
        </w:rPr>
        <w:tab/>
        <w:t>______________________/-</w:t>
      </w: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rPr>
      </w:pP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cs="Times New Roman"/>
        </w:rPr>
      </w:pP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cs="Times New Roman"/>
        </w:rPr>
      </w:pP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Final cost (in figure)</w:t>
      </w:r>
      <w:r w:rsidRPr="00276170">
        <w:rPr>
          <w:rFonts w:ascii="Times New Roman" w:hAnsi="Times New Roman" w:cs="Times New Roman"/>
        </w:rPr>
        <w:tab/>
        <w:t>___________________________</w:t>
      </w:r>
      <w:r w:rsidRPr="00276170">
        <w:rPr>
          <w:rFonts w:ascii="Times New Roman" w:hAnsi="Times New Roman" w:cs="Times New Roman"/>
        </w:rPr>
        <w:tab/>
      </w: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ab/>
      </w: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ab/>
        <w:t>(in words)</w:t>
      </w:r>
      <w:r w:rsidRPr="00276170">
        <w:rPr>
          <w:rFonts w:ascii="Times New Roman" w:hAnsi="Times New Roman" w:cs="Times New Roman"/>
        </w:rPr>
        <w:tab/>
      </w:r>
      <w:r w:rsidRPr="00276170">
        <w:rPr>
          <w:rFonts w:ascii="Times New Roman" w:hAnsi="Times New Roman" w:cs="Times New Roman"/>
        </w:rPr>
        <w:tab/>
        <w:t>___________________________</w:t>
      </w:r>
      <w:r w:rsidRPr="00276170">
        <w:rPr>
          <w:rFonts w:ascii="Times New Roman" w:hAnsi="Times New Roman" w:cs="Times New Roman"/>
        </w:rPr>
        <w:br/>
      </w: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ab/>
      </w: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Dated ___/___/______</w:t>
      </w: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Chief Executive/Authorized Signature &amp; Seal ___________________</w:t>
      </w: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276170">
        <w:rPr>
          <w:rFonts w:ascii="Times New Roman" w:hAnsi="Times New Roman" w:cs="Times New Roman"/>
        </w:rPr>
        <w:tab/>
      </w:r>
      <w:r w:rsidRPr="00276170">
        <w:rPr>
          <w:rFonts w:ascii="Times New Roman" w:hAnsi="Times New Roman" w:cs="Times New Roman"/>
        </w:rPr>
        <w:tab/>
      </w: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rPr>
      </w:pPr>
      <w:r w:rsidRPr="00276170">
        <w:rPr>
          <w:rFonts w:ascii="Times New Roman" w:hAnsi="Times New Roman" w:cs="Times New Roman"/>
        </w:rPr>
        <w:tab/>
      </w:r>
      <w:r w:rsidRPr="00276170">
        <w:rPr>
          <w:rFonts w:ascii="Times New Roman" w:hAnsi="Times New Roman" w:cs="Times New Roman"/>
        </w:rPr>
        <w:tab/>
      </w: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rPr>
      </w:pP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rPr>
      </w:pPr>
      <w:r w:rsidRPr="00276170">
        <w:rPr>
          <w:rFonts w:ascii="Times New Roman" w:hAnsi="Times New Roman" w:cs="Times New Roman"/>
        </w:rPr>
        <w:t>Address of the company ____________________________________</w:t>
      </w: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Narrow" w:hAnsi="Times New Roman" w:cs="Times New Roman"/>
          <w:sz w:val="20"/>
          <w:szCs w:val="20"/>
        </w:rPr>
      </w:pPr>
      <w:r w:rsidRPr="00276170">
        <w:rPr>
          <w:rFonts w:ascii="Times New Roman" w:eastAsia="Arial Narrow" w:hAnsi="Times New Roman" w:cs="Times New Roman"/>
          <w:sz w:val="20"/>
          <w:szCs w:val="20"/>
        </w:rPr>
        <w:tab/>
      </w: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Narrow" w:hAnsi="Times New Roman" w:cs="Times New Roman"/>
          <w:sz w:val="20"/>
          <w:szCs w:val="20"/>
        </w:rPr>
      </w:pPr>
    </w:p>
    <w:p w:rsidR="006912C4" w:rsidRPr="00276170" w:rsidRDefault="006912C4" w:rsidP="009D11D3">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Narrow" w:hAnsi="Times New Roman" w:cs="Times New Roman"/>
          <w:b/>
          <w:i/>
          <w:sz w:val="20"/>
          <w:szCs w:val="20"/>
          <w:u w:val="single"/>
        </w:rPr>
      </w:pPr>
      <w:bookmarkStart w:id="70" w:name="_32hioqz" w:colFirst="0" w:colLast="0"/>
      <w:bookmarkEnd w:id="70"/>
      <w:r w:rsidRPr="00276170">
        <w:rPr>
          <w:rFonts w:ascii="Times New Roman" w:eastAsia="Arial Narrow" w:hAnsi="Times New Roman" w:cs="Times New Roman"/>
          <w:b/>
          <w:i/>
          <w:sz w:val="20"/>
          <w:szCs w:val="20"/>
          <w:u w:val="single"/>
        </w:rPr>
        <w:t>[Form shall be submitted on Company letter head and signed by Chief Executive or Authorized Agent]</w:t>
      </w: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3B0443" w:rsidRPr="00276170" w:rsidRDefault="003B0443" w:rsidP="009D11D3">
      <w:pPr>
        <w:spacing w:after="0" w:line="240" w:lineRule="auto"/>
        <w:rPr>
          <w:rFonts w:ascii="Times New Roman" w:eastAsia="Arial Narrow" w:hAnsi="Times New Roman" w:cs="Times New Roman"/>
          <w:b/>
          <w:sz w:val="20"/>
          <w:szCs w:val="20"/>
          <w:u w:val="single"/>
        </w:rPr>
      </w:pPr>
    </w:p>
    <w:p w:rsidR="003B0443" w:rsidRPr="00276170" w:rsidRDefault="003B0443" w:rsidP="009D11D3">
      <w:pPr>
        <w:spacing w:after="0" w:line="240" w:lineRule="auto"/>
        <w:rPr>
          <w:rFonts w:ascii="Times New Roman" w:eastAsia="Arial Narrow" w:hAnsi="Times New Roman" w:cs="Times New Roman"/>
          <w:b/>
          <w:sz w:val="20"/>
          <w:szCs w:val="20"/>
          <w:u w:val="single"/>
        </w:rPr>
      </w:pPr>
    </w:p>
    <w:p w:rsidR="003B0443" w:rsidRPr="00276170" w:rsidRDefault="003B0443"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874EC" w:rsidRDefault="006874EC">
      <w:pPr>
        <w:rPr>
          <w:rFonts w:ascii="Times New Roman" w:eastAsia="Arial Narrow" w:hAnsi="Times New Roman" w:cs="Times New Roman"/>
          <w:b/>
          <w:color w:val="7030A0"/>
          <w:sz w:val="20"/>
          <w:szCs w:val="20"/>
        </w:rPr>
      </w:pPr>
      <w:r>
        <w:rPr>
          <w:rFonts w:ascii="Times New Roman" w:eastAsia="Arial Narrow" w:hAnsi="Times New Roman" w:cs="Times New Roman"/>
          <w:b/>
          <w:color w:val="7030A0"/>
          <w:sz w:val="20"/>
          <w:szCs w:val="20"/>
        </w:rPr>
        <w:br w:type="page"/>
      </w:r>
    </w:p>
    <w:p w:rsidR="006912C4" w:rsidRPr="006874EC" w:rsidRDefault="006912C4" w:rsidP="006874EC">
      <w:pPr>
        <w:pStyle w:val="Heading2"/>
        <w:rPr>
          <w:rFonts w:ascii="Times New Roman" w:hAnsi="Times New Roman" w:cs="Times New Roman"/>
          <w:b w:val="0"/>
          <w:bCs w:val="0"/>
          <w:i w:val="0"/>
          <w:iCs w:val="0"/>
        </w:rPr>
      </w:pPr>
      <w:bookmarkStart w:id="71" w:name="_Toc106002509"/>
      <w:r w:rsidRPr="00276170">
        <w:rPr>
          <w:rFonts w:ascii="Times New Roman" w:eastAsia="Arial Narrow" w:hAnsi="Times New Roman" w:cs="Times New Roman"/>
          <w:color w:val="7030A0"/>
          <w:sz w:val="20"/>
          <w:szCs w:val="20"/>
        </w:rPr>
        <w:lastRenderedPageBreak/>
        <w:t>Form 2</w:t>
      </w:r>
      <w:r w:rsidR="006874EC">
        <w:rPr>
          <w:rFonts w:ascii="Times New Roman" w:eastAsia="Arial Narrow" w:hAnsi="Times New Roman" w:cs="Times New Roman"/>
          <w:color w:val="7030A0"/>
          <w:sz w:val="20"/>
          <w:szCs w:val="20"/>
        </w:rPr>
        <w:t xml:space="preserve">: </w:t>
      </w:r>
      <w:r w:rsidRPr="006874EC">
        <w:rPr>
          <w:rFonts w:ascii="Times New Roman" w:hAnsi="Times New Roman" w:cs="Times New Roman"/>
          <w:b w:val="0"/>
          <w:bCs w:val="0"/>
          <w:i w:val="0"/>
          <w:iCs w:val="0"/>
        </w:rPr>
        <w:t>DETAIL BREAK UP OF SALARY COST</w:t>
      </w:r>
      <w:bookmarkEnd w:id="71"/>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color w:val="7030A0"/>
          <w:sz w:val="20"/>
          <w:szCs w:val="20"/>
        </w:rPr>
      </w:pPr>
    </w:p>
    <w:p w:rsidR="006874EC" w:rsidRDefault="006874EC">
      <w:pPr>
        <w:rPr>
          <w:rFonts w:ascii="Times New Roman" w:eastAsia="Arial Narrow" w:hAnsi="Times New Roman" w:cs="Times New Roman"/>
          <w:b/>
          <w:color w:val="7030A0"/>
          <w:sz w:val="20"/>
          <w:szCs w:val="20"/>
        </w:rPr>
      </w:pPr>
      <w:r>
        <w:rPr>
          <w:rFonts w:ascii="Times New Roman" w:eastAsia="Arial Narrow" w:hAnsi="Times New Roman" w:cs="Times New Roman"/>
          <w:b/>
          <w:color w:val="7030A0"/>
          <w:sz w:val="20"/>
          <w:szCs w:val="20"/>
        </w:rPr>
        <w:br w:type="page"/>
      </w:r>
    </w:p>
    <w:p w:rsidR="006912C4" w:rsidRPr="00276170" w:rsidRDefault="006912C4" w:rsidP="006874EC">
      <w:pPr>
        <w:pStyle w:val="Heading2"/>
        <w:rPr>
          <w:rFonts w:ascii="Times New Roman" w:hAnsi="Times New Roman" w:cs="Times New Roman"/>
          <w:b w:val="0"/>
        </w:rPr>
      </w:pPr>
      <w:bookmarkStart w:id="72" w:name="_Toc106002510"/>
      <w:r w:rsidRPr="00276170">
        <w:rPr>
          <w:rFonts w:ascii="Times New Roman" w:eastAsia="Arial Narrow" w:hAnsi="Times New Roman" w:cs="Times New Roman"/>
          <w:color w:val="7030A0"/>
          <w:sz w:val="20"/>
          <w:szCs w:val="20"/>
        </w:rPr>
        <w:lastRenderedPageBreak/>
        <w:t>Form 3</w:t>
      </w:r>
      <w:r w:rsidR="006874EC">
        <w:rPr>
          <w:rFonts w:ascii="Times New Roman" w:eastAsia="Arial Narrow" w:hAnsi="Times New Roman" w:cs="Times New Roman"/>
          <w:color w:val="7030A0"/>
          <w:sz w:val="20"/>
          <w:szCs w:val="20"/>
        </w:rPr>
        <w:t xml:space="preserve">: </w:t>
      </w:r>
      <w:r w:rsidRPr="006874EC">
        <w:rPr>
          <w:rFonts w:ascii="Times New Roman" w:hAnsi="Times New Roman" w:cs="Times New Roman"/>
          <w:b w:val="0"/>
          <w:bCs w:val="0"/>
          <w:i w:val="0"/>
          <w:iCs w:val="0"/>
        </w:rPr>
        <w:t>DETAIL BREAK UP OF DIRECT COST</w:t>
      </w:r>
      <w:bookmarkEnd w:id="72"/>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eastAsia="Arial Narrow" w:hAnsi="Times New Roman" w:cs="Times New Roman"/>
          <w:b/>
          <w:sz w:val="20"/>
          <w:szCs w:val="20"/>
          <w:u w:val="single"/>
        </w:rPr>
      </w:pPr>
    </w:p>
    <w:p w:rsidR="006912C4" w:rsidRPr="00276170" w:rsidRDefault="006912C4" w:rsidP="009D11D3">
      <w:pPr>
        <w:spacing w:after="0" w:line="240" w:lineRule="auto"/>
        <w:rPr>
          <w:rFonts w:ascii="Times New Roman" w:hAnsi="Times New Roman" w:cs="Times New Roman"/>
        </w:rPr>
      </w:pPr>
    </w:p>
    <w:p w:rsidR="006912C4" w:rsidRPr="00276170" w:rsidRDefault="006912C4" w:rsidP="009D11D3">
      <w:pPr>
        <w:spacing w:after="0" w:line="240" w:lineRule="auto"/>
        <w:ind w:left="720"/>
        <w:jc w:val="both"/>
        <w:rPr>
          <w:rFonts w:ascii="Times New Roman" w:hAnsi="Times New Roman" w:cs="Times New Roman"/>
          <w:b/>
        </w:rPr>
      </w:pPr>
    </w:p>
    <w:p w:rsidR="006912C4" w:rsidRPr="00276170" w:rsidRDefault="006912C4" w:rsidP="009D11D3">
      <w:pPr>
        <w:spacing w:after="0" w:line="240" w:lineRule="auto"/>
        <w:ind w:left="720"/>
        <w:jc w:val="both"/>
        <w:rPr>
          <w:rFonts w:ascii="Times New Roman" w:hAnsi="Times New Roman" w:cs="Times New Roman"/>
          <w:b/>
        </w:rPr>
      </w:pPr>
    </w:p>
    <w:p w:rsidR="006912C4" w:rsidRPr="00276170" w:rsidRDefault="006912C4" w:rsidP="009D11D3">
      <w:pPr>
        <w:spacing w:after="0" w:line="240" w:lineRule="auto"/>
        <w:ind w:left="720"/>
        <w:jc w:val="both"/>
        <w:rPr>
          <w:rFonts w:ascii="Times New Roman" w:hAnsi="Times New Roman" w:cs="Times New Roman"/>
          <w:b/>
        </w:rPr>
      </w:pPr>
    </w:p>
    <w:p w:rsidR="006912C4" w:rsidRPr="00276170" w:rsidRDefault="006912C4" w:rsidP="009D11D3">
      <w:pPr>
        <w:spacing w:after="0" w:line="240" w:lineRule="auto"/>
        <w:ind w:left="720"/>
        <w:jc w:val="both"/>
        <w:rPr>
          <w:rFonts w:ascii="Times New Roman" w:hAnsi="Times New Roman" w:cs="Times New Roman"/>
          <w:b/>
        </w:rPr>
      </w:pPr>
    </w:p>
    <w:p w:rsidR="006912C4" w:rsidRPr="00276170" w:rsidRDefault="006912C4" w:rsidP="009D11D3">
      <w:pPr>
        <w:spacing w:after="0" w:line="240" w:lineRule="auto"/>
        <w:ind w:left="720"/>
        <w:jc w:val="both"/>
        <w:rPr>
          <w:rFonts w:ascii="Times New Roman" w:hAnsi="Times New Roman" w:cs="Times New Roman"/>
          <w:b/>
        </w:rPr>
      </w:pPr>
    </w:p>
    <w:p w:rsidR="006912C4" w:rsidRPr="00276170" w:rsidRDefault="006912C4" w:rsidP="009D11D3">
      <w:pPr>
        <w:spacing w:after="0" w:line="240" w:lineRule="auto"/>
        <w:ind w:left="720"/>
        <w:jc w:val="both"/>
        <w:rPr>
          <w:rFonts w:ascii="Times New Roman" w:hAnsi="Times New Roman" w:cs="Times New Roman"/>
          <w:b/>
        </w:rPr>
      </w:pPr>
    </w:p>
    <w:p w:rsidR="006874EC" w:rsidRDefault="006874EC">
      <w:pPr>
        <w:rPr>
          <w:rFonts w:ascii="Times New Roman" w:eastAsia="Cambria" w:hAnsi="Times New Roman" w:cs="Times New Roman"/>
          <w:sz w:val="32"/>
          <w:szCs w:val="32"/>
        </w:rPr>
      </w:pPr>
      <w:r>
        <w:rPr>
          <w:rFonts w:ascii="Times New Roman" w:eastAsia="Cambria" w:hAnsi="Times New Roman" w:cs="Times New Roman"/>
          <w:sz w:val="32"/>
          <w:szCs w:val="32"/>
        </w:rPr>
        <w:br w:type="page"/>
      </w:r>
    </w:p>
    <w:p w:rsidR="006912C4" w:rsidRPr="00276170" w:rsidRDefault="006912C4" w:rsidP="006874EC">
      <w:pPr>
        <w:pStyle w:val="Heading1"/>
        <w:rPr>
          <w:rFonts w:ascii="Times New Roman" w:hAnsi="Times New Roman" w:cs="Times New Roman"/>
          <w:sz w:val="28"/>
          <w:szCs w:val="28"/>
        </w:rPr>
      </w:pPr>
      <w:bookmarkStart w:id="73" w:name="_Toc106002511"/>
      <w:r w:rsidRPr="00276170">
        <w:rPr>
          <w:rFonts w:ascii="Times New Roman" w:hAnsi="Times New Roman" w:cs="Times New Roman"/>
          <w:sz w:val="28"/>
          <w:szCs w:val="28"/>
        </w:rPr>
        <w:lastRenderedPageBreak/>
        <w:t>CONTRACT AGREEMENT</w:t>
      </w:r>
      <w:bookmarkEnd w:id="73"/>
    </w:p>
    <w:p w:rsidR="006912C4" w:rsidRPr="00276170" w:rsidRDefault="006912C4" w:rsidP="009D11D3">
      <w:pPr>
        <w:spacing w:after="0" w:line="240" w:lineRule="auto"/>
        <w:ind w:left="720"/>
        <w:rPr>
          <w:rFonts w:ascii="Times New Roman" w:hAnsi="Times New Roman" w:cs="Times New Roman"/>
        </w:rPr>
      </w:pPr>
      <w:r w:rsidRPr="00276170">
        <w:rPr>
          <w:rFonts w:ascii="Times New Roman" w:hAnsi="Times New Roman" w:cs="Times New Roman"/>
        </w:rPr>
        <w:t xml:space="preserve">THIS CONTRACT (“Contract”) is entered into this </w:t>
      </w:r>
      <w:r w:rsidRPr="00276170">
        <w:rPr>
          <w:rFonts w:ascii="Times New Roman" w:hAnsi="Times New Roman" w:cs="Times New Roman"/>
          <w:i/>
        </w:rPr>
        <w:t>[insert starting date of assignment],</w:t>
      </w:r>
      <w:r w:rsidRPr="00276170">
        <w:rPr>
          <w:rFonts w:ascii="Times New Roman" w:hAnsi="Times New Roman" w:cs="Times New Roman"/>
        </w:rPr>
        <w:t xml:space="preserve"> by and between </w:t>
      </w:r>
      <w:r w:rsidRPr="00276170">
        <w:rPr>
          <w:rFonts w:ascii="Times New Roman" w:hAnsi="Times New Roman" w:cs="Times New Roman"/>
          <w:i/>
        </w:rPr>
        <w:t>[insert PE ’s name]</w:t>
      </w:r>
      <w:r w:rsidRPr="00276170">
        <w:rPr>
          <w:rFonts w:ascii="Times New Roman" w:hAnsi="Times New Roman" w:cs="Times New Roman"/>
        </w:rPr>
        <w:t xml:space="preserve">(“the PE”) having its principal place of business at </w:t>
      </w:r>
      <w:r w:rsidRPr="00276170">
        <w:rPr>
          <w:rFonts w:ascii="Times New Roman" w:hAnsi="Times New Roman" w:cs="Times New Roman"/>
          <w:i/>
        </w:rPr>
        <w:t xml:space="preserve">[insert PE ’s address], </w:t>
      </w:r>
      <w:r w:rsidRPr="00276170">
        <w:rPr>
          <w:rFonts w:ascii="Times New Roman" w:hAnsi="Times New Roman" w:cs="Times New Roman"/>
        </w:rPr>
        <w:t xml:space="preserve">and </w:t>
      </w:r>
      <w:r w:rsidRPr="00276170">
        <w:rPr>
          <w:rFonts w:ascii="Times New Roman" w:hAnsi="Times New Roman" w:cs="Times New Roman"/>
          <w:i/>
        </w:rPr>
        <w:t>[insert Consultant’s name]</w:t>
      </w:r>
      <w:r w:rsidRPr="00276170">
        <w:rPr>
          <w:rFonts w:ascii="Times New Roman" w:hAnsi="Times New Roman" w:cs="Times New Roman"/>
        </w:rPr>
        <w:t xml:space="preserve">(“the Consultant”) having its principal office located at </w:t>
      </w:r>
      <w:r w:rsidRPr="00276170">
        <w:rPr>
          <w:rFonts w:ascii="Times New Roman" w:hAnsi="Times New Roman" w:cs="Times New Roman"/>
          <w:i/>
        </w:rPr>
        <w:t>[insert Consultant’s address].</w:t>
      </w:r>
    </w:p>
    <w:p w:rsidR="006912C4" w:rsidRPr="00276170" w:rsidRDefault="006912C4" w:rsidP="009D11D3">
      <w:pPr>
        <w:spacing w:after="0" w:line="240" w:lineRule="auto"/>
        <w:ind w:left="720"/>
        <w:rPr>
          <w:rFonts w:ascii="Times New Roman" w:hAnsi="Times New Roman" w:cs="Times New Roman"/>
        </w:rPr>
      </w:pPr>
      <w:r w:rsidRPr="00276170">
        <w:rPr>
          <w:rFonts w:ascii="Times New Roman" w:hAnsi="Times New Roman" w:cs="Times New Roman"/>
        </w:rPr>
        <w:t>WHEREAS, the PE wishes to have the Consultant Performing the services hereinafter referred to, and</w:t>
      </w:r>
    </w:p>
    <w:p w:rsidR="006912C4" w:rsidRPr="00276170" w:rsidRDefault="006912C4" w:rsidP="009D11D3">
      <w:pPr>
        <w:spacing w:after="0" w:line="240" w:lineRule="auto"/>
        <w:ind w:left="720"/>
        <w:rPr>
          <w:rFonts w:ascii="Times New Roman" w:hAnsi="Times New Roman" w:cs="Times New Roman"/>
        </w:rPr>
      </w:pPr>
      <w:r w:rsidRPr="00276170">
        <w:rPr>
          <w:rFonts w:ascii="Times New Roman" w:hAnsi="Times New Roman" w:cs="Times New Roman"/>
        </w:rPr>
        <w:t>WHEREAS, the Consultant is willing to perform these services,</w:t>
      </w:r>
    </w:p>
    <w:p w:rsidR="006912C4" w:rsidRPr="00276170" w:rsidRDefault="006912C4" w:rsidP="009D11D3">
      <w:pPr>
        <w:spacing w:after="0" w:line="240" w:lineRule="auto"/>
        <w:ind w:firstLine="30"/>
        <w:rPr>
          <w:rFonts w:ascii="Times New Roman" w:hAnsi="Times New Roman" w:cs="Times New Roman"/>
        </w:rPr>
      </w:pPr>
      <w:r w:rsidRPr="00276170">
        <w:rPr>
          <w:rFonts w:ascii="Times New Roman" w:hAnsi="Times New Roman" w:cs="Times New Roman"/>
        </w:rPr>
        <w:t>NOW THEREFORE THE PARTIES hereby agree as follows:</w:t>
      </w:r>
      <w:r w:rsidRPr="00276170">
        <w:rPr>
          <w:rFonts w:ascii="Times New Roman" w:hAnsi="Times New Roman" w:cs="Times New Roman"/>
          <w:noProof/>
          <w:lang w:val="en-GB" w:eastAsia="en-GB"/>
        </w:rPr>
        <w:drawing>
          <wp:anchor distT="0" distB="3367405" distL="63500" distR="487680" simplePos="0" relativeHeight="251661312" behindDoc="0" locked="0" layoutInCell="1" allowOverlap="1">
            <wp:simplePos x="0" y="0"/>
            <wp:positionH relativeFrom="margin">
              <wp:posOffset>12065</wp:posOffset>
            </wp:positionH>
            <wp:positionV relativeFrom="paragraph">
              <wp:posOffset>299720</wp:posOffset>
            </wp:positionV>
            <wp:extent cx="740410" cy="139700"/>
            <wp:effectExtent l="0" t="0" r="0" b="0"/>
            <wp:wrapSquare wrapText="right" distT="0" distB="3367405" distL="63500" distR="487680"/>
            <wp:docPr id="96"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8" cstate="print"/>
                    <a:srcRect/>
                    <a:stretch>
                      <a:fillRect/>
                    </a:stretch>
                  </pic:blipFill>
                  <pic:spPr>
                    <a:xfrm>
                      <a:off x="0" y="0"/>
                      <a:ext cx="740410" cy="139700"/>
                    </a:xfrm>
                    <a:prstGeom prst="rect">
                      <a:avLst/>
                    </a:prstGeom>
                    <a:ln/>
                  </pic:spPr>
                </pic:pic>
              </a:graphicData>
            </a:graphic>
          </wp:anchor>
        </w:drawing>
      </w:r>
    </w:p>
    <w:p w:rsidR="006912C4" w:rsidRPr="00276170" w:rsidRDefault="006912C4" w:rsidP="00EC22CF">
      <w:pPr>
        <w:widowControl w:val="0"/>
        <w:numPr>
          <w:ilvl w:val="0"/>
          <w:numId w:val="4"/>
        </w:numPr>
        <w:overflowPunct w:val="0"/>
        <w:autoSpaceDE w:val="0"/>
        <w:autoSpaceDN w:val="0"/>
        <w:adjustRightInd w:val="0"/>
        <w:spacing w:after="0" w:line="240" w:lineRule="auto"/>
        <w:ind w:left="2250" w:right="500" w:hanging="2220"/>
        <w:jc w:val="both"/>
        <w:textAlignment w:val="baseline"/>
        <w:rPr>
          <w:rFonts w:ascii="Times New Roman" w:hAnsi="Times New Roman" w:cs="Times New Roman"/>
        </w:rPr>
      </w:pPr>
      <w:r w:rsidRPr="00276170">
        <w:rPr>
          <w:rFonts w:ascii="Times New Roman" w:hAnsi="Times New Roman" w:cs="Times New Roman"/>
        </w:rPr>
        <w:t xml:space="preserve">        The Consultant shall perform the services specified in Annex A, “Terms of Reference and Scope of Services,” which is made an integral Part of this Contract (“the Services”).</w:t>
      </w:r>
    </w:p>
    <w:p w:rsidR="006912C4" w:rsidRPr="00276170" w:rsidRDefault="006912C4" w:rsidP="00EC22CF">
      <w:pPr>
        <w:widowControl w:val="0"/>
        <w:numPr>
          <w:ilvl w:val="0"/>
          <w:numId w:val="4"/>
        </w:numPr>
        <w:overflowPunct w:val="0"/>
        <w:autoSpaceDE w:val="0"/>
        <w:autoSpaceDN w:val="0"/>
        <w:adjustRightInd w:val="0"/>
        <w:spacing w:after="0" w:line="240" w:lineRule="auto"/>
        <w:ind w:left="2250" w:right="500" w:hanging="2220"/>
        <w:jc w:val="both"/>
        <w:textAlignment w:val="baseline"/>
        <w:rPr>
          <w:rFonts w:ascii="Times New Roman" w:hAnsi="Times New Roman" w:cs="Times New Roman"/>
        </w:rPr>
      </w:pPr>
      <w:r w:rsidRPr="00276170">
        <w:rPr>
          <w:rFonts w:ascii="Times New Roman" w:hAnsi="Times New Roman" w:cs="Times New Roman"/>
        </w:rPr>
        <w:t>The Consultant shall provide the reports listed in Annex B, “Consultant's Reporting Obligations,” within the time Period listed in such Annex, and the Personnel listed in Annex C, “Cost Estimate of Services, List of Personnel and Schedule of Rates” to Perform the Services.</w:t>
      </w:r>
      <w:r w:rsidRPr="00276170">
        <w:rPr>
          <w:rFonts w:ascii="Times New Roman" w:hAnsi="Times New Roman" w:cs="Times New Roman"/>
          <w:noProof/>
          <w:lang w:val="en-GB" w:eastAsia="en-GB"/>
        </w:rPr>
        <w:drawing>
          <wp:anchor distT="1513205" distB="1782445" distL="63500" distR="643255" simplePos="0" relativeHeight="251662336" behindDoc="0" locked="0" layoutInCell="1" allowOverlap="1">
            <wp:simplePos x="0" y="0"/>
            <wp:positionH relativeFrom="margin">
              <wp:posOffset>6350</wp:posOffset>
            </wp:positionH>
            <wp:positionV relativeFrom="paragraph">
              <wp:posOffset>924560</wp:posOffset>
            </wp:positionV>
            <wp:extent cx="588010" cy="139700"/>
            <wp:effectExtent l="0" t="0" r="0" b="0"/>
            <wp:wrapSquare wrapText="right" distT="1513205" distB="1782445" distL="63500" distR="643255"/>
            <wp:docPr id="100"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9" cstate="print"/>
                    <a:srcRect/>
                    <a:stretch>
                      <a:fillRect/>
                    </a:stretch>
                  </pic:blipFill>
                  <pic:spPr>
                    <a:xfrm>
                      <a:off x="0" y="0"/>
                      <a:ext cx="588010" cy="139700"/>
                    </a:xfrm>
                    <a:prstGeom prst="rect">
                      <a:avLst/>
                    </a:prstGeom>
                    <a:ln/>
                  </pic:spPr>
                </pic:pic>
              </a:graphicData>
            </a:graphic>
          </wp:anchor>
        </w:drawing>
      </w:r>
    </w:p>
    <w:p w:rsidR="006912C4" w:rsidRPr="00276170" w:rsidRDefault="006912C4" w:rsidP="009D11D3">
      <w:pPr>
        <w:spacing w:after="0" w:line="240" w:lineRule="auto"/>
        <w:ind w:left="2250" w:right="500"/>
        <w:jc w:val="both"/>
        <w:rPr>
          <w:rFonts w:ascii="Times New Roman" w:hAnsi="Times New Roman" w:cs="Times New Roman"/>
        </w:rPr>
      </w:pPr>
      <w:r w:rsidRPr="00276170">
        <w:rPr>
          <w:rFonts w:ascii="Times New Roman" w:hAnsi="Times New Roman" w:cs="Times New Roman"/>
        </w:rPr>
        <w:t xml:space="preserve">The Consultant shall perform the Services during the period commencing </w:t>
      </w:r>
      <w:r w:rsidRPr="00276170">
        <w:rPr>
          <w:rFonts w:ascii="Times New Roman" w:hAnsi="Times New Roman" w:cs="Times New Roman"/>
          <w:i/>
        </w:rPr>
        <w:t>[insert start date]</w:t>
      </w:r>
      <w:r w:rsidRPr="00276170">
        <w:rPr>
          <w:rFonts w:ascii="Times New Roman" w:hAnsi="Times New Roman" w:cs="Times New Roman"/>
        </w:rPr>
        <w:t xml:space="preserve"> and continuing through </w:t>
      </w:r>
      <w:r w:rsidRPr="00276170">
        <w:rPr>
          <w:rFonts w:ascii="Times New Roman" w:hAnsi="Times New Roman" w:cs="Times New Roman"/>
          <w:i/>
        </w:rPr>
        <w:t>[insert completion date]</w:t>
      </w:r>
      <w:r w:rsidRPr="00276170">
        <w:rPr>
          <w:rFonts w:ascii="Times New Roman" w:hAnsi="Times New Roman" w:cs="Times New Roman"/>
        </w:rPr>
        <w:t xml:space="preserve"> or any other period as may be subsequently agreed by the parties in writing.</w:t>
      </w:r>
      <w:r w:rsidRPr="00276170">
        <w:rPr>
          <w:rFonts w:ascii="Times New Roman" w:hAnsi="Times New Roman" w:cs="Times New Roman"/>
          <w:noProof/>
          <w:lang w:val="en-GB" w:eastAsia="en-GB"/>
        </w:rPr>
        <w:drawing>
          <wp:anchor distT="2150110" distB="1145540" distL="63500" distR="441960" simplePos="0" relativeHeight="251663360" behindDoc="0" locked="0" layoutInCell="1" allowOverlap="1">
            <wp:simplePos x="0" y="0"/>
            <wp:positionH relativeFrom="margin">
              <wp:posOffset>6350</wp:posOffset>
            </wp:positionH>
            <wp:positionV relativeFrom="paragraph">
              <wp:posOffset>607695</wp:posOffset>
            </wp:positionV>
            <wp:extent cx="786130" cy="367030"/>
            <wp:effectExtent l="0" t="0" r="0" b="0"/>
            <wp:wrapSquare wrapText="right" distT="2150110" distB="1145540" distL="63500" distR="441960"/>
            <wp:docPr id="95"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0" cstate="print"/>
                    <a:srcRect/>
                    <a:stretch>
                      <a:fillRect/>
                    </a:stretch>
                  </pic:blipFill>
                  <pic:spPr>
                    <a:xfrm>
                      <a:off x="0" y="0"/>
                      <a:ext cx="786130" cy="367030"/>
                    </a:xfrm>
                    <a:prstGeom prst="rect">
                      <a:avLst/>
                    </a:prstGeom>
                    <a:ln/>
                  </pic:spPr>
                </pic:pic>
              </a:graphicData>
            </a:graphic>
          </wp:anchor>
        </w:drawing>
      </w:r>
    </w:p>
    <w:p w:rsidR="006912C4" w:rsidRPr="00276170" w:rsidRDefault="006912C4" w:rsidP="009D11D3">
      <w:pPr>
        <w:spacing w:after="0" w:line="240" w:lineRule="auto"/>
        <w:ind w:left="2250" w:right="500"/>
        <w:jc w:val="both"/>
        <w:rPr>
          <w:rFonts w:ascii="Times New Roman" w:hAnsi="Times New Roman" w:cs="Times New Roman"/>
        </w:rPr>
      </w:pPr>
      <w:r w:rsidRPr="00276170">
        <w:rPr>
          <w:rFonts w:ascii="Times New Roman" w:hAnsi="Times New Roman" w:cs="Times New Roman"/>
        </w:rPr>
        <w:t>The PR firm/Advertising Agency shall be entirely responsible for all applicable taxes, duties and other such levies imposed by the concerned local provincial and federal authorities in Pakistan</w:t>
      </w:r>
    </w:p>
    <w:p w:rsidR="006912C4" w:rsidRPr="00276170" w:rsidRDefault="006912C4" w:rsidP="00EC22CF">
      <w:pPr>
        <w:widowControl w:val="0"/>
        <w:numPr>
          <w:ilvl w:val="0"/>
          <w:numId w:val="5"/>
        </w:numPr>
        <w:overflowPunct w:val="0"/>
        <w:autoSpaceDE w:val="0"/>
        <w:autoSpaceDN w:val="0"/>
        <w:adjustRightInd w:val="0"/>
        <w:spacing w:after="0" w:line="240" w:lineRule="auto"/>
        <w:ind w:left="2250"/>
        <w:jc w:val="both"/>
        <w:textAlignment w:val="baseline"/>
        <w:rPr>
          <w:rFonts w:ascii="Times New Roman" w:hAnsi="Times New Roman" w:cs="Times New Roman"/>
        </w:rPr>
      </w:pPr>
      <w:r w:rsidRPr="00276170">
        <w:rPr>
          <w:rFonts w:ascii="Times New Roman" w:hAnsi="Times New Roman" w:cs="Times New Roman"/>
          <w:u w:val="single"/>
        </w:rPr>
        <w:t>Ceiling</w:t>
      </w:r>
      <w:r w:rsidRPr="00276170">
        <w:rPr>
          <w:rFonts w:ascii="Times New Roman" w:hAnsi="Times New Roman" w:cs="Times New Roman"/>
          <w:noProof/>
          <w:lang w:val="en-GB" w:eastAsia="en-GB"/>
        </w:rPr>
        <w:drawing>
          <wp:anchor distT="2150110" distB="1145540" distL="63500" distR="441960" simplePos="0" relativeHeight="251664384" behindDoc="0" locked="0" layoutInCell="1" allowOverlap="1">
            <wp:simplePos x="0" y="0"/>
            <wp:positionH relativeFrom="margin">
              <wp:posOffset>-75564</wp:posOffset>
            </wp:positionH>
            <wp:positionV relativeFrom="paragraph">
              <wp:posOffset>229234</wp:posOffset>
            </wp:positionV>
            <wp:extent cx="786130" cy="139700"/>
            <wp:effectExtent l="0" t="0" r="0" b="0"/>
            <wp:wrapSquare wrapText="right" distT="2150110" distB="1145540" distL="63500" distR="441960"/>
            <wp:docPr id="8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1" cstate="print"/>
                    <a:srcRect/>
                    <a:stretch>
                      <a:fillRect/>
                    </a:stretch>
                  </pic:blipFill>
                  <pic:spPr>
                    <a:xfrm>
                      <a:off x="0" y="0"/>
                      <a:ext cx="786130" cy="139700"/>
                    </a:xfrm>
                    <a:prstGeom prst="rect">
                      <a:avLst/>
                    </a:prstGeom>
                    <a:ln/>
                  </pic:spPr>
                </pic:pic>
              </a:graphicData>
            </a:graphic>
          </wp:anchor>
        </w:drawing>
      </w:r>
    </w:p>
    <w:p w:rsidR="006912C4" w:rsidRPr="00276170" w:rsidRDefault="006912C4" w:rsidP="009D11D3">
      <w:pPr>
        <w:spacing w:after="0" w:line="240" w:lineRule="auto"/>
        <w:ind w:left="2250" w:right="500"/>
        <w:jc w:val="both"/>
        <w:rPr>
          <w:rFonts w:ascii="Times New Roman" w:hAnsi="Times New Roman" w:cs="Times New Roman"/>
        </w:rPr>
      </w:pPr>
      <w:r w:rsidRPr="00276170">
        <w:rPr>
          <w:rFonts w:ascii="Times New Roman" w:hAnsi="Times New Roman" w:cs="Times New Roman"/>
        </w:rPr>
        <w:t xml:space="preserve">For Services rendered pursuant to Annex A, the PE shall pay the Consultant an amount not to exceed </w:t>
      </w:r>
      <w:r w:rsidRPr="00276170">
        <w:rPr>
          <w:rFonts w:ascii="Times New Roman" w:hAnsi="Times New Roman" w:cs="Times New Roman"/>
          <w:i/>
        </w:rPr>
        <w:t>[insert amount</w:t>
      </w:r>
      <w:r w:rsidRPr="00276170">
        <w:rPr>
          <w:rFonts w:ascii="Times New Roman" w:hAnsi="Times New Roman" w:cs="Times New Roman"/>
        </w:rPr>
        <w:t>]. This amount has been established based on the understanding that it includes all of the Consultant's costs and profits as well as any tax obligation that may be imposed on the Consultant.</w:t>
      </w:r>
    </w:p>
    <w:p w:rsidR="006912C4" w:rsidRPr="00276170" w:rsidRDefault="006912C4" w:rsidP="009D11D3">
      <w:pPr>
        <w:spacing w:after="0" w:line="240" w:lineRule="auto"/>
        <w:ind w:left="2250"/>
        <w:jc w:val="both"/>
        <w:rPr>
          <w:rFonts w:ascii="Times New Roman" w:hAnsi="Times New Roman" w:cs="Times New Roman"/>
        </w:rPr>
      </w:pPr>
    </w:p>
    <w:p w:rsidR="006912C4" w:rsidRPr="00276170" w:rsidRDefault="006912C4" w:rsidP="009D11D3">
      <w:pPr>
        <w:spacing w:after="0" w:line="240" w:lineRule="auto"/>
        <w:ind w:left="2250"/>
        <w:jc w:val="both"/>
        <w:rPr>
          <w:rFonts w:ascii="Times New Roman" w:hAnsi="Times New Roman" w:cs="Times New Roman"/>
        </w:rPr>
      </w:pPr>
      <w:r w:rsidRPr="00276170">
        <w:rPr>
          <w:rFonts w:ascii="Times New Roman" w:hAnsi="Times New Roman" w:cs="Times New Roman"/>
        </w:rPr>
        <w:t>B.</w:t>
      </w:r>
      <w:r w:rsidRPr="00276170">
        <w:rPr>
          <w:rFonts w:ascii="Times New Roman" w:hAnsi="Times New Roman" w:cs="Times New Roman"/>
        </w:rPr>
        <w:tab/>
      </w:r>
      <w:r w:rsidRPr="00276170">
        <w:rPr>
          <w:rFonts w:ascii="Times New Roman" w:hAnsi="Times New Roman" w:cs="Times New Roman"/>
          <w:u w:val="single"/>
        </w:rPr>
        <w:t>Payment Conditions</w:t>
      </w:r>
    </w:p>
    <w:p w:rsidR="006912C4" w:rsidRPr="00276170" w:rsidRDefault="006912C4" w:rsidP="009D11D3">
      <w:pPr>
        <w:spacing w:after="0" w:line="240" w:lineRule="auto"/>
        <w:ind w:left="2250" w:right="500"/>
        <w:jc w:val="both"/>
        <w:rPr>
          <w:rFonts w:ascii="Times New Roman" w:hAnsi="Times New Roman" w:cs="Times New Roman"/>
        </w:rPr>
      </w:pPr>
      <w:r w:rsidRPr="00276170">
        <w:rPr>
          <w:rFonts w:ascii="Times New Roman" w:hAnsi="Times New Roman" w:cs="Times New Roman"/>
        </w:rPr>
        <w:t xml:space="preserve">Payment shall be made in </w:t>
      </w:r>
      <w:r w:rsidRPr="00276170">
        <w:rPr>
          <w:rFonts w:ascii="Times New Roman" w:hAnsi="Times New Roman" w:cs="Times New Roman"/>
          <w:i/>
        </w:rPr>
        <w:t>[specify currency],</w:t>
      </w:r>
      <w:r w:rsidRPr="00276170">
        <w:rPr>
          <w:rFonts w:ascii="Times New Roman" w:hAnsi="Times New Roman" w:cs="Times New Roman"/>
        </w:rPr>
        <w:t xml:space="preserve"> no later than 30 days following submission by the Consultant of invoices in duplicate to the Coordinator designated in Paragraph 4.</w:t>
      </w:r>
    </w:p>
    <w:p w:rsidR="006912C4" w:rsidRPr="00276170" w:rsidRDefault="006912C4" w:rsidP="00EC22CF">
      <w:pPr>
        <w:widowControl w:val="0"/>
        <w:numPr>
          <w:ilvl w:val="0"/>
          <w:numId w:val="6"/>
        </w:numPr>
        <w:overflowPunct w:val="0"/>
        <w:autoSpaceDE w:val="0"/>
        <w:autoSpaceDN w:val="0"/>
        <w:adjustRightInd w:val="0"/>
        <w:spacing w:after="0" w:line="240" w:lineRule="auto"/>
        <w:ind w:left="2250"/>
        <w:jc w:val="both"/>
        <w:textAlignment w:val="baseline"/>
        <w:rPr>
          <w:rFonts w:ascii="Times New Roman" w:hAnsi="Times New Roman" w:cs="Times New Roman"/>
        </w:rPr>
      </w:pPr>
      <w:r w:rsidRPr="00276170">
        <w:rPr>
          <w:rFonts w:ascii="Times New Roman" w:hAnsi="Times New Roman" w:cs="Times New Roman"/>
          <w:u w:val="single"/>
        </w:rPr>
        <w:t>Coordinator</w:t>
      </w:r>
      <w:r w:rsidRPr="00276170">
        <w:rPr>
          <w:rFonts w:ascii="Times New Roman" w:hAnsi="Times New Roman" w:cs="Times New Roman"/>
          <w:noProof/>
          <w:lang w:val="en-GB" w:eastAsia="en-GB"/>
        </w:rPr>
        <w:drawing>
          <wp:anchor distT="0" distB="1710055" distL="63500" distR="133985" simplePos="0" relativeHeight="251665408" behindDoc="0" locked="0" layoutInCell="1" allowOverlap="1">
            <wp:simplePos x="0" y="0"/>
            <wp:positionH relativeFrom="margin">
              <wp:posOffset>-27939</wp:posOffset>
            </wp:positionH>
            <wp:positionV relativeFrom="paragraph">
              <wp:posOffset>8255</wp:posOffset>
            </wp:positionV>
            <wp:extent cx="1131570" cy="476250"/>
            <wp:effectExtent l="0" t="0" r="0" b="0"/>
            <wp:wrapSquare wrapText="right" distT="0" distB="1710055" distL="63500" distR="133985"/>
            <wp:docPr id="94"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22" cstate="print"/>
                    <a:srcRect/>
                    <a:stretch>
                      <a:fillRect/>
                    </a:stretch>
                  </pic:blipFill>
                  <pic:spPr>
                    <a:xfrm>
                      <a:off x="0" y="0"/>
                      <a:ext cx="1131570" cy="476250"/>
                    </a:xfrm>
                    <a:prstGeom prst="rect">
                      <a:avLst/>
                    </a:prstGeom>
                    <a:ln/>
                  </pic:spPr>
                </pic:pic>
              </a:graphicData>
            </a:graphic>
          </wp:anchor>
        </w:drawing>
      </w:r>
    </w:p>
    <w:p w:rsidR="006912C4" w:rsidRPr="00276170" w:rsidRDefault="006912C4" w:rsidP="009D11D3">
      <w:pPr>
        <w:spacing w:after="0" w:line="240" w:lineRule="auto"/>
        <w:ind w:left="2250" w:right="500"/>
        <w:jc w:val="both"/>
        <w:rPr>
          <w:rFonts w:ascii="Times New Roman" w:hAnsi="Times New Roman" w:cs="Times New Roman"/>
        </w:rPr>
      </w:pPr>
      <w:r w:rsidRPr="00276170">
        <w:rPr>
          <w:rFonts w:ascii="Times New Roman" w:hAnsi="Times New Roman" w:cs="Times New Roman"/>
        </w:rPr>
        <w:t xml:space="preserve">The PE designates Mr./Ms. </w:t>
      </w:r>
      <w:r w:rsidRPr="00276170">
        <w:rPr>
          <w:rFonts w:ascii="Times New Roman" w:hAnsi="Times New Roman" w:cs="Times New Roman"/>
          <w:i/>
        </w:rPr>
        <w:t>[insert name]</w:t>
      </w:r>
      <w:r w:rsidRPr="00276170">
        <w:rPr>
          <w:rFonts w:ascii="Times New Roman" w:hAnsi="Times New Roman" w:cs="Times New Roman"/>
        </w:rPr>
        <w:t xml:space="preserve"> as PE’s Coordinator; the Coordinator shall be responsible for the coordination of activities under the Contract, for receiving and approving invoices for Payment, and for acceptance of the deliverables by the PE.</w:t>
      </w:r>
    </w:p>
    <w:p w:rsidR="006912C4" w:rsidRPr="00276170" w:rsidRDefault="006912C4" w:rsidP="00EC22CF">
      <w:pPr>
        <w:widowControl w:val="0"/>
        <w:numPr>
          <w:ilvl w:val="0"/>
          <w:numId w:val="6"/>
        </w:numPr>
        <w:overflowPunct w:val="0"/>
        <w:autoSpaceDE w:val="0"/>
        <w:autoSpaceDN w:val="0"/>
        <w:adjustRightInd w:val="0"/>
        <w:spacing w:after="0" w:line="240" w:lineRule="auto"/>
        <w:ind w:left="2250"/>
        <w:jc w:val="both"/>
        <w:textAlignment w:val="baseline"/>
        <w:rPr>
          <w:rFonts w:ascii="Times New Roman" w:hAnsi="Times New Roman" w:cs="Times New Roman"/>
        </w:rPr>
      </w:pPr>
      <w:r w:rsidRPr="00276170">
        <w:rPr>
          <w:rFonts w:ascii="Times New Roman" w:hAnsi="Times New Roman" w:cs="Times New Roman"/>
          <w:u w:val="single"/>
        </w:rPr>
        <w:t>Timesheets</w:t>
      </w:r>
    </w:p>
    <w:p w:rsidR="006912C4" w:rsidRPr="00276170" w:rsidRDefault="006912C4" w:rsidP="009D11D3">
      <w:pPr>
        <w:spacing w:after="0" w:line="240" w:lineRule="auto"/>
        <w:ind w:left="2250" w:right="500"/>
        <w:jc w:val="both"/>
        <w:rPr>
          <w:rFonts w:ascii="Times New Roman" w:hAnsi="Times New Roman" w:cs="Times New Roman"/>
        </w:rPr>
      </w:pPr>
      <w:r w:rsidRPr="00276170">
        <w:rPr>
          <w:rFonts w:ascii="Times New Roman" w:hAnsi="Times New Roman" w:cs="Times New Roman"/>
        </w:rPr>
        <w:t>During the course of their work under this Contract the Consultant’s employees providing services under this Contract may be required to complete timesheets or any other document used to identify time spent, as instructed by the Coordinator.</w:t>
      </w:r>
    </w:p>
    <w:p w:rsidR="006912C4" w:rsidRPr="00276170" w:rsidRDefault="006912C4" w:rsidP="00EC22CF">
      <w:pPr>
        <w:widowControl w:val="0"/>
        <w:numPr>
          <w:ilvl w:val="0"/>
          <w:numId w:val="6"/>
        </w:numPr>
        <w:overflowPunct w:val="0"/>
        <w:autoSpaceDE w:val="0"/>
        <w:autoSpaceDN w:val="0"/>
        <w:adjustRightInd w:val="0"/>
        <w:spacing w:after="0" w:line="240" w:lineRule="auto"/>
        <w:ind w:left="2250"/>
        <w:jc w:val="both"/>
        <w:textAlignment w:val="baseline"/>
        <w:rPr>
          <w:rFonts w:ascii="Times New Roman" w:hAnsi="Times New Roman" w:cs="Times New Roman"/>
        </w:rPr>
      </w:pPr>
      <w:r w:rsidRPr="00276170">
        <w:rPr>
          <w:rFonts w:ascii="Times New Roman" w:hAnsi="Times New Roman" w:cs="Times New Roman"/>
          <w:u w:val="single"/>
        </w:rPr>
        <w:t>Records and Accounts</w:t>
      </w:r>
    </w:p>
    <w:p w:rsidR="006912C4" w:rsidRPr="00276170" w:rsidRDefault="006912C4" w:rsidP="009D11D3">
      <w:pPr>
        <w:spacing w:after="0" w:line="240" w:lineRule="auto"/>
        <w:ind w:left="2250" w:right="540"/>
        <w:jc w:val="both"/>
        <w:rPr>
          <w:rFonts w:ascii="Times New Roman" w:hAnsi="Times New Roman" w:cs="Times New Roman"/>
        </w:rPr>
      </w:pPr>
      <w:r w:rsidRPr="00276170">
        <w:rPr>
          <w:rFonts w:ascii="Times New Roman" w:hAnsi="Times New Roman" w:cs="Times New Roman"/>
        </w:rPr>
        <w:t>The Consultant shall keep accurate and systematic records and accounts in respect of the Services, which will clearly identify all charges and expenses. The PE reserves the right to audit, or to nominate a reputable accounting firm to audit, the Consultant’s records relating to amounts claimed under this Contract during its term and any extension, and for a period of three months thereafter.</w:t>
      </w:r>
    </w:p>
    <w:p w:rsidR="006912C4" w:rsidRPr="00276170" w:rsidRDefault="006912C4" w:rsidP="009D11D3">
      <w:pPr>
        <w:spacing w:after="0" w:line="240" w:lineRule="auto"/>
        <w:ind w:left="2250" w:right="540"/>
        <w:jc w:val="both"/>
        <w:rPr>
          <w:rFonts w:ascii="Times New Roman" w:hAnsi="Times New Roman" w:cs="Times New Roman"/>
        </w:rPr>
      </w:pPr>
      <w:r w:rsidRPr="00276170">
        <w:rPr>
          <w:rFonts w:ascii="Times New Roman" w:hAnsi="Times New Roman" w:cs="Times New Roman"/>
        </w:rPr>
        <w:t xml:space="preserve">The Consultant undertakes to perform the Services with the highest standards of professional and ethical competence and integrity. The </w:t>
      </w:r>
      <w:r w:rsidRPr="00276170">
        <w:rPr>
          <w:rFonts w:ascii="Times New Roman" w:hAnsi="Times New Roman" w:cs="Times New Roman"/>
        </w:rPr>
        <w:lastRenderedPageBreak/>
        <w:t>Consultant shall promptly replace any employees assigned under this Contract that the PE considers unsatisfactory.</w:t>
      </w:r>
      <w:r w:rsidRPr="00276170">
        <w:rPr>
          <w:rFonts w:ascii="Times New Roman" w:hAnsi="Times New Roman" w:cs="Times New Roman"/>
          <w:noProof/>
          <w:lang w:val="en-GB" w:eastAsia="en-GB"/>
        </w:rPr>
        <w:drawing>
          <wp:anchor distT="996315" distB="1628140" distL="63500" distR="194945" simplePos="0" relativeHeight="251666432" behindDoc="0" locked="0" layoutInCell="1" allowOverlap="1">
            <wp:simplePos x="0" y="0"/>
            <wp:positionH relativeFrom="margin">
              <wp:posOffset>0</wp:posOffset>
            </wp:positionH>
            <wp:positionV relativeFrom="paragraph">
              <wp:posOffset>34925</wp:posOffset>
            </wp:positionV>
            <wp:extent cx="1036320" cy="328930"/>
            <wp:effectExtent l="0" t="0" r="0" b="0"/>
            <wp:wrapSquare wrapText="right" distT="996315" distB="1628140" distL="63500" distR="194945"/>
            <wp:docPr id="101"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23" cstate="print"/>
                    <a:srcRect/>
                    <a:stretch>
                      <a:fillRect/>
                    </a:stretch>
                  </pic:blipFill>
                  <pic:spPr>
                    <a:xfrm>
                      <a:off x="0" y="0"/>
                      <a:ext cx="1036320" cy="328930"/>
                    </a:xfrm>
                    <a:prstGeom prst="rect">
                      <a:avLst/>
                    </a:prstGeom>
                    <a:ln/>
                  </pic:spPr>
                </pic:pic>
              </a:graphicData>
            </a:graphic>
          </wp:anchor>
        </w:drawing>
      </w:r>
      <w:r w:rsidRPr="00276170">
        <w:rPr>
          <w:rFonts w:ascii="Times New Roman" w:hAnsi="Times New Roman" w:cs="Times New Roman"/>
          <w:noProof/>
          <w:lang w:val="en-GB" w:eastAsia="en-GB"/>
        </w:rPr>
        <w:drawing>
          <wp:anchor distT="1769745" distB="857250" distL="63500" distR="289560" simplePos="0" relativeHeight="251667456" behindDoc="0" locked="0" layoutInCell="1" allowOverlap="1">
            <wp:simplePos x="0" y="0"/>
            <wp:positionH relativeFrom="margin">
              <wp:posOffset>9525</wp:posOffset>
            </wp:positionH>
            <wp:positionV relativeFrom="paragraph">
              <wp:posOffset>723265</wp:posOffset>
            </wp:positionV>
            <wp:extent cx="1104900" cy="161290"/>
            <wp:effectExtent l="0" t="0" r="0" b="0"/>
            <wp:wrapSquare wrapText="right" distT="1769745" distB="857250" distL="63500" distR="289560"/>
            <wp:docPr id="97"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24" cstate="print"/>
                    <a:srcRect/>
                    <a:stretch>
                      <a:fillRect/>
                    </a:stretch>
                  </pic:blipFill>
                  <pic:spPr>
                    <a:xfrm>
                      <a:off x="0" y="0"/>
                      <a:ext cx="1104900" cy="161290"/>
                    </a:xfrm>
                    <a:prstGeom prst="rect">
                      <a:avLst/>
                    </a:prstGeom>
                    <a:ln/>
                  </pic:spPr>
                </pic:pic>
              </a:graphicData>
            </a:graphic>
          </wp:anchor>
        </w:drawing>
      </w:r>
    </w:p>
    <w:p w:rsidR="006912C4" w:rsidRPr="00276170" w:rsidRDefault="006912C4" w:rsidP="009D11D3">
      <w:pPr>
        <w:spacing w:after="0" w:line="240" w:lineRule="auto"/>
        <w:ind w:left="2250" w:right="540"/>
        <w:jc w:val="both"/>
        <w:rPr>
          <w:rFonts w:ascii="Times New Roman" w:hAnsi="Times New Roman" w:cs="Times New Roman"/>
        </w:rPr>
      </w:pPr>
      <w:r w:rsidRPr="00276170">
        <w:rPr>
          <w:rFonts w:ascii="Times New Roman" w:hAnsi="Times New Roman" w:cs="Times New Roman"/>
        </w:rPr>
        <w:t>The Consultants shall not, during the term of this Contract and within two years after its expiration, disclose any proprietary or confidential information relating to the Services, this Contract or the PE’s business or operations without the prior written consent of the PE.</w:t>
      </w:r>
      <w:r w:rsidRPr="00276170">
        <w:rPr>
          <w:rFonts w:ascii="Times New Roman" w:hAnsi="Times New Roman" w:cs="Times New Roman"/>
          <w:noProof/>
          <w:lang w:val="en-GB" w:eastAsia="en-GB"/>
        </w:rPr>
        <w:drawing>
          <wp:anchor distT="2535555" distB="116840" distL="63500" distR="146050" simplePos="0" relativeHeight="251668480" behindDoc="0" locked="0" layoutInCell="1" allowOverlap="1">
            <wp:simplePos x="0" y="0"/>
            <wp:positionH relativeFrom="margin">
              <wp:posOffset>6350</wp:posOffset>
            </wp:positionH>
            <wp:positionV relativeFrom="paragraph">
              <wp:posOffset>721995</wp:posOffset>
            </wp:positionV>
            <wp:extent cx="1082040" cy="322580"/>
            <wp:effectExtent l="0" t="0" r="0" b="0"/>
            <wp:wrapSquare wrapText="right" distT="2535555" distB="116840" distL="63500" distR="146050"/>
            <wp:docPr id="8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5" cstate="print"/>
                    <a:srcRect/>
                    <a:stretch>
                      <a:fillRect/>
                    </a:stretch>
                  </pic:blipFill>
                  <pic:spPr>
                    <a:xfrm>
                      <a:off x="0" y="0"/>
                      <a:ext cx="1082040" cy="322580"/>
                    </a:xfrm>
                    <a:prstGeom prst="rect">
                      <a:avLst/>
                    </a:prstGeom>
                    <a:ln/>
                  </pic:spPr>
                </pic:pic>
              </a:graphicData>
            </a:graphic>
          </wp:anchor>
        </w:drawing>
      </w:r>
    </w:p>
    <w:p w:rsidR="006912C4" w:rsidRPr="00276170" w:rsidRDefault="006912C4" w:rsidP="009D11D3">
      <w:pPr>
        <w:spacing w:after="0" w:line="240" w:lineRule="auto"/>
        <w:ind w:left="2250" w:right="540"/>
        <w:jc w:val="both"/>
        <w:rPr>
          <w:rFonts w:ascii="Times New Roman" w:hAnsi="Times New Roman" w:cs="Times New Roman"/>
        </w:rPr>
      </w:pPr>
      <w:r w:rsidRPr="00276170">
        <w:rPr>
          <w:rFonts w:ascii="Times New Roman" w:hAnsi="Times New Roman" w:cs="Times New Roman"/>
        </w:rPr>
        <w:t>Any studies, reports or other material, graphic, software or otherwise, prepared by the Consultant for the PE under the Contract shall belong to and remain the property of the PE. The Consultant may retain a copy of such documents and software.</w:t>
      </w:r>
    </w:p>
    <w:p w:rsidR="006912C4" w:rsidRPr="00276170" w:rsidRDefault="006912C4" w:rsidP="009D11D3">
      <w:pPr>
        <w:spacing w:after="0" w:line="240" w:lineRule="auto"/>
        <w:ind w:left="2250" w:right="540"/>
        <w:jc w:val="both"/>
        <w:rPr>
          <w:rFonts w:ascii="Times New Roman" w:eastAsia="Times New Roman" w:hAnsi="Times New Roman" w:cs="Times New Roman"/>
        </w:rPr>
      </w:pPr>
      <w:r w:rsidRPr="00276170">
        <w:rPr>
          <w:rFonts w:ascii="Times New Roman" w:hAnsi="Times New Roman" w:cs="Times New Roman"/>
        </w:rPr>
        <w:t>If and where applicable, liquidated damages (LD) shall be levied for delay start date of services @ Rs. 1000.00 per day. However, the amount so deducted shall not exceed, in the aggregate the value of the performance security</w:t>
      </w:r>
      <w:r w:rsidRPr="00276170">
        <w:rPr>
          <w:rFonts w:ascii="Times New Roman" w:eastAsia="Times New Roman" w:hAnsi="Times New Roman" w:cs="Times New Roman"/>
        </w:rPr>
        <w:t>.</w:t>
      </w:r>
      <w:r w:rsidRPr="00276170">
        <w:rPr>
          <w:rFonts w:ascii="Times New Roman" w:hAnsi="Times New Roman" w:cs="Times New Roman"/>
          <w:noProof/>
          <w:lang w:val="en-GB" w:eastAsia="en-GB"/>
        </w:rPr>
        <w:drawing>
          <wp:anchor distT="2535555" distB="116840" distL="63500" distR="146050" simplePos="0" relativeHeight="251669504" behindDoc="0" locked="0" layoutInCell="1" allowOverlap="1">
            <wp:simplePos x="0" y="0"/>
            <wp:positionH relativeFrom="margin">
              <wp:posOffset>0</wp:posOffset>
            </wp:positionH>
            <wp:positionV relativeFrom="paragraph">
              <wp:posOffset>-13969</wp:posOffset>
            </wp:positionV>
            <wp:extent cx="1082040" cy="322580"/>
            <wp:effectExtent l="0" t="0" r="0" b="0"/>
            <wp:wrapSquare wrapText="right" distT="2535555" distB="116840" distL="63500" distR="146050"/>
            <wp:docPr id="8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6" cstate="print"/>
                    <a:srcRect/>
                    <a:stretch>
                      <a:fillRect/>
                    </a:stretch>
                  </pic:blipFill>
                  <pic:spPr>
                    <a:xfrm>
                      <a:off x="0" y="0"/>
                      <a:ext cx="1082040" cy="322580"/>
                    </a:xfrm>
                    <a:prstGeom prst="rect">
                      <a:avLst/>
                    </a:prstGeom>
                    <a:ln/>
                  </pic:spPr>
                </pic:pic>
              </a:graphicData>
            </a:graphic>
          </wp:anchor>
        </w:drawing>
      </w:r>
      <w:r w:rsidRPr="00276170">
        <w:rPr>
          <w:rFonts w:ascii="Times New Roman" w:hAnsi="Times New Roman" w:cs="Times New Roman"/>
          <w:noProof/>
          <w:lang w:val="en-GB" w:eastAsia="en-GB"/>
        </w:rPr>
        <w:drawing>
          <wp:anchor distT="2535555" distB="116840" distL="63500" distR="146050" simplePos="0" relativeHeight="251670528" behindDoc="0" locked="0" layoutInCell="1" allowOverlap="1">
            <wp:simplePos x="0" y="0"/>
            <wp:positionH relativeFrom="margin">
              <wp:posOffset>0</wp:posOffset>
            </wp:positionH>
            <wp:positionV relativeFrom="paragraph">
              <wp:posOffset>671195</wp:posOffset>
            </wp:positionV>
            <wp:extent cx="1082040" cy="322580"/>
            <wp:effectExtent l="0" t="0" r="0" b="0"/>
            <wp:wrapSquare wrapText="right" distT="2535555" distB="116840" distL="63500" distR="146050"/>
            <wp:docPr id="90"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7" cstate="print"/>
                    <a:srcRect/>
                    <a:stretch>
                      <a:fillRect/>
                    </a:stretch>
                  </pic:blipFill>
                  <pic:spPr>
                    <a:xfrm>
                      <a:off x="0" y="0"/>
                      <a:ext cx="1082040" cy="322580"/>
                    </a:xfrm>
                    <a:prstGeom prst="rect">
                      <a:avLst/>
                    </a:prstGeom>
                    <a:ln/>
                  </pic:spPr>
                </pic:pic>
              </a:graphicData>
            </a:graphic>
          </wp:anchor>
        </w:drawing>
      </w:r>
    </w:p>
    <w:p w:rsidR="006912C4" w:rsidRPr="00276170" w:rsidRDefault="006912C4" w:rsidP="009D11D3">
      <w:pPr>
        <w:spacing w:after="0" w:line="240" w:lineRule="auto"/>
        <w:ind w:left="2250" w:right="540"/>
        <w:jc w:val="both"/>
        <w:rPr>
          <w:rFonts w:ascii="Times New Roman" w:hAnsi="Times New Roman" w:cs="Times New Roman"/>
        </w:rPr>
      </w:pPr>
      <w:r w:rsidRPr="00276170">
        <w:rPr>
          <w:rFonts w:ascii="Times New Roman" w:hAnsi="Times New Roman" w:cs="Times New Roman"/>
        </w:rPr>
        <w:t>The Bidder must be allowed and meet all conditions set</w:t>
      </w:r>
    </w:p>
    <w:p w:rsidR="006912C4" w:rsidRPr="00276170" w:rsidRDefault="006912C4" w:rsidP="009D11D3">
      <w:pPr>
        <w:spacing w:after="0" w:line="240" w:lineRule="auto"/>
        <w:ind w:left="2250" w:right="540"/>
        <w:jc w:val="both"/>
        <w:rPr>
          <w:rFonts w:ascii="Times New Roman" w:hAnsi="Times New Roman" w:cs="Times New Roman"/>
        </w:rPr>
      </w:pPr>
    </w:p>
    <w:p w:rsidR="006912C4" w:rsidRPr="00276170" w:rsidRDefault="006912C4" w:rsidP="009D11D3">
      <w:pPr>
        <w:spacing w:after="0" w:line="240" w:lineRule="auto"/>
        <w:ind w:left="2250" w:right="540"/>
        <w:jc w:val="both"/>
        <w:rPr>
          <w:rFonts w:ascii="Times New Roman" w:hAnsi="Times New Roman" w:cs="Times New Roman"/>
        </w:rPr>
      </w:pPr>
      <w:r w:rsidRPr="00276170">
        <w:rPr>
          <w:rFonts w:ascii="Times New Roman" w:hAnsi="Times New Roman" w:cs="Times New Roman"/>
        </w:rPr>
        <w:t>forth by the GoKP to render PR services and licensed as such.</w:t>
      </w:r>
    </w:p>
    <w:p w:rsidR="006912C4" w:rsidRPr="00276170" w:rsidRDefault="006912C4" w:rsidP="009D11D3">
      <w:pPr>
        <w:spacing w:after="0" w:line="240" w:lineRule="auto"/>
        <w:ind w:left="2250" w:right="540"/>
        <w:jc w:val="both"/>
        <w:rPr>
          <w:rFonts w:ascii="Times New Roman" w:hAnsi="Times New Roman" w:cs="Times New Roman"/>
        </w:rPr>
      </w:pPr>
      <w:r w:rsidRPr="00276170">
        <w:rPr>
          <w:rFonts w:ascii="Times New Roman" w:hAnsi="Times New Roman" w:cs="Times New Roman"/>
        </w:rPr>
        <w:t xml:space="preserve">Force majeure shall mean any event, act or other circumstances not being an event, act or circumstance under the control of the Department or of the PR firm. Non-availability of materials/ supplies/ Human resource/other resource ancillary and incidental to the conduct of instant services or of import license or of export permit or requisite NOC from concerned department/agency shall not constitute Force majeure. If by reasons of Force Majeure supplies or services cannot be delivered by the due delivery date then the delivery date may be extended appropriately by the Department keeping in view all the circumstances and requirements of the Department. </w:t>
      </w:r>
      <w:r w:rsidRPr="00276170">
        <w:rPr>
          <w:rFonts w:ascii="Times New Roman" w:hAnsi="Times New Roman" w:cs="Times New Roman"/>
          <w:noProof/>
          <w:lang w:val="en-GB" w:eastAsia="en-GB"/>
        </w:rPr>
        <w:drawing>
          <wp:anchor distT="2535555" distB="116840" distL="63500" distR="146050" simplePos="0" relativeHeight="251671552" behindDoc="0" locked="0" layoutInCell="1" allowOverlap="1">
            <wp:simplePos x="0" y="0"/>
            <wp:positionH relativeFrom="margin">
              <wp:posOffset>-151764</wp:posOffset>
            </wp:positionH>
            <wp:positionV relativeFrom="paragraph">
              <wp:posOffset>23495</wp:posOffset>
            </wp:positionV>
            <wp:extent cx="1082040" cy="304800"/>
            <wp:effectExtent l="0" t="0" r="0" b="0"/>
            <wp:wrapSquare wrapText="right" distT="2535555" distB="116840" distL="63500" distR="146050"/>
            <wp:docPr id="9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8" cstate="print"/>
                    <a:srcRect/>
                    <a:stretch>
                      <a:fillRect/>
                    </a:stretch>
                  </pic:blipFill>
                  <pic:spPr>
                    <a:xfrm>
                      <a:off x="0" y="0"/>
                      <a:ext cx="1082040" cy="304800"/>
                    </a:xfrm>
                    <a:prstGeom prst="rect">
                      <a:avLst/>
                    </a:prstGeom>
                    <a:ln/>
                  </pic:spPr>
                </pic:pic>
              </a:graphicData>
            </a:graphic>
          </wp:anchor>
        </w:drawing>
      </w:r>
    </w:p>
    <w:p w:rsidR="006912C4" w:rsidRPr="00276170" w:rsidRDefault="006912C4" w:rsidP="009D11D3">
      <w:pPr>
        <w:spacing w:after="0" w:line="240" w:lineRule="auto"/>
        <w:ind w:left="2250" w:right="540"/>
        <w:jc w:val="both"/>
        <w:rPr>
          <w:rFonts w:ascii="Times New Roman" w:hAnsi="Times New Roman" w:cs="Times New Roman"/>
        </w:rPr>
      </w:pPr>
      <w:r w:rsidRPr="00276170">
        <w:rPr>
          <w:rFonts w:ascii="Times New Roman" w:hAnsi="Times New Roman" w:cs="Times New Roman"/>
        </w:rPr>
        <w:t xml:space="preserve">The PR firm shall not be liable for liquidated damages, forfeiture of its Performance Security, blacklisting for future tenders, termination for default, if and to the extent of his failure/ delay in performance/ discharge of obligations under the Contract is the result of an event of Force Majeure. </w:t>
      </w:r>
    </w:p>
    <w:p w:rsidR="006912C4" w:rsidRPr="00276170" w:rsidRDefault="006912C4" w:rsidP="009D11D3">
      <w:pPr>
        <w:spacing w:after="0" w:line="240" w:lineRule="auto"/>
        <w:ind w:left="2250" w:right="540"/>
        <w:jc w:val="both"/>
        <w:rPr>
          <w:rFonts w:ascii="Times New Roman" w:hAnsi="Times New Roman" w:cs="Times New Roman"/>
        </w:rPr>
      </w:pPr>
      <w:r w:rsidRPr="00276170">
        <w:rPr>
          <w:rFonts w:ascii="Times New Roman" w:hAnsi="Times New Roman" w:cs="Times New Roman"/>
        </w:rPr>
        <w:t>If a Force Majeure situation arises, the PR firm shall, by written notice served on the Department, indicate such condition and the cause thereof. Unless otherwise directed by the Department in writing, the PR firm shall continue to perform under the Contract as far as is reasonably practical, and shall seek all reasonable alternative means for performance not prevented by the Force Majeure event.</w:t>
      </w:r>
    </w:p>
    <w:p w:rsidR="006912C4" w:rsidRPr="00276170" w:rsidRDefault="006912C4" w:rsidP="009D11D3">
      <w:pPr>
        <w:spacing w:after="0" w:line="240" w:lineRule="auto"/>
        <w:ind w:left="2160"/>
        <w:jc w:val="both"/>
        <w:rPr>
          <w:rFonts w:ascii="Times New Roman" w:hAnsi="Times New Roman" w:cs="Times New Roman"/>
        </w:rPr>
      </w:pPr>
      <w:r w:rsidRPr="00276170">
        <w:rPr>
          <w:rFonts w:ascii="Times New Roman" w:hAnsi="Times New Roman" w:cs="Times New Roman"/>
        </w:rPr>
        <w:t>i). The Department and the PR/ Consulting firm shall make every effort to amicably resolve, by direct informal negotiation, any disagreement or dispute arising between them under or in connection with the Contract.</w:t>
      </w:r>
      <w:r w:rsidRPr="00276170">
        <w:rPr>
          <w:rFonts w:ascii="Times New Roman" w:hAnsi="Times New Roman" w:cs="Times New Roman"/>
          <w:noProof/>
          <w:lang w:val="en-GB" w:eastAsia="en-GB"/>
        </w:rPr>
        <w:drawing>
          <wp:anchor distT="2535555" distB="116840" distL="63500" distR="146050" simplePos="0" relativeHeight="251672576" behindDoc="0" locked="0" layoutInCell="1" allowOverlap="1">
            <wp:simplePos x="0" y="0"/>
            <wp:positionH relativeFrom="margin">
              <wp:posOffset>-75564</wp:posOffset>
            </wp:positionH>
            <wp:positionV relativeFrom="paragraph">
              <wp:posOffset>107315</wp:posOffset>
            </wp:positionV>
            <wp:extent cx="1082040" cy="322580"/>
            <wp:effectExtent l="0" t="0" r="0" b="0"/>
            <wp:wrapSquare wrapText="right" distT="2535555" distB="116840" distL="63500" distR="146050"/>
            <wp:docPr id="8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9" cstate="print"/>
                    <a:srcRect/>
                    <a:stretch>
                      <a:fillRect/>
                    </a:stretch>
                  </pic:blipFill>
                  <pic:spPr>
                    <a:xfrm>
                      <a:off x="0" y="0"/>
                      <a:ext cx="1082040" cy="322580"/>
                    </a:xfrm>
                    <a:prstGeom prst="rect">
                      <a:avLst/>
                    </a:prstGeom>
                    <a:ln/>
                  </pic:spPr>
                </pic:pic>
              </a:graphicData>
            </a:graphic>
          </wp:anchor>
        </w:drawing>
      </w:r>
    </w:p>
    <w:p w:rsidR="006912C4" w:rsidRPr="00276170" w:rsidRDefault="006912C4" w:rsidP="009D11D3">
      <w:pPr>
        <w:spacing w:after="0" w:line="240" w:lineRule="auto"/>
        <w:ind w:left="2160"/>
        <w:jc w:val="both"/>
        <w:rPr>
          <w:rFonts w:ascii="Times New Roman" w:hAnsi="Times New Roman" w:cs="Times New Roman"/>
          <w:b/>
        </w:rPr>
      </w:pPr>
      <w:r w:rsidRPr="00276170">
        <w:rPr>
          <w:rFonts w:ascii="Times New Roman" w:hAnsi="Times New Roman" w:cs="Times New Roman"/>
        </w:rPr>
        <w:t>ii). If, after thirty working days, from the commencement of such informal negotiations, the Department and the consulting firm have been unable to amicably resolve a Contract dispute, either party may, require that the dispute be referred for resolution by arbitration under the Pakistan Arbitration Act, 1940, as amended, by Secretary Law, Parliamentary Affairs and Human Rights De</w:t>
      </w:r>
      <w:r w:rsidR="007A1A49" w:rsidRPr="00276170">
        <w:rPr>
          <w:rFonts w:ascii="Times New Roman" w:hAnsi="Times New Roman" w:cs="Times New Roman"/>
        </w:rPr>
        <w:t>partment KP</w:t>
      </w:r>
      <w:r w:rsidRPr="00276170">
        <w:rPr>
          <w:rFonts w:ascii="Times New Roman" w:hAnsi="Times New Roman" w:cs="Times New Roman"/>
        </w:rPr>
        <w:t xml:space="preserve"> in accordance with said Law. The award shall be final and binding on the parties. </w:t>
      </w:r>
    </w:p>
    <w:p w:rsidR="006912C4" w:rsidRPr="00276170" w:rsidRDefault="006912C4" w:rsidP="009D11D3">
      <w:pPr>
        <w:spacing w:after="0" w:line="240" w:lineRule="auto"/>
        <w:rPr>
          <w:rFonts w:ascii="Times New Roman" w:hAnsi="Times New Roman" w:cs="Times New Roman"/>
          <w:sz w:val="28"/>
          <w:szCs w:val="28"/>
        </w:rPr>
      </w:pPr>
    </w:p>
    <w:p w:rsidR="006912C4" w:rsidRPr="00276170" w:rsidRDefault="006912C4" w:rsidP="009D11D3">
      <w:pPr>
        <w:spacing w:after="0" w:line="240" w:lineRule="auto"/>
        <w:rPr>
          <w:rFonts w:ascii="Times New Roman" w:hAnsi="Times New Roman" w:cs="Times New Roman"/>
          <w:sz w:val="28"/>
          <w:szCs w:val="28"/>
        </w:rPr>
      </w:pPr>
    </w:p>
    <w:p w:rsidR="006912C4" w:rsidRPr="00276170" w:rsidRDefault="006912C4" w:rsidP="009D11D3">
      <w:pPr>
        <w:spacing w:after="0" w:line="240" w:lineRule="auto"/>
        <w:rPr>
          <w:rFonts w:ascii="Times New Roman" w:hAnsi="Times New Roman" w:cs="Times New Roman"/>
          <w:sz w:val="28"/>
          <w:szCs w:val="28"/>
        </w:rPr>
      </w:pPr>
    </w:p>
    <w:p w:rsidR="006912C4" w:rsidRPr="00276170" w:rsidRDefault="006912C4" w:rsidP="009D11D3">
      <w:pPr>
        <w:spacing w:after="0" w:line="240" w:lineRule="auto"/>
        <w:rPr>
          <w:rFonts w:ascii="Times New Roman" w:hAnsi="Times New Roman" w:cs="Times New Roman"/>
          <w:sz w:val="28"/>
          <w:szCs w:val="28"/>
        </w:rPr>
      </w:pPr>
    </w:p>
    <w:p w:rsidR="006912C4" w:rsidRPr="00276170" w:rsidRDefault="006912C4" w:rsidP="009D11D3">
      <w:pPr>
        <w:spacing w:after="0" w:line="240" w:lineRule="auto"/>
        <w:rPr>
          <w:rFonts w:ascii="Times New Roman" w:hAnsi="Times New Roman" w:cs="Times New Roman"/>
          <w:sz w:val="28"/>
          <w:szCs w:val="28"/>
        </w:rPr>
      </w:pPr>
    </w:p>
    <w:p w:rsidR="006912C4" w:rsidRPr="00276170" w:rsidRDefault="006912C4" w:rsidP="009D11D3">
      <w:pPr>
        <w:spacing w:after="0" w:line="240" w:lineRule="auto"/>
        <w:rPr>
          <w:rFonts w:ascii="Times New Roman" w:hAnsi="Times New Roman" w:cs="Times New Roman"/>
          <w:sz w:val="28"/>
          <w:szCs w:val="28"/>
        </w:rPr>
      </w:pPr>
    </w:p>
    <w:p w:rsidR="006912C4" w:rsidRPr="00276170" w:rsidRDefault="006912C4" w:rsidP="009D11D3">
      <w:pPr>
        <w:spacing w:after="0" w:line="240" w:lineRule="auto"/>
        <w:rPr>
          <w:rFonts w:ascii="Times New Roman" w:hAnsi="Times New Roman" w:cs="Times New Roman"/>
          <w:sz w:val="28"/>
          <w:szCs w:val="28"/>
        </w:rPr>
      </w:pPr>
    </w:p>
    <w:p w:rsidR="006912C4" w:rsidRPr="00276170" w:rsidRDefault="006912C4" w:rsidP="009D11D3">
      <w:pPr>
        <w:spacing w:after="0" w:line="240" w:lineRule="auto"/>
        <w:rPr>
          <w:rFonts w:ascii="Times New Roman" w:hAnsi="Times New Roman" w:cs="Times New Roman"/>
        </w:rPr>
      </w:pPr>
    </w:p>
    <w:p w:rsidR="006912C4" w:rsidRPr="00276170" w:rsidRDefault="006912C4" w:rsidP="009D11D3">
      <w:pPr>
        <w:spacing w:after="0" w:line="240" w:lineRule="auto"/>
        <w:rPr>
          <w:rFonts w:ascii="Times New Roman" w:hAnsi="Times New Roman" w:cs="Times New Roman"/>
        </w:rPr>
      </w:pPr>
      <w:r w:rsidRPr="00276170">
        <w:rPr>
          <w:rFonts w:ascii="Times New Roman" w:hAnsi="Times New Roman" w:cs="Times New Roman"/>
          <w:noProof/>
          <w:lang w:val="en-GB" w:eastAsia="en-GB"/>
        </w:rPr>
        <w:drawing>
          <wp:anchor distT="0" distB="0" distL="63500" distR="63500" simplePos="0" relativeHeight="251673600" behindDoc="0" locked="0" layoutInCell="1" allowOverlap="1">
            <wp:simplePos x="0" y="0"/>
            <wp:positionH relativeFrom="margin">
              <wp:posOffset>-75564</wp:posOffset>
            </wp:positionH>
            <wp:positionV relativeFrom="paragraph">
              <wp:posOffset>61595</wp:posOffset>
            </wp:positionV>
            <wp:extent cx="2362200" cy="438150"/>
            <wp:effectExtent l="0" t="0" r="0" b="0"/>
            <wp:wrapNone/>
            <wp:docPr id="99"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30" cstate="print"/>
                    <a:srcRect/>
                    <a:stretch>
                      <a:fillRect/>
                    </a:stretch>
                  </pic:blipFill>
                  <pic:spPr>
                    <a:xfrm>
                      <a:off x="0" y="0"/>
                      <a:ext cx="2362200" cy="438150"/>
                    </a:xfrm>
                    <a:prstGeom prst="rect">
                      <a:avLst/>
                    </a:prstGeom>
                    <a:ln/>
                  </pic:spPr>
                </pic:pic>
              </a:graphicData>
            </a:graphic>
          </wp:anchor>
        </w:drawing>
      </w:r>
      <w:r w:rsidRPr="00276170">
        <w:rPr>
          <w:rFonts w:ascii="Times New Roman" w:hAnsi="Times New Roman" w:cs="Times New Roman"/>
          <w:noProof/>
          <w:lang w:val="en-GB" w:eastAsia="en-GB"/>
        </w:rPr>
        <w:drawing>
          <wp:anchor distT="0" distB="0" distL="63500" distR="63500" simplePos="0" relativeHeight="251674624" behindDoc="0" locked="0" layoutInCell="1" allowOverlap="1">
            <wp:simplePos x="0" y="0"/>
            <wp:positionH relativeFrom="margin">
              <wp:posOffset>3733800</wp:posOffset>
            </wp:positionH>
            <wp:positionV relativeFrom="paragraph">
              <wp:posOffset>111125</wp:posOffset>
            </wp:positionV>
            <wp:extent cx="2019300" cy="381000"/>
            <wp:effectExtent l="0" t="0" r="0" b="0"/>
            <wp:wrapNone/>
            <wp:docPr id="98"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31" cstate="print"/>
                    <a:srcRect/>
                    <a:stretch>
                      <a:fillRect/>
                    </a:stretch>
                  </pic:blipFill>
                  <pic:spPr>
                    <a:xfrm>
                      <a:off x="0" y="0"/>
                      <a:ext cx="2019300" cy="381000"/>
                    </a:xfrm>
                    <a:prstGeom prst="rect">
                      <a:avLst/>
                    </a:prstGeom>
                    <a:ln/>
                  </pic:spPr>
                </pic:pic>
              </a:graphicData>
            </a:graphic>
          </wp:anchor>
        </w:drawing>
      </w:r>
    </w:p>
    <w:p w:rsidR="006912C4" w:rsidRPr="00276170" w:rsidRDefault="006912C4" w:rsidP="009D11D3">
      <w:pPr>
        <w:spacing w:after="0" w:line="240" w:lineRule="auto"/>
        <w:rPr>
          <w:rFonts w:ascii="Times New Roman" w:hAnsi="Times New Roman" w:cs="Times New Roman"/>
        </w:rPr>
      </w:pPr>
    </w:p>
    <w:p w:rsidR="006912C4" w:rsidRPr="00276170" w:rsidRDefault="006912C4" w:rsidP="009D11D3">
      <w:pPr>
        <w:spacing w:after="0" w:line="240" w:lineRule="auto"/>
        <w:rPr>
          <w:rFonts w:ascii="Times New Roman" w:hAnsi="Times New Roman" w:cs="Times New Roman"/>
        </w:rPr>
      </w:pPr>
    </w:p>
    <w:p w:rsidR="006912C4" w:rsidRPr="00276170" w:rsidRDefault="006912C4" w:rsidP="009D11D3">
      <w:pPr>
        <w:spacing w:after="0" w:line="240" w:lineRule="auto"/>
        <w:rPr>
          <w:rFonts w:ascii="Times New Roman" w:hAnsi="Times New Roman" w:cs="Times New Roman"/>
        </w:rPr>
      </w:pPr>
      <w:r w:rsidRPr="00276170">
        <w:rPr>
          <w:rFonts w:ascii="Times New Roman" w:hAnsi="Times New Roman" w:cs="Times New Roman"/>
          <w:noProof/>
          <w:lang w:val="en-GB" w:eastAsia="en-GB"/>
        </w:rPr>
        <w:drawing>
          <wp:anchor distT="0" distB="0" distL="63500" distR="63500" simplePos="0" relativeHeight="251675648" behindDoc="0" locked="0" layoutInCell="1" allowOverlap="1">
            <wp:simplePos x="0" y="0"/>
            <wp:positionH relativeFrom="margin">
              <wp:posOffset>0</wp:posOffset>
            </wp:positionH>
            <wp:positionV relativeFrom="paragraph">
              <wp:posOffset>52070</wp:posOffset>
            </wp:positionV>
            <wp:extent cx="1100455" cy="523875"/>
            <wp:effectExtent l="0" t="0" r="0" b="0"/>
            <wp:wrapNone/>
            <wp:docPr id="92"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32" cstate="print"/>
                    <a:srcRect/>
                    <a:stretch>
                      <a:fillRect/>
                    </a:stretch>
                  </pic:blipFill>
                  <pic:spPr>
                    <a:xfrm>
                      <a:off x="0" y="0"/>
                      <a:ext cx="1100455" cy="523875"/>
                    </a:xfrm>
                    <a:prstGeom prst="rect">
                      <a:avLst/>
                    </a:prstGeom>
                    <a:ln/>
                  </pic:spPr>
                </pic:pic>
              </a:graphicData>
            </a:graphic>
          </wp:anchor>
        </w:drawing>
      </w:r>
      <w:r w:rsidRPr="00276170">
        <w:rPr>
          <w:rFonts w:ascii="Times New Roman" w:hAnsi="Times New Roman" w:cs="Times New Roman"/>
          <w:noProof/>
          <w:lang w:val="en-GB" w:eastAsia="en-GB"/>
        </w:rPr>
        <w:drawing>
          <wp:anchor distT="0" distB="0" distL="63500" distR="63500" simplePos="0" relativeHeight="251676672" behindDoc="0" locked="0" layoutInCell="1" allowOverlap="1">
            <wp:simplePos x="0" y="0"/>
            <wp:positionH relativeFrom="margin">
              <wp:posOffset>3886200</wp:posOffset>
            </wp:positionH>
            <wp:positionV relativeFrom="paragraph">
              <wp:posOffset>61595</wp:posOffset>
            </wp:positionV>
            <wp:extent cx="1019175" cy="381000"/>
            <wp:effectExtent l="0" t="0" r="0" b="0"/>
            <wp:wrapNone/>
            <wp:docPr id="102"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33" cstate="print"/>
                    <a:srcRect/>
                    <a:stretch>
                      <a:fillRect/>
                    </a:stretch>
                  </pic:blipFill>
                  <pic:spPr>
                    <a:xfrm>
                      <a:off x="0" y="0"/>
                      <a:ext cx="1019175" cy="381000"/>
                    </a:xfrm>
                    <a:prstGeom prst="rect">
                      <a:avLst/>
                    </a:prstGeom>
                    <a:ln/>
                  </pic:spPr>
                </pic:pic>
              </a:graphicData>
            </a:graphic>
          </wp:anchor>
        </w:drawing>
      </w:r>
    </w:p>
    <w:p w:rsidR="006912C4" w:rsidRPr="00276170" w:rsidRDefault="006912C4" w:rsidP="009D11D3">
      <w:pPr>
        <w:spacing w:after="0" w:line="240" w:lineRule="auto"/>
        <w:rPr>
          <w:rFonts w:ascii="Times New Roman" w:hAnsi="Times New Roman" w:cs="Times New Roman"/>
        </w:rPr>
      </w:pPr>
    </w:p>
    <w:p w:rsidR="006912C4" w:rsidRPr="00276170" w:rsidRDefault="006912C4" w:rsidP="009D11D3">
      <w:pPr>
        <w:spacing w:after="0" w:line="240" w:lineRule="auto"/>
        <w:rPr>
          <w:rFonts w:ascii="Times New Roman" w:hAnsi="Times New Roman" w:cs="Times New Roman"/>
        </w:rPr>
      </w:pPr>
      <w:r w:rsidRPr="00276170">
        <w:rPr>
          <w:rFonts w:ascii="Times New Roman" w:hAnsi="Times New Roman" w:cs="Times New Roman"/>
          <w:noProof/>
          <w:lang w:val="en-GB" w:eastAsia="en-GB"/>
        </w:rPr>
        <w:drawing>
          <wp:anchor distT="0" distB="0" distL="63500" distR="63500" simplePos="0" relativeHeight="251677696" behindDoc="0" locked="0" layoutInCell="1" allowOverlap="1">
            <wp:simplePos x="0" y="0"/>
            <wp:positionH relativeFrom="margin">
              <wp:posOffset>76200</wp:posOffset>
            </wp:positionH>
            <wp:positionV relativeFrom="paragraph">
              <wp:posOffset>290195</wp:posOffset>
            </wp:positionV>
            <wp:extent cx="723900" cy="561975"/>
            <wp:effectExtent l="0" t="0" r="0" b="0"/>
            <wp:wrapNone/>
            <wp:docPr id="103"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34" cstate="print"/>
                    <a:srcRect/>
                    <a:stretch>
                      <a:fillRect/>
                    </a:stretch>
                  </pic:blipFill>
                  <pic:spPr>
                    <a:xfrm>
                      <a:off x="0" y="0"/>
                      <a:ext cx="723900" cy="561975"/>
                    </a:xfrm>
                    <a:prstGeom prst="rect">
                      <a:avLst/>
                    </a:prstGeom>
                    <a:ln/>
                  </pic:spPr>
                </pic:pic>
              </a:graphicData>
            </a:graphic>
          </wp:anchor>
        </w:drawing>
      </w:r>
      <w:r w:rsidRPr="00276170">
        <w:rPr>
          <w:rFonts w:ascii="Times New Roman" w:hAnsi="Times New Roman" w:cs="Times New Roman"/>
          <w:noProof/>
          <w:lang w:val="en-GB" w:eastAsia="en-GB"/>
        </w:rPr>
        <w:drawing>
          <wp:anchor distT="0" distB="0" distL="63500" distR="63500" simplePos="0" relativeHeight="251678720" behindDoc="0" locked="0" layoutInCell="1" allowOverlap="1">
            <wp:simplePos x="0" y="0"/>
            <wp:positionH relativeFrom="margin">
              <wp:posOffset>3810000</wp:posOffset>
            </wp:positionH>
            <wp:positionV relativeFrom="paragraph">
              <wp:posOffset>290195</wp:posOffset>
            </wp:positionV>
            <wp:extent cx="771525" cy="190500"/>
            <wp:effectExtent l="0" t="0" r="0" b="0"/>
            <wp:wrapNone/>
            <wp:docPr id="93"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35" cstate="print"/>
                    <a:srcRect/>
                    <a:stretch>
                      <a:fillRect/>
                    </a:stretch>
                  </pic:blipFill>
                  <pic:spPr>
                    <a:xfrm>
                      <a:off x="0" y="0"/>
                      <a:ext cx="771525" cy="190500"/>
                    </a:xfrm>
                    <a:prstGeom prst="rect">
                      <a:avLst/>
                    </a:prstGeom>
                    <a:ln/>
                  </pic:spPr>
                </pic:pic>
              </a:graphicData>
            </a:graphic>
          </wp:anchor>
        </w:drawing>
      </w:r>
    </w:p>
    <w:p w:rsidR="006912C4" w:rsidRPr="00276170" w:rsidRDefault="006912C4" w:rsidP="009D11D3">
      <w:pPr>
        <w:spacing w:after="0" w:line="240" w:lineRule="auto"/>
        <w:rPr>
          <w:rFonts w:ascii="Times New Roman" w:hAnsi="Times New Roman" w:cs="Times New Roman"/>
        </w:rPr>
      </w:pPr>
    </w:p>
    <w:p w:rsidR="006912C4" w:rsidRPr="00276170" w:rsidRDefault="006912C4" w:rsidP="009D11D3">
      <w:pPr>
        <w:spacing w:after="0" w:line="240" w:lineRule="auto"/>
        <w:ind w:left="720" w:hanging="720"/>
        <w:jc w:val="both"/>
        <w:rPr>
          <w:rFonts w:ascii="Times New Roman" w:eastAsia="Arial Narrow" w:hAnsi="Times New Roman" w:cs="Times New Roman"/>
        </w:rPr>
      </w:pPr>
    </w:p>
    <w:p w:rsidR="006912C4" w:rsidRPr="00276170" w:rsidRDefault="006912C4" w:rsidP="009D11D3">
      <w:pPr>
        <w:spacing w:after="0" w:line="240" w:lineRule="auto"/>
        <w:rPr>
          <w:rFonts w:ascii="Times New Roman" w:hAnsi="Times New Roman" w:cs="Times New Roman"/>
          <w:sz w:val="24"/>
        </w:rPr>
      </w:pPr>
    </w:p>
    <w:p w:rsidR="0018086E" w:rsidRPr="00276170" w:rsidRDefault="0018086E" w:rsidP="009D11D3">
      <w:pPr>
        <w:spacing w:after="0" w:line="240" w:lineRule="auto"/>
        <w:rPr>
          <w:rFonts w:ascii="Times New Roman" w:hAnsi="Times New Roman" w:cs="Times New Roman"/>
          <w:sz w:val="24"/>
        </w:rPr>
      </w:pPr>
    </w:p>
    <w:sectPr w:rsidR="0018086E" w:rsidRPr="00276170" w:rsidSect="00E91883">
      <w:headerReference w:type="default" r:id="rId36"/>
      <w:footerReference w:type="default" r:id="rId3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542" w:rsidRDefault="00E32542" w:rsidP="00E91883">
      <w:pPr>
        <w:spacing w:after="0" w:line="240" w:lineRule="auto"/>
      </w:pPr>
      <w:r>
        <w:separator/>
      </w:r>
    </w:p>
  </w:endnote>
  <w:endnote w:type="continuationSeparator" w:id="0">
    <w:p w:rsidR="00E32542" w:rsidRDefault="00E32542" w:rsidP="00E9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D6" w:rsidRDefault="00E32542">
    <w:pPr>
      <w:rPr>
        <w:sz w:val="2"/>
        <w:szCs w:val="2"/>
      </w:rPr>
    </w:pPr>
    <w:r>
      <w:rPr>
        <w:noProof/>
      </w:rPr>
      <w:pict>
        <v:shapetype id="_x0000_t202" coordsize="21600,21600" o:spt="202" path="m,l,21600r21600,l21600,xe">
          <v:stroke joinstyle="miter"/>
          <v:path gradientshapeok="t" o:connecttype="rect"/>
        </v:shapetype>
        <v:shape id="Text Box 61" o:spid="_x0000_s2049" type="#_x0000_t202" style="position:absolute;margin-left:81.3pt;margin-top:730.8pt;width:441.6pt;height:11.05pt;z-index:-251655168;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uW3AEAAKgDAAAOAAAAZHJzL2Uyb0RvYy54bWysU9uO0zAQfUfiHyy/06QtW62iuitgVYS0&#10;XKRdPsBxnMYi9pix26R8PWOnKQu8IV6sycz4+Jwzk+3daHt20hgMOMGXi5Iz7RQ0xh0E//q0f3XL&#10;WYjSNbIHpwU/68Dvdi9fbAdf6RV00DcaGYG4UA1e8C5GXxVFUJ22MizAa0fFFtDKSJ94KBqUA6Hb&#10;vliV5aYYABuPoHQIlL2finyX8dtWq/i5bYOOrBecuMV8Yj7rdBa7rawOKH1n1IWG/AcWVhpHj16h&#10;7mWU7IjmLyhrFEKANi4U2ALa1iidNZCaZfmHmsdOep21kDnBX20K/w9WfTp9QWYawTdrzpy0NKMn&#10;PUb2Fka2WSZ/Bh8qanv01BhHytOcs9bgH0B9C9RSPOuZLoTUXQ8foSFAeYyQb4wt2uQS6WYEQwM5&#10;X4eQHlWUvNmUt+sVlRTVlq/L9fomsShkNd/2GOJ7DZalQHCkIWd0eXoIcWqdW9JjDvam7ykvq979&#10;liDMlMnsE+GJehzrMTtyVV9DcyY5CNP60LpT0AH+4Gyg1RE8fD9K1Jz1HxzNJu3ZHOAc1HMgnaKr&#10;gkfOpvBdnPbx6NEcOkKe3X1Dtu1NVpT8nVhc6NI6ZE8uq5v27fl37vr1g+1+AgAA//8DAFBLAwQU&#10;AAYACAAAACEA58MObeEAAAAOAQAADwAAAGRycy9kb3ducmV2LnhtbExPQU7DMBC8I/EHa5G4Uael&#10;dasQp0KgcEBCFQUO3JzYxIF4Hdlum/6ezQluMzuj2ZliO7qeHU2InUcJ81kGzGDjdYethPe36mYD&#10;LCaFWvUejYSzibAtLy8KlWt/wldz3KeWUQjGXEmwKQ0557Gxxqk484NB0r58cCoRDS3XQZ0o3PV8&#10;kWWCO9UhfbBqMA/WND/7g5NQPfKzT/Zl97Ea1uH56bP6FnUl5fXVeH8HLJkx/Zlhqk/VoaROtT+g&#10;jqwnLhaCrASWYk5osmTLFc2pp9vmdg28LPj/GeUvAAAA//8DAFBLAQItABQABgAIAAAAIQC2gziS&#10;/gAAAOEBAAATAAAAAAAAAAAAAAAAAAAAAABbQ29udGVudF9UeXBlc10ueG1sUEsBAi0AFAAGAAgA&#10;AAAhADj9If/WAAAAlAEAAAsAAAAAAAAAAAAAAAAALwEAAF9yZWxzLy5yZWxzUEsBAi0AFAAGAAgA&#10;AAAhAC9Yy5bcAQAAqAMAAA4AAAAAAAAAAAAAAAAALgIAAGRycy9lMm9Eb2MueG1sUEsBAi0AFAAG&#10;AAgAAAAhAOfDDm3hAAAADgEAAA8AAAAAAAAAAAAAAAAANgQAAGRycy9kb3ducmV2LnhtbFBLBQYA&#10;AAAABAAEAPMAAABEBQAAAAA=&#10;" filled="f" stroked="f">
          <v:path arrowok="t"/>
          <v:textbox style="mso-fit-shape-to-text:t" inset="0,0,0,0">
            <w:txbxContent>
              <w:p w:rsidR="003129D6" w:rsidRDefault="003129D6">
                <w:pPr>
                  <w:pStyle w:val="Headerorfooter0"/>
                  <w:shd w:val="clear" w:color="auto" w:fill="auto"/>
                  <w:tabs>
                    <w:tab w:val="right" w:pos="8832"/>
                  </w:tabs>
                  <w:spacing w:line="240" w:lineRule="auto"/>
                  <w:ind w:firstLine="0"/>
                </w:pPr>
                <w:r>
                  <w:t>Khyber PAkhtunkhwa Public Procurement Regulatory Authority (KPPRA)</w:t>
                </w:r>
                <w:r>
                  <w:tab/>
                </w:r>
                <w:r>
                  <w:fldChar w:fldCharType="begin"/>
                </w:r>
                <w:r>
                  <w:instrText xml:space="preserve"> PAGE \* MERGEFORMAT </w:instrText>
                </w:r>
                <w:r>
                  <w:fldChar w:fldCharType="separate"/>
                </w:r>
                <w:r w:rsidRPr="004676FC">
                  <w:rPr>
                    <w:noProof/>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D6" w:rsidRDefault="003129D6">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D6" w:rsidRPr="00BA7348" w:rsidRDefault="003129D6" w:rsidP="00BA7348">
    <w:pPr>
      <w:pStyle w:val="Footer"/>
      <w:jc w:val="center"/>
      <w:rPr>
        <w:rFonts w:ascii="Cambria" w:hAnsi="Cambria"/>
        <w:b/>
        <w: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D6" w:rsidRPr="00DC3415" w:rsidRDefault="003129D6" w:rsidP="005560F5">
    <w:pPr>
      <w:pStyle w:val="Footer"/>
      <w:jc w:val="center"/>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D6" w:rsidRPr="00BA7348" w:rsidRDefault="003129D6" w:rsidP="00E91883">
    <w:pPr>
      <w:pStyle w:val="Footer"/>
      <w:jc w:val="center"/>
      <w:rPr>
        <w:rFonts w:ascii="Cambria" w:hAnsi="Cambria"/>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542" w:rsidRDefault="00E32542" w:rsidP="00E91883">
      <w:pPr>
        <w:spacing w:after="0" w:line="240" w:lineRule="auto"/>
      </w:pPr>
      <w:r>
        <w:separator/>
      </w:r>
    </w:p>
  </w:footnote>
  <w:footnote w:type="continuationSeparator" w:id="0">
    <w:p w:rsidR="00E32542" w:rsidRDefault="00E32542" w:rsidP="00E91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D6" w:rsidRDefault="00E32542">
    <w:pPr>
      <w:rPr>
        <w:sz w:val="2"/>
        <w:szCs w:val="2"/>
      </w:rPr>
    </w:pPr>
    <w:r>
      <w:rPr>
        <w:noProof/>
      </w:rPr>
      <w:pict>
        <v:shapetype id="_x0000_t202" coordsize="21600,21600" o:spt="202" path="m,l,21600r21600,l21600,xe">
          <v:stroke joinstyle="miter"/>
          <v:path gradientshapeok="t" o:connecttype="rect"/>
        </v:shapetype>
        <v:shape id="Text Box 63" o:spid="_x0000_s2050" type="#_x0000_t202" style="position:absolute;margin-left:81.05pt;margin-top:38.65pt;width:143.5pt;height:8.6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PAA2AEAAJ8DAAAOAAAAZHJzL2Uyb0RvYy54bWysU9tu2zAMfR/QfxD03tjJliAz4hTdigwD&#10;ugvQ7gNkWY6FWqJAKbGzrx8lx2m3vRV9EWiSOjqHPN7cDKZjR4Vegy35fJZzpqyEWtt9yX897q7X&#10;nPkgbC06sKrkJ+X5zfbq3aZ3hVpAC12tkBGI9UXvSt6G4Ios87JVRvgZOGWp2AAaEegT91mNoid0&#10;02WLPF9lPWDtEKTynrJ3Y5FvE37TKBl+NI1XgXUlJ24hnZjOKp7ZdiOKPQrXanmmIV7Bwght6dEL&#10;1J0Igh1Q/wdltETw0ISZBJNB02ipkgZSM8//UfPQCqeSFhqOd5cx+beDld+PP5HpuuSrJWdWGNrR&#10;oxoC+wQDW72P8+mdL6jtwVFjGChPe05avbsH+eSpJXvRM17wsbvqv0FNgOIQIN0YGjRxSqSbEQwt&#10;5HRZQnxURuz1YvFhSSVJtXn+cb1cRhaZKKbbDn34osCwGJQcackJXRzvfRhbp5b4mIWd7jrKi6Kz&#10;fyUIM2YS+0h4pB6GaqDuKKmC+kQ6EEbfkM8paAF/c9aTZ0puydScdV8trSTaawpwCqopEFbSxZIH&#10;zsbwcxhteHCo9y3hTkO9pWntdBLyzOHMklyQRnF2bLTZy+/U9fxfbf8AAAD//wMAUEsDBBQABgAI&#10;AAAAIQBg+/gm4AAAAAkBAAAPAAAAZHJzL2Rvd25yZXYueG1sTI/BTsMwDIbvSLxDZCRuLN2o2rU0&#10;nSamXQAJGDuMW9qatpA4VZNt5e0xJzj+9qffn4vVZI044eh7RwrmswgEUu2anloF+7ftzRKED5oa&#10;bRyhgm/0sCovLwqdN+5Mr3jahVZwCflcK+hCGHIpfd2h1X7mBiTefbjR6sBxbGUz6jOXWyMXUZRI&#10;q3viC50e8L7D+mt3tAq2lJjKPCzTx+fN+qV6zzZPB/pU6vpqWt+BCDiFPxh+9VkdSnaq3JEaLwzn&#10;ZDFnVEGa3oJgII4zHlQKsjgBWRby/wflDwAAAP//AwBQSwECLQAUAAYACAAAACEAtoM4kv4AAADh&#10;AQAAEwAAAAAAAAAAAAAAAAAAAAAAW0NvbnRlbnRfVHlwZXNdLnhtbFBLAQItABQABgAIAAAAIQA4&#10;/SH/1gAAAJQBAAALAAAAAAAAAAAAAAAAAC8BAABfcmVscy8ucmVsc1BLAQItABQABgAIAAAAIQA2&#10;BPAA2AEAAJ8DAAAOAAAAAAAAAAAAAAAAAC4CAABkcnMvZTJvRG9jLnhtbFBLAQItABQABgAIAAAA&#10;IQBg+/gm4AAAAAkBAAAPAAAAAAAAAAAAAAAAADIEAABkcnMvZG93bnJldi54bWxQSwUGAAAAAAQA&#10;BADzAAAAPwUAAAAA&#10;" filled="f" stroked="f">
          <v:path arrowok="t"/>
          <v:textbox style="mso-fit-shape-to-text:t" inset="0,0,0,0">
            <w:txbxContent>
              <w:p w:rsidR="003129D6" w:rsidRDefault="003129D6">
                <w:pPr>
                  <w:pStyle w:val="Headerorfooter0"/>
                  <w:shd w:val="clear" w:color="auto" w:fill="auto"/>
                  <w:spacing w:line="240" w:lineRule="auto"/>
                  <w:ind w:firstLine="0"/>
                </w:pPr>
                <w:r>
                  <w:rPr>
                    <w:rStyle w:val="HeaderorfooterBold"/>
                    <w:rFonts w:eastAsiaTheme="minorEastAsia"/>
                  </w:rPr>
                  <w:t>Section 1</w:t>
                </w:r>
                <w:r>
                  <w:t>- Letter of Invitation</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D6" w:rsidRDefault="003129D6">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D6" w:rsidRPr="00BA7348" w:rsidRDefault="003129D6" w:rsidP="00BA7348">
    <w:pPr>
      <w:pStyle w:val="Header"/>
      <w:jc w:val="center"/>
      <w:rPr>
        <w:rFonts w:ascii="Cambria" w:hAnsi="Cambria"/>
        <w:b/>
        <w:sz w:val="32"/>
        <w:szCs w:val="32"/>
        <w:u w:val="singl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D6" w:rsidRPr="00E91883" w:rsidRDefault="003129D6" w:rsidP="00E91883">
    <w:pPr>
      <w:pStyle w:val="Header"/>
      <w:jc w:val="center"/>
      <w:rPr>
        <w:rFonts w:ascii="Cambria" w:hAnsi="Cambria"/>
        <w:b/>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F7A"/>
    <w:multiLevelType w:val="multilevel"/>
    <w:tmpl w:val="FFFFFFFF"/>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DBC0EB6"/>
    <w:multiLevelType w:val="multilevel"/>
    <w:tmpl w:val="FFFFFFFF"/>
    <w:lvl w:ilvl="0">
      <w:start w:val="1"/>
      <w:numFmt w:val="lowerRoman"/>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E601DA6"/>
    <w:multiLevelType w:val="multilevel"/>
    <w:tmpl w:val="41560E8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D2005"/>
    <w:multiLevelType w:val="multilevel"/>
    <w:tmpl w:val="FFFFFFFF"/>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4" w15:restartNumberingAfterBreak="0">
    <w:nsid w:val="1C0B0A74"/>
    <w:multiLevelType w:val="multilevel"/>
    <w:tmpl w:val="FFFFFFFF"/>
    <w:lvl w:ilvl="0">
      <w:start w:val="1"/>
      <w:numFmt w:val="decimal"/>
      <w:lvlText w:val="%1"/>
      <w:lvlJc w:val="left"/>
      <w:pPr>
        <w:ind w:left="360" w:firstLine="0"/>
      </w:pPr>
    </w:lvl>
    <w:lvl w:ilvl="1">
      <w:start w:val="1"/>
      <w:numFmt w:val="decimal"/>
      <w:lvlText w:val="%1.%2"/>
      <w:lvlJc w:val="left"/>
      <w:pPr>
        <w:ind w:left="1080" w:firstLine="720"/>
      </w:pPr>
    </w:lvl>
    <w:lvl w:ilvl="2">
      <w:start w:val="1"/>
      <w:numFmt w:val="decimal"/>
      <w:lvlText w:val="%1.%2.%3"/>
      <w:lvlJc w:val="left"/>
      <w:pPr>
        <w:ind w:left="2160" w:firstLine="1440"/>
      </w:pPr>
    </w:lvl>
    <w:lvl w:ilvl="3">
      <w:start w:val="1"/>
      <w:numFmt w:val="decimal"/>
      <w:lvlText w:val="%1.%2.%3.%4"/>
      <w:lvlJc w:val="left"/>
      <w:pPr>
        <w:ind w:left="2880" w:firstLine="2160"/>
      </w:pPr>
    </w:lvl>
    <w:lvl w:ilvl="4">
      <w:start w:val="1"/>
      <w:numFmt w:val="decimal"/>
      <w:lvlText w:val="%1.%2.%3.%4.%5"/>
      <w:lvlJc w:val="left"/>
      <w:pPr>
        <w:ind w:left="3600" w:firstLine="2880"/>
      </w:pPr>
    </w:lvl>
    <w:lvl w:ilvl="5">
      <w:start w:val="1"/>
      <w:numFmt w:val="decimal"/>
      <w:lvlText w:val="%1.%2.%3.%4.%5.%6"/>
      <w:lvlJc w:val="left"/>
      <w:pPr>
        <w:ind w:left="4680" w:firstLine="3600"/>
      </w:pPr>
    </w:lvl>
    <w:lvl w:ilvl="6">
      <w:start w:val="1"/>
      <w:numFmt w:val="decimal"/>
      <w:lvlText w:val="%1.%2.%3.%4.%5.%6.%7"/>
      <w:lvlJc w:val="left"/>
      <w:pPr>
        <w:ind w:left="5400" w:firstLine="4320"/>
      </w:pPr>
    </w:lvl>
    <w:lvl w:ilvl="7">
      <w:start w:val="1"/>
      <w:numFmt w:val="decimal"/>
      <w:lvlText w:val="%1.%2.%3.%4.%5.%6.%7.%8"/>
      <w:lvlJc w:val="left"/>
      <w:pPr>
        <w:ind w:left="6120" w:firstLine="5040"/>
      </w:pPr>
    </w:lvl>
    <w:lvl w:ilvl="8">
      <w:start w:val="1"/>
      <w:numFmt w:val="decimal"/>
      <w:lvlText w:val="%1.%2.%3.%4.%5.%6.%7.%8.%9"/>
      <w:lvlJc w:val="left"/>
      <w:pPr>
        <w:ind w:left="7200" w:firstLine="5760"/>
      </w:pPr>
    </w:lvl>
  </w:abstractNum>
  <w:abstractNum w:abstractNumId="5" w15:restartNumberingAfterBreak="0">
    <w:nsid w:val="243957E3"/>
    <w:multiLevelType w:val="multilevel"/>
    <w:tmpl w:val="F0D4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11D91"/>
    <w:multiLevelType w:val="hybridMultilevel"/>
    <w:tmpl w:val="ADD66710"/>
    <w:lvl w:ilvl="0" w:tplc="319ED94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F068B"/>
    <w:multiLevelType w:val="hybridMultilevel"/>
    <w:tmpl w:val="54BC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14608"/>
    <w:multiLevelType w:val="hybridMultilevel"/>
    <w:tmpl w:val="DF94F242"/>
    <w:lvl w:ilvl="0" w:tplc="0409001B">
      <w:start w:val="1"/>
      <w:numFmt w:val="low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796858"/>
    <w:multiLevelType w:val="hybridMultilevel"/>
    <w:tmpl w:val="8932E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B678A"/>
    <w:multiLevelType w:val="multilevel"/>
    <w:tmpl w:val="FFFFFFFF"/>
    <w:lvl w:ilvl="0">
      <w:start w:val="1"/>
      <w:numFmt w:val="bullet"/>
      <w:lvlText w:val="­"/>
      <w:lvlJc w:val="left"/>
      <w:pPr>
        <w:ind w:left="1980" w:firstLine="180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C142C2C"/>
    <w:multiLevelType w:val="hybridMultilevel"/>
    <w:tmpl w:val="DAF6C058"/>
    <w:lvl w:ilvl="0" w:tplc="A3E0513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E4BB7"/>
    <w:multiLevelType w:val="multilevel"/>
    <w:tmpl w:val="FFFFFFFF"/>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36E410D1"/>
    <w:multiLevelType w:val="hybridMultilevel"/>
    <w:tmpl w:val="8B22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655A3"/>
    <w:multiLevelType w:val="hybridMultilevel"/>
    <w:tmpl w:val="1BD28D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877FF"/>
    <w:multiLevelType w:val="hybridMultilevel"/>
    <w:tmpl w:val="40B6F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41217E"/>
    <w:multiLevelType w:val="multilevel"/>
    <w:tmpl w:val="317CA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3F697C"/>
    <w:multiLevelType w:val="multilevel"/>
    <w:tmpl w:val="FFFFFFFF"/>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573F5C5A"/>
    <w:multiLevelType w:val="hybridMultilevel"/>
    <w:tmpl w:val="77C2D6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C1B3F49"/>
    <w:multiLevelType w:val="multilevel"/>
    <w:tmpl w:val="1E8A00A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93228C"/>
    <w:multiLevelType w:val="hybridMultilevel"/>
    <w:tmpl w:val="9A788302"/>
    <w:lvl w:ilvl="0" w:tplc="4A843656">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1A45E0"/>
    <w:multiLevelType w:val="hybridMultilevel"/>
    <w:tmpl w:val="3202DD90"/>
    <w:lvl w:ilvl="0" w:tplc="6F6E4136">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8D4413"/>
    <w:multiLevelType w:val="hybridMultilevel"/>
    <w:tmpl w:val="792025BA"/>
    <w:lvl w:ilvl="0" w:tplc="D0A85B84">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202A59"/>
    <w:multiLevelType w:val="multilevel"/>
    <w:tmpl w:val="FFFFFFFF"/>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7B2C0DBF"/>
    <w:multiLevelType w:val="hybridMultilevel"/>
    <w:tmpl w:val="AD48531A"/>
    <w:lvl w:ilvl="0" w:tplc="04090001">
      <w:start w:val="1"/>
      <w:numFmt w:val="bullet"/>
      <w:lvlText w:val=""/>
      <w:lvlJc w:val="left"/>
      <w:pPr>
        <w:tabs>
          <w:tab w:val="num" w:pos="720"/>
        </w:tabs>
        <w:ind w:left="720" w:hanging="360"/>
      </w:pPr>
      <w:rPr>
        <w:rFonts w:ascii="Symbol" w:hAnsi="Symbol" w:hint="default"/>
      </w:rPr>
    </w:lvl>
    <w:lvl w:ilvl="1" w:tplc="782253AC">
      <w:start w:val="1"/>
      <w:numFmt w:val="decimal"/>
      <w:lvlText w:val="%2."/>
      <w:lvlJc w:val="left"/>
      <w:pPr>
        <w:tabs>
          <w:tab w:val="num" w:pos="1440"/>
        </w:tabs>
        <w:ind w:left="1440" w:hanging="360"/>
      </w:pPr>
    </w:lvl>
    <w:lvl w:ilvl="2" w:tplc="813EA7C4" w:tentative="1">
      <w:start w:val="1"/>
      <w:numFmt w:val="bullet"/>
      <w:lvlText w:val="O"/>
      <w:lvlJc w:val="left"/>
      <w:pPr>
        <w:tabs>
          <w:tab w:val="num" w:pos="2160"/>
        </w:tabs>
        <w:ind w:left="2160" w:hanging="360"/>
      </w:pPr>
      <w:rPr>
        <w:rFonts w:ascii="Brush Script MT" w:hAnsi="Brush Script MT" w:hint="default"/>
      </w:rPr>
    </w:lvl>
    <w:lvl w:ilvl="3" w:tplc="77022274" w:tentative="1">
      <w:start w:val="1"/>
      <w:numFmt w:val="bullet"/>
      <w:lvlText w:val="O"/>
      <w:lvlJc w:val="left"/>
      <w:pPr>
        <w:tabs>
          <w:tab w:val="num" w:pos="2880"/>
        </w:tabs>
        <w:ind w:left="2880" w:hanging="360"/>
      </w:pPr>
      <w:rPr>
        <w:rFonts w:ascii="Brush Script MT" w:hAnsi="Brush Script MT" w:hint="default"/>
      </w:rPr>
    </w:lvl>
    <w:lvl w:ilvl="4" w:tplc="2668E630" w:tentative="1">
      <w:start w:val="1"/>
      <w:numFmt w:val="bullet"/>
      <w:lvlText w:val="O"/>
      <w:lvlJc w:val="left"/>
      <w:pPr>
        <w:tabs>
          <w:tab w:val="num" w:pos="3600"/>
        </w:tabs>
        <w:ind w:left="3600" w:hanging="360"/>
      </w:pPr>
      <w:rPr>
        <w:rFonts w:ascii="Brush Script MT" w:hAnsi="Brush Script MT" w:hint="default"/>
      </w:rPr>
    </w:lvl>
    <w:lvl w:ilvl="5" w:tplc="3C8C175E" w:tentative="1">
      <w:start w:val="1"/>
      <w:numFmt w:val="bullet"/>
      <w:lvlText w:val="O"/>
      <w:lvlJc w:val="left"/>
      <w:pPr>
        <w:tabs>
          <w:tab w:val="num" w:pos="4320"/>
        </w:tabs>
        <w:ind w:left="4320" w:hanging="360"/>
      </w:pPr>
      <w:rPr>
        <w:rFonts w:ascii="Brush Script MT" w:hAnsi="Brush Script MT" w:hint="default"/>
      </w:rPr>
    </w:lvl>
    <w:lvl w:ilvl="6" w:tplc="DCC4E4A0" w:tentative="1">
      <w:start w:val="1"/>
      <w:numFmt w:val="bullet"/>
      <w:lvlText w:val="O"/>
      <w:lvlJc w:val="left"/>
      <w:pPr>
        <w:tabs>
          <w:tab w:val="num" w:pos="5040"/>
        </w:tabs>
        <w:ind w:left="5040" w:hanging="360"/>
      </w:pPr>
      <w:rPr>
        <w:rFonts w:ascii="Brush Script MT" w:hAnsi="Brush Script MT" w:hint="default"/>
      </w:rPr>
    </w:lvl>
    <w:lvl w:ilvl="7" w:tplc="858A653C" w:tentative="1">
      <w:start w:val="1"/>
      <w:numFmt w:val="bullet"/>
      <w:lvlText w:val="O"/>
      <w:lvlJc w:val="left"/>
      <w:pPr>
        <w:tabs>
          <w:tab w:val="num" w:pos="5760"/>
        </w:tabs>
        <w:ind w:left="5760" w:hanging="360"/>
      </w:pPr>
      <w:rPr>
        <w:rFonts w:ascii="Brush Script MT" w:hAnsi="Brush Script MT" w:hint="default"/>
      </w:rPr>
    </w:lvl>
    <w:lvl w:ilvl="8" w:tplc="26C85256" w:tentative="1">
      <w:start w:val="1"/>
      <w:numFmt w:val="bullet"/>
      <w:lvlText w:val="O"/>
      <w:lvlJc w:val="left"/>
      <w:pPr>
        <w:tabs>
          <w:tab w:val="num" w:pos="6480"/>
        </w:tabs>
        <w:ind w:left="6480" w:hanging="360"/>
      </w:pPr>
      <w:rPr>
        <w:rFonts w:ascii="Brush Script MT" w:hAnsi="Brush Script MT" w:hint="default"/>
      </w:rPr>
    </w:lvl>
  </w:abstractNum>
  <w:num w:numId="1">
    <w:abstractNumId w:val="4"/>
  </w:num>
  <w:num w:numId="2">
    <w:abstractNumId w:val="17"/>
  </w:num>
  <w:num w:numId="3">
    <w:abstractNumId w:val="3"/>
  </w:num>
  <w:num w:numId="4">
    <w:abstractNumId w:val="1"/>
  </w:num>
  <w:num w:numId="5">
    <w:abstractNumId w:val="12"/>
  </w:num>
  <w:num w:numId="6">
    <w:abstractNumId w:val="23"/>
  </w:num>
  <w:num w:numId="7">
    <w:abstractNumId w:val="10"/>
  </w:num>
  <w:num w:numId="8">
    <w:abstractNumId w:val="0"/>
  </w:num>
  <w:num w:numId="9">
    <w:abstractNumId w:val="14"/>
  </w:num>
  <w:num w:numId="10">
    <w:abstractNumId w:val="22"/>
  </w:num>
  <w:num w:numId="11">
    <w:abstractNumId w:val="20"/>
  </w:num>
  <w:num w:numId="12">
    <w:abstractNumId w:val="21"/>
  </w:num>
  <w:num w:numId="13">
    <w:abstractNumId w:val="8"/>
  </w:num>
  <w:num w:numId="14">
    <w:abstractNumId w:val="18"/>
  </w:num>
  <w:num w:numId="15">
    <w:abstractNumId w:val="6"/>
  </w:num>
  <w:num w:numId="16">
    <w:abstractNumId w:val="5"/>
  </w:num>
  <w:num w:numId="17">
    <w:abstractNumId w:val="24"/>
  </w:num>
  <w:num w:numId="18">
    <w:abstractNumId w:val="9"/>
  </w:num>
  <w:num w:numId="19">
    <w:abstractNumId w:val="11"/>
  </w:num>
  <w:num w:numId="20">
    <w:abstractNumId w:val="7"/>
  </w:num>
  <w:num w:numId="21">
    <w:abstractNumId w:val="13"/>
  </w:num>
  <w:num w:numId="22">
    <w:abstractNumId w:val="16"/>
  </w:num>
  <w:num w:numId="23">
    <w:abstractNumId w:val="2"/>
  </w:num>
  <w:num w:numId="24">
    <w:abstractNumId w:val="19"/>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E91883"/>
    <w:rsid w:val="00034B35"/>
    <w:rsid w:val="000436C7"/>
    <w:rsid w:val="000578E5"/>
    <w:rsid w:val="00077733"/>
    <w:rsid w:val="000A09FB"/>
    <w:rsid w:val="000B4AC4"/>
    <w:rsid w:val="000B7D56"/>
    <w:rsid w:val="000C4B31"/>
    <w:rsid w:val="000C6394"/>
    <w:rsid w:val="000D48B6"/>
    <w:rsid w:val="000D4EF3"/>
    <w:rsid w:val="00102AF3"/>
    <w:rsid w:val="001379C9"/>
    <w:rsid w:val="001735B6"/>
    <w:rsid w:val="0018086E"/>
    <w:rsid w:val="001912B2"/>
    <w:rsid w:val="001C6F7F"/>
    <w:rsid w:val="001E6EBB"/>
    <w:rsid w:val="00214B8A"/>
    <w:rsid w:val="00227DC6"/>
    <w:rsid w:val="0023275A"/>
    <w:rsid w:val="00247054"/>
    <w:rsid w:val="002750F7"/>
    <w:rsid w:val="0027526C"/>
    <w:rsid w:val="00276170"/>
    <w:rsid w:val="00284F6C"/>
    <w:rsid w:val="0029728A"/>
    <w:rsid w:val="002A111B"/>
    <w:rsid w:val="002A23AD"/>
    <w:rsid w:val="002B3223"/>
    <w:rsid w:val="002D577E"/>
    <w:rsid w:val="002E1873"/>
    <w:rsid w:val="002F22F8"/>
    <w:rsid w:val="00304614"/>
    <w:rsid w:val="00305B97"/>
    <w:rsid w:val="00310BD0"/>
    <w:rsid w:val="003129D6"/>
    <w:rsid w:val="00352BC7"/>
    <w:rsid w:val="00361E16"/>
    <w:rsid w:val="00367A3F"/>
    <w:rsid w:val="00370678"/>
    <w:rsid w:val="00372F31"/>
    <w:rsid w:val="003A1DB9"/>
    <w:rsid w:val="003B0443"/>
    <w:rsid w:val="003B19F9"/>
    <w:rsid w:val="003B4764"/>
    <w:rsid w:val="003C1A3D"/>
    <w:rsid w:val="0040650E"/>
    <w:rsid w:val="00410242"/>
    <w:rsid w:val="00440F41"/>
    <w:rsid w:val="00450D60"/>
    <w:rsid w:val="00476DA9"/>
    <w:rsid w:val="0049117C"/>
    <w:rsid w:val="00497A1C"/>
    <w:rsid w:val="004A3DC0"/>
    <w:rsid w:val="004B1E45"/>
    <w:rsid w:val="004D45DD"/>
    <w:rsid w:val="004D4719"/>
    <w:rsid w:val="0051123D"/>
    <w:rsid w:val="00516F0F"/>
    <w:rsid w:val="005215C9"/>
    <w:rsid w:val="0053150A"/>
    <w:rsid w:val="00537025"/>
    <w:rsid w:val="00543A25"/>
    <w:rsid w:val="005560F5"/>
    <w:rsid w:val="00565755"/>
    <w:rsid w:val="00565992"/>
    <w:rsid w:val="00593E91"/>
    <w:rsid w:val="00597354"/>
    <w:rsid w:val="005A5D6F"/>
    <w:rsid w:val="005B4089"/>
    <w:rsid w:val="005C10D4"/>
    <w:rsid w:val="005C37FC"/>
    <w:rsid w:val="005C75B7"/>
    <w:rsid w:val="005E5412"/>
    <w:rsid w:val="00614291"/>
    <w:rsid w:val="00653082"/>
    <w:rsid w:val="006535D7"/>
    <w:rsid w:val="00657273"/>
    <w:rsid w:val="00660737"/>
    <w:rsid w:val="006646F5"/>
    <w:rsid w:val="00670597"/>
    <w:rsid w:val="0067443C"/>
    <w:rsid w:val="006874EC"/>
    <w:rsid w:val="006912C4"/>
    <w:rsid w:val="006C08C2"/>
    <w:rsid w:val="006E33D1"/>
    <w:rsid w:val="00705132"/>
    <w:rsid w:val="00710F43"/>
    <w:rsid w:val="00713E5D"/>
    <w:rsid w:val="00723FBF"/>
    <w:rsid w:val="00730604"/>
    <w:rsid w:val="00731865"/>
    <w:rsid w:val="00734B8D"/>
    <w:rsid w:val="0074551A"/>
    <w:rsid w:val="0076184E"/>
    <w:rsid w:val="007703FE"/>
    <w:rsid w:val="00790DD0"/>
    <w:rsid w:val="00794803"/>
    <w:rsid w:val="007A1A49"/>
    <w:rsid w:val="007B16BD"/>
    <w:rsid w:val="007D1C3E"/>
    <w:rsid w:val="007E1266"/>
    <w:rsid w:val="008014E5"/>
    <w:rsid w:val="00810684"/>
    <w:rsid w:val="00851328"/>
    <w:rsid w:val="00853A6A"/>
    <w:rsid w:val="00853EF8"/>
    <w:rsid w:val="00864AEB"/>
    <w:rsid w:val="008B04D4"/>
    <w:rsid w:val="008C25EA"/>
    <w:rsid w:val="008D30CF"/>
    <w:rsid w:val="009115B6"/>
    <w:rsid w:val="00946728"/>
    <w:rsid w:val="00974852"/>
    <w:rsid w:val="009755E1"/>
    <w:rsid w:val="0098058B"/>
    <w:rsid w:val="00996577"/>
    <w:rsid w:val="009A77A8"/>
    <w:rsid w:val="009C4D9E"/>
    <w:rsid w:val="009D11D3"/>
    <w:rsid w:val="009D7C12"/>
    <w:rsid w:val="00A00D67"/>
    <w:rsid w:val="00A01A23"/>
    <w:rsid w:val="00A15BFD"/>
    <w:rsid w:val="00A16AB8"/>
    <w:rsid w:val="00A26951"/>
    <w:rsid w:val="00A33A09"/>
    <w:rsid w:val="00A42229"/>
    <w:rsid w:val="00A65CB5"/>
    <w:rsid w:val="00A94AA6"/>
    <w:rsid w:val="00AA0B0C"/>
    <w:rsid w:val="00AB7F67"/>
    <w:rsid w:val="00AC6071"/>
    <w:rsid w:val="00AD4CBA"/>
    <w:rsid w:val="00AE1953"/>
    <w:rsid w:val="00AF1051"/>
    <w:rsid w:val="00AF56CF"/>
    <w:rsid w:val="00B1219B"/>
    <w:rsid w:val="00B20783"/>
    <w:rsid w:val="00B2131F"/>
    <w:rsid w:val="00B244A6"/>
    <w:rsid w:val="00B27AB7"/>
    <w:rsid w:val="00B30F75"/>
    <w:rsid w:val="00B46AD9"/>
    <w:rsid w:val="00B5160A"/>
    <w:rsid w:val="00B82831"/>
    <w:rsid w:val="00B83850"/>
    <w:rsid w:val="00B86343"/>
    <w:rsid w:val="00BA7348"/>
    <w:rsid w:val="00BC6A75"/>
    <w:rsid w:val="00BE08D0"/>
    <w:rsid w:val="00C00978"/>
    <w:rsid w:val="00C220FC"/>
    <w:rsid w:val="00C52A6B"/>
    <w:rsid w:val="00C6057D"/>
    <w:rsid w:val="00C62888"/>
    <w:rsid w:val="00C75B35"/>
    <w:rsid w:val="00C90FCD"/>
    <w:rsid w:val="00C9709E"/>
    <w:rsid w:val="00CA12A3"/>
    <w:rsid w:val="00CB75EE"/>
    <w:rsid w:val="00CE22B0"/>
    <w:rsid w:val="00CE29AF"/>
    <w:rsid w:val="00D0439B"/>
    <w:rsid w:val="00D41282"/>
    <w:rsid w:val="00D90BE7"/>
    <w:rsid w:val="00DA115D"/>
    <w:rsid w:val="00DB1C25"/>
    <w:rsid w:val="00DC2ADC"/>
    <w:rsid w:val="00E32542"/>
    <w:rsid w:val="00E355EE"/>
    <w:rsid w:val="00E36F35"/>
    <w:rsid w:val="00E40D25"/>
    <w:rsid w:val="00E71278"/>
    <w:rsid w:val="00E91883"/>
    <w:rsid w:val="00E96412"/>
    <w:rsid w:val="00EB7A7C"/>
    <w:rsid w:val="00EC22CF"/>
    <w:rsid w:val="00EC770D"/>
    <w:rsid w:val="00EE42DB"/>
    <w:rsid w:val="00EE5864"/>
    <w:rsid w:val="00EE7D81"/>
    <w:rsid w:val="00EF318E"/>
    <w:rsid w:val="00EF7A50"/>
    <w:rsid w:val="00F04196"/>
    <w:rsid w:val="00F43685"/>
    <w:rsid w:val="00F77E53"/>
    <w:rsid w:val="00F82568"/>
    <w:rsid w:val="00F87248"/>
    <w:rsid w:val="00FA2802"/>
    <w:rsid w:val="00FB366D"/>
    <w:rsid w:val="00FD1B4A"/>
    <w:rsid w:val="00FD243C"/>
    <w:rsid w:val="00FD5B0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606B87"/>
  <w15:docId w15:val="{C4FFE92B-3B68-47B2-9744-387BD93F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071"/>
  </w:style>
  <w:style w:type="paragraph" w:styleId="Heading1">
    <w:name w:val="heading 1"/>
    <w:basedOn w:val="Normal"/>
    <w:next w:val="Normal"/>
    <w:link w:val="Heading1Char"/>
    <w:uiPriority w:val="9"/>
    <w:qFormat/>
    <w:rsid w:val="006912C4"/>
    <w:pPr>
      <w:keepNext/>
      <w:widowControl w:val="0"/>
      <w:overflowPunct w:val="0"/>
      <w:autoSpaceDE w:val="0"/>
      <w:autoSpaceDN w:val="0"/>
      <w:adjustRightInd w:val="0"/>
      <w:spacing w:before="240" w:after="60" w:line="240" w:lineRule="auto"/>
      <w:textAlignment w:val="baseline"/>
      <w:outlineLvl w:val="0"/>
    </w:pPr>
    <w:rPr>
      <w:rFonts w:ascii="Cambria" w:eastAsia="Arial" w:hAnsi="Cambria" w:cs="Arial"/>
      <w:b/>
      <w:bCs/>
      <w:color w:val="000000"/>
      <w:kern w:val="32"/>
      <w:sz w:val="32"/>
      <w:szCs w:val="32"/>
      <w:lang w:val="en-GB"/>
    </w:rPr>
  </w:style>
  <w:style w:type="paragraph" w:styleId="Heading2">
    <w:name w:val="heading 2"/>
    <w:basedOn w:val="Normal"/>
    <w:next w:val="Normal"/>
    <w:link w:val="Heading2Char"/>
    <w:uiPriority w:val="9"/>
    <w:unhideWhenUsed/>
    <w:qFormat/>
    <w:rsid w:val="006912C4"/>
    <w:pPr>
      <w:keepNext/>
      <w:widowControl w:val="0"/>
      <w:overflowPunct w:val="0"/>
      <w:autoSpaceDE w:val="0"/>
      <w:autoSpaceDN w:val="0"/>
      <w:adjustRightInd w:val="0"/>
      <w:spacing w:before="240" w:after="60" w:line="240" w:lineRule="auto"/>
      <w:textAlignment w:val="baseline"/>
      <w:outlineLvl w:val="1"/>
    </w:pPr>
    <w:rPr>
      <w:rFonts w:ascii="Cambria" w:eastAsia="Arial" w:hAnsi="Cambria" w:cs="Arial"/>
      <w:b/>
      <w:bCs/>
      <w:i/>
      <w:iCs/>
      <w:color w:val="000000"/>
      <w:sz w:val="28"/>
      <w:szCs w:val="28"/>
      <w:lang w:val="en-GB"/>
    </w:rPr>
  </w:style>
  <w:style w:type="paragraph" w:styleId="Heading3">
    <w:name w:val="heading 3"/>
    <w:basedOn w:val="Normal"/>
    <w:next w:val="Normal"/>
    <w:link w:val="Heading3Char"/>
    <w:uiPriority w:val="9"/>
    <w:unhideWhenUsed/>
    <w:qFormat/>
    <w:rsid w:val="006912C4"/>
    <w:pPr>
      <w:keepNext/>
      <w:widowControl w:val="0"/>
      <w:overflowPunct w:val="0"/>
      <w:autoSpaceDE w:val="0"/>
      <w:autoSpaceDN w:val="0"/>
      <w:adjustRightInd w:val="0"/>
      <w:spacing w:before="240" w:after="60" w:line="240" w:lineRule="auto"/>
      <w:textAlignment w:val="baseline"/>
      <w:outlineLvl w:val="2"/>
    </w:pPr>
    <w:rPr>
      <w:rFonts w:ascii="Cambria" w:eastAsia="Arial" w:hAnsi="Cambria" w:cs="Arial"/>
      <w:b/>
      <w:bCs/>
      <w:color w:val="000000"/>
      <w:sz w:val="26"/>
      <w:szCs w:val="26"/>
      <w:lang w:val="en-GB"/>
    </w:rPr>
  </w:style>
  <w:style w:type="paragraph" w:styleId="Heading4">
    <w:name w:val="heading 4"/>
    <w:basedOn w:val="Normal"/>
    <w:next w:val="Normal"/>
    <w:link w:val="Heading4Char"/>
    <w:uiPriority w:val="9"/>
    <w:semiHidden/>
    <w:unhideWhenUsed/>
    <w:qFormat/>
    <w:rsid w:val="006912C4"/>
    <w:pPr>
      <w:keepNext/>
      <w:keepLines/>
      <w:widowControl w:val="0"/>
      <w:overflowPunct w:val="0"/>
      <w:autoSpaceDE w:val="0"/>
      <w:autoSpaceDN w:val="0"/>
      <w:adjustRightInd w:val="0"/>
      <w:spacing w:before="240" w:after="40" w:line="240" w:lineRule="auto"/>
      <w:contextualSpacing/>
      <w:textAlignment w:val="baseline"/>
      <w:outlineLvl w:val="3"/>
    </w:pPr>
    <w:rPr>
      <w:rFonts w:ascii="Arial" w:eastAsia="Arial" w:hAnsi="Arial" w:cs="Arial"/>
      <w:b/>
      <w:color w:val="000000"/>
      <w:sz w:val="24"/>
      <w:szCs w:val="24"/>
      <w:lang w:val="en-GB"/>
    </w:rPr>
  </w:style>
  <w:style w:type="paragraph" w:styleId="Heading5">
    <w:name w:val="heading 5"/>
    <w:basedOn w:val="Normal"/>
    <w:next w:val="Normal"/>
    <w:link w:val="Heading5Char"/>
    <w:uiPriority w:val="9"/>
    <w:semiHidden/>
    <w:unhideWhenUsed/>
    <w:qFormat/>
    <w:rsid w:val="006912C4"/>
    <w:pPr>
      <w:keepNext/>
      <w:keepLines/>
      <w:widowControl w:val="0"/>
      <w:overflowPunct w:val="0"/>
      <w:autoSpaceDE w:val="0"/>
      <w:autoSpaceDN w:val="0"/>
      <w:adjustRightInd w:val="0"/>
      <w:spacing w:before="220" w:after="40" w:line="240" w:lineRule="auto"/>
      <w:contextualSpacing/>
      <w:textAlignment w:val="baseline"/>
      <w:outlineLvl w:val="4"/>
    </w:pPr>
    <w:rPr>
      <w:rFonts w:ascii="Arial" w:eastAsia="Arial" w:hAnsi="Arial" w:cs="Arial"/>
      <w:b/>
      <w:color w:val="000000"/>
      <w:lang w:val="en-GB"/>
    </w:rPr>
  </w:style>
  <w:style w:type="paragraph" w:styleId="Heading6">
    <w:name w:val="heading 6"/>
    <w:basedOn w:val="Normal"/>
    <w:next w:val="Normal"/>
    <w:link w:val="Heading6Char"/>
    <w:uiPriority w:val="9"/>
    <w:semiHidden/>
    <w:unhideWhenUsed/>
    <w:qFormat/>
    <w:rsid w:val="006912C4"/>
    <w:pPr>
      <w:keepNext/>
      <w:keepLines/>
      <w:widowControl w:val="0"/>
      <w:overflowPunct w:val="0"/>
      <w:autoSpaceDE w:val="0"/>
      <w:autoSpaceDN w:val="0"/>
      <w:adjustRightInd w:val="0"/>
      <w:spacing w:before="200" w:after="40" w:line="240" w:lineRule="auto"/>
      <w:contextualSpacing/>
      <w:textAlignment w:val="baseline"/>
      <w:outlineLvl w:val="5"/>
    </w:pPr>
    <w:rPr>
      <w:rFonts w:ascii="Arial" w:eastAsia="Arial" w:hAnsi="Arial" w:cs="Arial"/>
      <w:b/>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883"/>
  </w:style>
  <w:style w:type="paragraph" w:styleId="Footer">
    <w:name w:val="footer"/>
    <w:basedOn w:val="Normal"/>
    <w:link w:val="FooterChar"/>
    <w:uiPriority w:val="99"/>
    <w:unhideWhenUsed/>
    <w:rsid w:val="00E91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883"/>
  </w:style>
  <w:style w:type="paragraph" w:styleId="BalloonText">
    <w:name w:val="Balloon Text"/>
    <w:basedOn w:val="Normal"/>
    <w:link w:val="BalloonTextChar"/>
    <w:unhideWhenUsed/>
    <w:rsid w:val="00E91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91883"/>
    <w:rPr>
      <w:rFonts w:ascii="Tahoma" w:hAnsi="Tahoma" w:cs="Tahoma"/>
      <w:sz w:val="16"/>
      <w:szCs w:val="16"/>
    </w:rPr>
  </w:style>
  <w:style w:type="character" w:customStyle="1" w:styleId="Heading1Char">
    <w:name w:val="Heading 1 Char"/>
    <w:basedOn w:val="DefaultParagraphFont"/>
    <w:link w:val="Heading1"/>
    <w:uiPriority w:val="9"/>
    <w:rsid w:val="006912C4"/>
    <w:rPr>
      <w:rFonts w:ascii="Cambria" w:eastAsia="Arial" w:hAnsi="Cambria" w:cs="Arial"/>
      <w:b/>
      <w:bCs/>
      <w:color w:val="000000"/>
      <w:kern w:val="32"/>
      <w:sz w:val="32"/>
      <w:szCs w:val="32"/>
      <w:lang w:val="en-GB"/>
    </w:rPr>
  </w:style>
  <w:style w:type="character" w:customStyle="1" w:styleId="Heading2Char">
    <w:name w:val="Heading 2 Char"/>
    <w:basedOn w:val="DefaultParagraphFont"/>
    <w:link w:val="Heading2"/>
    <w:uiPriority w:val="9"/>
    <w:rsid w:val="006912C4"/>
    <w:rPr>
      <w:rFonts w:ascii="Cambria" w:eastAsia="Arial" w:hAnsi="Cambria" w:cs="Arial"/>
      <w:b/>
      <w:bCs/>
      <w:i/>
      <w:iCs/>
      <w:color w:val="000000"/>
      <w:sz w:val="28"/>
      <w:szCs w:val="28"/>
      <w:lang w:val="en-GB"/>
    </w:rPr>
  </w:style>
  <w:style w:type="character" w:customStyle="1" w:styleId="Heading3Char">
    <w:name w:val="Heading 3 Char"/>
    <w:basedOn w:val="DefaultParagraphFont"/>
    <w:link w:val="Heading3"/>
    <w:uiPriority w:val="9"/>
    <w:rsid w:val="006912C4"/>
    <w:rPr>
      <w:rFonts w:ascii="Cambria" w:eastAsia="Arial" w:hAnsi="Cambria" w:cs="Arial"/>
      <w:b/>
      <w:bCs/>
      <w:color w:val="000000"/>
      <w:sz w:val="26"/>
      <w:szCs w:val="26"/>
      <w:lang w:val="en-GB"/>
    </w:rPr>
  </w:style>
  <w:style w:type="character" w:customStyle="1" w:styleId="Heading4Char">
    <w:name w:val="Heading 4 Char"/>
    <w:basedOn w:val="DefaultParagraphFont"/>
    <w:link w:val="Heading4"/>
    <w:uiPriority w:val="9"/>
    <w:semiHidden/>
    <w:rsid w:val="006912C4"/>
    <w:rPr>
      <w:rFonts w:ascii="Arial" w:eastAsia="Arial" w:hAnsi="Arial" w:cs="Arial"/>
      <w:b/>
      <w:color w:val="000000"/>
      <w:sz w:val="24"/>
      <w:szCs w:val="24"/>
      <w:lang w:val="en-GB"/>
    </w:rPr>
  </w:style>
  <w:style w:type="character" w:customStyle="1" w:styleId="Heading5Char">
    <w:name w:val="Heading 5 Char"/>
    <w:basedOn w:val="DefaultParagraphFont"/>
    <w:link w:val="Heading5"/>
    <w:uiPriority w:val="9"/>
    <w:semiHidden/>
    <w:rsid w:val="006912C4"/>
    <w:rPr>
      <w:rFonts w:ascii="Arial" w:eastAsia="Arial" w:hAnsi="Arial" w:cs="Arial"/>
      <w:b/>
      <w:color w:val="000000"/>
      <w:lang w:val="en-GB"/>
    </w:rPr>
  </w:style>
  <w:style w:type="character" w:customStyle="1" w:styleId="Heading6Char">
    <w:name w:val="Heading 6 Char"/>
    <w:basedOn w:val="DefaultParagraphFont"/>
    <w:link w:val="Heading6"/>
    <w:uiPriority w:val="9"/>
    <w:semiHidden/>
    <w:rsid w:val="006912C4"/>
    <w:rPr>
      <w:rFonts w:ascii="Arial" w:eastAsia="Arial" w:hAnsi="Arial" w:cs="Arial"/>
      <w:b/>
      <w:color w:val="000000"/>
      <w:sz w:val="20"/>
      <w:szCs w:val="20"/>
      <w:lang w:val="en-GB"/>
    </w:rPr>
  </w:style>
  <w:style w:type="paragraph" w:styleId="Title">
    <w:name w:val="Title"/>
    <w:basedOn w:val="Normal"/>
    <w:link w:val="TitleChar"/>
    <w:qFormat/>
    <w:rsid w:val="006912C4"/>
    <w:pPr>
      <w:widowControl w:val="0"/>
      <w:overflowPunct w:val="0"/>
      <w:autoSpaceDE w:val="0"/>
      <w:autoSpaceDN w:val="0"/>
      <w:adjustRightInd w:val="0"/>
      <w:spacing w:after="0" w:line="240" w:lineRule="auto"/>
      <w:jc w:val="center"/>
    </w:pPr>
    <w:rPr>
      <w:rFonts w:ascii="Times New Roman" w:eastAsia="Arial" w:hAnsi="Times New Roman" w:cs="Arial"/>
      <w:b/>
      <w:color w:val="000000"/>
      <w:sz w:val="20"/>
      <w:szCs w:val="24"/>
      <w:u w:val="single"/>
      <w:lang w:val="en-GB"/>
    </w:rPr>
  </w:style>
  <w:style w:type="character" w:customStyle="1" w:styleId="TitleChar">
    <w:name w:val="Title Char"/>
    <w:basedOn w:val="DefaultParagraphFont"/>
    <w:link w:val="Title"/>
    <w:rsid w:val="006912C4"/>
    <w:rPr>
      <w:rFonts w:ascii="Times New Roman" w:eastAsia="Arial" w:hAnsi="Times New Roman" w:cs="Arial"/>
      <w:b/>
      <w:color w:val="000000"/>
      <w:sz w:val="20"/>
      <w:szCs w:val="24"/>
      <w:u w:val="single"/>
      <w:lang w:val="en-GB"/>
    </w:rPr>
  </w:style>
  <w:style w:type="character" w:styleId="FootnoteReference">
    <w:name w:val="footnote reference"/>
    <w:basedOn w:val="DefaultParagraphFont"/>
    <w:semiHidden/>
    <w:rsid w:val="006912C4"/>
  </w:style>
  <w:style w:type="paragraph" w:customStyle="1" w:styleId="Level1">
    <w:name w:val="Level 1"/>
    <w:basedOn w:val="Normal"/>
    <w:rsid w:val="006912C4"/>
    <w:pPr>
      <w:widowControl w:val="0"/>
      <w:overflowPunct w:val="0"/>
      <w:autoSpaceDE w:val="0"/>
      <w:autoSpaceDN w:val="0"/>
      <w:adjustRightInd w:val="0"/>
      <w:spacing w:after="0" w:line="240" w:lineRule="auto"/>
      <w:ind w:left="1260" w:hanging="540"/>
      <w:textAlignment w:val="baseline"/>
    </w:pPr>
    <w:rPr>
      <w:rFonts w:ascii="Arial" w:eastAsia="Arial" w:hAnsi="Arial" w:cs="Arial"/>
      <w:color w:val="000000"/>
      <w:sz w:val="24"/>
      <w:szCs w:val="24"/>
      <w:lang w:val="en-GB"/>
    </w:rPr>
  </w:style>
  <w:style w:type="paragraph" w:customStyle="1" w:styleId="Level2">
    <w:name w:val="Level 2"/>
    <w:basedOn w:val="Normal"/>
    <w:rsid w:val="006912C4"/>
    <w:pPr>
      <w:widowControl w:val="0"/>
      <w:overflowPunct w:val="0"/>
      <w:autoSpaceDE w:val="0"/>
      <w:autoSpaceDN w:val="0"/>
      <w:adjustRightInd w:val="0"/>
      <w:spacing w:after="0" w:line="240" w:lineRule="auto"/>
      <w:ind w:left="1440" w:hanging="720"/>
      <w:textAlignment w:val="baseline"/>
    </w:pPr>
    <w:rPr>
      <w:rFonts w:ascii="Arial" w:eastAsia="Arial" w:hAnsi="Arial" w:cs="Arial"/>
      <w:color w:val="000000"/>
      <w:sz w:val="24"/>
      <w:szCs w:val="24"/>
      <w:lang w:val="en-GB"/>
    </w:rPr>
  </w:style>
  <w:style w:type="character" w:styleId="PageNumber">
    <w:name w:val="page number"/>
    <w:basedOn w:val="DefaultParagraphFont"/>
    <w:rsid w:val="006912C4"/>
  </w:style>
  <w:style w:type="paragraph" w:customStyle="1" w:styleId="Level3">
    <w:name w:val="Level 3"/>
    <w:basedOn w:val="Normal"/>
    <w:rsid w:val="006912C4"/>
    <w:pPr>
      <w:widowControl w:val="0"/>
      <w:overflowPunct w:val="0"/>
      <w:autoSpaceDE w:val="0"/>
      <w:autoSpaceDN w:val="0"/>
      <w:adjustRightInd w:val="0"/>
      <w:spacing w:after="0" w:line="240" w:lineRule="auto"/>
      <w:ind w:left="1170" w:hanging="450"/>
      <w:textAlignment w:val="baseline"/>
    </w:pPr>
    <w:rPr>
      <w:rFonts w:ascii="Arial" w:eastAsia="Arial" w:hAnsi="Arial" w:cs="Arial"/>
      <w:color w:val="000000"/>
      <w:sz w:val="24"/>
      <w:szCs w:val="24"/>
      <w:lang w:val="en-GB"/>
    </w:rPr>
  </w:style>
  <w:style w:type="paragraph" w:styleId="BodyText2">
    <w:name w:val="Body Text 2"/>
    <w:basedOn w:val="Normal"/>
    <w:link w:val="BodyText2Char"/>
    <w:rsid w:val="006912C4"/>
    <w:pPr>
      <w:widowControl w:val="0"/>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jc w:val="both"/>
      <w:textAlignment w:val="baseline"/>
    </w:pPr>
    <w:rPr>
      <w:rFonts w:ascii="Times New Roman" w:eastAsia="Arial" w:hAnsi="Times New Roman" w:cs="Arial"/>
      <w:color w:val="000000"/>
      <w:sz w:val="24"/>
      <w:szCs w:val="24"/>
      <w:lang w:val="en-GB"/>
    </w:rPr>
  </w:style>
  <w:style w:type="character" w:customStyle="1" w:styleId="BodyText2Char">
    <w:name w:val="Body Text 2 Char"/>
    <w:basedOn w:val="DefaultParagraphFont"/>
    <w:link w:val="BodyText2"/>
    <w:rsid w:val="006912C4"/>
    <w:rPr>
      <w:rFonts w:ascii="Times New Roman" w:eastAsia="Arial" w:hAnsi="Times New Roman" w:cs="Arial"/>
      <w:color w:val="000000"/>
      <w:sz w:val="24"/>
      <w:szCs w:val="24"/>
      <w:lang w:val="en-GB"/>
    </w:rPr>
  </w:style>
  <w:style w:type="table" w:styleId="TableGrid">
    <w:name w:val="Table Grid"/>
    <w:basedOn w:val="TableNormal"/>
    <w:uiPriority w:val="59"/>
    <w:rsid w:val="006912C4"/>
    <w:pPr>
      <w:widowControl w:val="0"/>
      <w:spacing w:after="0" w:line="240" w:lineRule="auto"/>
    </w:pPr>
    <w:rPr>
      <w:rFonts w:ascii="Arial" w:eastAsia="Arial" w:hAnsi="Arial" w:cs="Arial"/>
      <w:color w:val="000000"/>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rsid w:val="006912C4"/>
    <w:pPr>
      <w:widowControl w:val="0"/>
      <w:overflowPunct w:val="0"/>
      <w:autoSpaceDE w:val="0"/>
      <w:autoSpaceDN w:val="0"/>
      <w:adjustRightInd w:val="0"/>
      <w:spacing w:after="0" w:line="240" w:lineRule="auto"/>
      <w:ind w:left="2880" w:hanging="720"/>
      <w:textAlignment w:val="baseline"/>
    </w:pPr>
    <w:rPr>
      <w:rFonts w:ascii="Arial" w:eastAsia="Arial" w:hAnsi="Arial" w:cs="Arial"/>
      <w:color w:val="000000"/>
      <w:sz w:val="24"/>
      <w:szCs w:val="24"/>
      <w:lang w:val="en-GB"/>
    </w:rPr>
  </w:style>
  <w:style w:type="paragraph" w:customStyle="1" w:styleId="Level5">
    <w:name w:val="Level 5"/>
    <w:basedOn w:val="Normal"/>
    <w:rsid w:val="006912C4"/>
    <w:pPr>
      <w:widowControl w:val="0"/>
      <w:overflowPunct w:val="0"/>
      <w:autoSpaceDE w:val="0"/>
      <w:autoSpaceDN w:val="0"/>
      <w:adjustRightInd w:val="0"/>
      <w:spacing w:after="0" w:line="240" w:lineRule="auto"/>
      <w:ind w:left="3600" w:hanging="720"/>
      <w:textAlignment w:val="baseline"/>
    </w:pPr>
    <w:rPr>
      <w:rFonts w:ascii="Arial" w:eastAsia="Arial" w:hAnsi="Arial" w:cs="Arial"/>
      <w:color w:val="000000"/>
      <w:sz w:val="24"/>
      <w:szCs w:val="24"/>
      <w:lang w:val="en-GB"/>
    </w:rPr>
  </w:style>
  <w:style w:type="character" w:styleId="Hyperlink">
    <w:name w:val="Hyperlink"/>
    <w:uiPriority w:val="99"/>
    <w:unhideWhenUsed/>
    <w:rsid w:val="006912C4"/>
    <w:rPr>
      <w:color w:val="0000FF"/>
      <w:u w:val="single"/>
    </w:rPr>
  </w:style>
  <w:style w:type="character" w:styleId="FollowedHyperlink">
    <w:name w:val="FollowedHyperlink"/>
    <w:uiPriority w:val="99"/>
    <w:unhideWhenUsed/>
    <w:rsid w:val="006912C4"/>
    <w:rPr>
      <w:color w:val="800080"/>
      <w:u w:val="single"/>
    </w:rPr>
  </w:style>
  <w:style w:type="paragraph" w:customStyle="1" w:styleId="xl65">
    <w:name w:val="xl65"/>
    <w:basedOn w:val="Normal"/>
    <w:rsid w:val="006912C4"/>
    <w:pPr>
      <w:pBdr>
        <w:left w:val="single" w:sz="8" w:space="0" w:color="auto"/>
        <w:right w:val="single" w:sz="4" w:space="0" w:color="auto"/>
      </w:pBdr>
      <w:spacing w:before="100" w:beforeAutospacing="1" w:after="100" w:afterAutospacing="1" w:line="240" w:lineRule="auto"/>
      <w:jc w:val="center"/>
    </w:pPr>
    <w:rPr>
      <w:rFonts w:ascii="Arial" w:eastAsia="Arial" w:hAnsi="Arial" w:cs="Arial"/>
      <w:b/>
      <w:bCs/>
      <w:color w:val="000000"/>
      <w:sz w:val="24"/>
      <w:szCs w:val="24"/>
      <w:lang w:val="en-GB"/>
    </w:rPr>
  </w:style>
  <w:style w:type="paragraph" w:customStyle="1" w:styleId="xl66">
    <w:name w:val="xl66"/>
    <w:basedOn w:val="Normal"/>
    <w:rsid w:val="006912C4"/>
    <w:pPr>
      <w:pBdr>
        <w:top w:val="single" w:sz="8" w:space="0" w:color="auto"/>
        <w:left w:val="single" w:sz="8" w:space="0" w:color="auto"/>
        <w:right w:val="single" w:sz="4" w:space="0" w:color="auto"/>
      </w:pBdr>
      <w:spacing w:before="100" w:beforeAutospacing="1" w:after="100" w:afterAutospacing="1" w:line="240" w:lineRule="auto"/>
      <w:jc w:val="center"/>
    </w:pPr>
    <w:rPr>
      <w:rFonts w:ascii="Arial" w:eastAsia="Arial" w:hAnsi="Arial" w:cs="Arial"/>
      <w:b/>
      <w:bCs/>
      <w:color w:val="000000"/>
      <w:sz w:val="24"/>
      <w:szCs w:val="24"/>
      <w:lang w:val="en-GB"/>
    </w:rPr>
  </w:style>
  <w:style w:type="paragraph" w:customStyle="1" w:styleId="xl67">
    <w:name w:val="xl67"/>
    <w:basedOn w:val="Normal"/>
    <w:rsid w:val="006912C4"/>
    <w:pPr>
      <w:pBdr>
        <w:left w:val="single" w:sz="8" w:space="0" w:color="auto"/>
        <w:bottom w:val="single" w:sz="8" w:space="0" w:color="auto"/>
        <w:right w:val="single" w:sz="4" w:space="0" w:color="auto"/>
      </w:pBdr>
      <w:spacing w:before="100" w:beforeAutospacing="1" w:after="100" w:afterAutospacing="1" w:line="240" w:lineRule="auto"/>
    </w:pPr>
    <w:rPr>
      <w:rFonts w:ascii="Arial" w:eastAsia="Arial" w:hAnsi="Arial" w:cs="Arial"/>
      <w:b/>
      <w:bCs/>
      <w:color w:val="000000"/>
      <w:sz w:val="24"/>
      <w:szCs w:val="24"/>
      <w:lang w:val="en-GB"/>
    </w:rPr>
  </w:style>
  <w:style w:type="paragraph" w:customStyle="1" w:styleId="xl68">
    <w:name w:val="xl68"/>
    <w:basedOn w:val="Normal"/>
    <w:rsid w:val="006912C4"/>
    <w:pPr>
      <w:spacing w:before="100" w:beforeAutospacing="1" w:after="100" w:afterAutospacing="1" w:line="240" w:lineRule="auto"/>
    </w:pPr>
    <w:rPr>
      <w:rFonts w:ascii="Arial" w:eastAsia="Arial" w:hAnsi="Arial" w:cs="Arial"/>
      <w:b/>
      <w:bCs/>
      <w:color w:val="000000"/>
      <w:sz w:val="24"/>
      <w:szCs w:val="24"/>
      <w:lang w:val="en-GB"/>
    </w:rPr>
  </w:style>
  <w:style w:type="paragraph" w:customStyle="1" w:styleId="xl69">
    <w:name w:val="xl69"/>
    <w:basedOn w:val="Normal"/>
    <w:rsid w:val="006912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70">
    <w:name w:val="xl70"/>
    <w:basedOn w:val="Normal"/>
    <w:rsid w:val="006912C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71">
    <w:name w:val="xl71"/>
    <w:basedOn w:val="Normal"/>
    <w:rsid w:val="006912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w:hAnsi="Arial" w:cs="Arial"/>
      <w:b/>
      <w:bCs/>
      <w:color w:val="000000"/>
      <w:sz w:val="24"/>
      <w:szCs w:val="24"/>
      <w:lang w:val="en-GB"/>
    </w:rPr>
  </w:style>
  <w:style w:type="paragraph" w:customStyle="1" w:styleId="xl72">
    <w:name w:val="xl72"/>
    <w:basedOn w:val="Normal"/>
    <w:rsid w:val="006912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73">
    <w:name w:val="xl73"/>
    <w:basedOn w:val="Normal"/>
    <w:rsid w:val="006912C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74">
    <w:name w:val="xl74"/>
    <w:basedOn w:val="Normal"/>
    <w:rsid w:val="006912C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75">
    <w:name w:val="xl75"/>
    <w:basedOn w:val="Normal"/>
    <w:rsid w:val="006912C4"/>
    <w:pPr>
      <w:pBdr>
        <w:top w:val="single" w:sz="8" w:space="0" w:color="auto"/>
        <w:right w:val="single" w:sz="4" w:space="0" w:color="auto"/>
      </w:pBdr>
      <w:spacing w:before="100" w:beforeAutospacing="1" w:after="100" w:afterAutospacing="1" w:line="240" w:lineRule="auto"/>
      <w:jc w:val="center"/>
    </w:pPr>
    <w:rPr>
      <w:rFonts w:ascii="Arial" w:eastAsia="Arial" w:hAnsi="Arial" w:cs="Arial"/>
      <w:b/>
      <w:bCs/>
      <w:color w:val="000000"/>
      <w:sz w:val="24"/>
      <w:szCs w:val="24"/>
      <w:lang w:val="en-GB"/>
    </w:rPr>
  </w:style>
  <w:style w:type="paragraph" w:customStyle="1" w:styleId="xl76">
    <w:name w:val="xl76"/>
    <w:basedOn w:val="Normal"/>
    <w:rsid w:val="006912C4"/>
    <w:pPr>
      <w:pBdr>
        <w:right w:val="single" w:sz="4" w:space="0" w:color="auto"/>
      </w:pBdr>
      <w:spacing w:before="100" w:beforeAutospacing="1" w:after="100" w:afterAutospacing="1" w:line="240" w:lineRule="auto"/>
      <w:jc w:val="center"/>
    </w:pPr>
    <w:rPr>
      <w:rFonts w:ascii="Arial" w:eastAsia="Arial" w:hAnsi="Arial" w:cs="Arial"/>
      <w:b/>
      <w:bCs/>
      <w:color w:val="000000"/>
      <w:sz w:val="24"/>
      <w:szCs w:val="24"/>
      <w:lang w:val="en-GB"/>
    </w:rPr>
  </w:style>
  <w:style w:type="paragraph" w:customStyle="1" w:styleId="xl77">
    <w:name w:val="xl77"/>
    <w:basedOn w:val="Normal"/>
    <w:rsid w:val="006912C4"/>
    <w:pPr>
      <w:pBdr>
        <w:bottom w:val="single" w:sz="8" w:space="0" w:color="auto"/>
        <w:right w:val="single" w:sz="4" w:space="0" w:color="auto"/>
      </w:pBdr>
      <w:spacing w:before="100" w:beforeAutospacing="1" w:after="100" w:afterAutospacing="1" w:line="240" w:lineRule="auto"/>
    </w:pPr>
    <w:rPr>
      <w:rFonts w:ascii="Arial" w:eastAsia="Arial" w:hAnsi="Arial" w:cs="Arial"/>
      <w:b/>
      <w:bCs/>
      <w:color w:val="000000"/>
      <w:sz w:val="24"/>
      <w:szCs w:val="24"/>
      <w:lang w:val="en-GB"/>
    </w:rPr>
  </w:style>
  <w:style w:type="paragraph" w:customStyle="1" w:styleId="xl78">
    <w:name w:val="xl78"/>
    <w:basedOn w:val="Normal"/>
    <w:rsid w:val="006912C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w:hAnsi="Times New Roman" w:cs="Arial"/>
      <w:color w:val="000000"/>
      <w:sz w:val="24"/>
      <w:szCs w:val="24"/>
      <w:lang w:val="en-GB"/>
    </w:rPr>
  </w:style>
  <w:style w:type="paragraph" w:customStyle="1" w:styleId="xl79">
    <w:name w:val="xl79"/>
    <w:basedOn w:val="Normal"/>
    <w:rsid w:val="006912C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w:hAnsi="Times New Roman" w:cs="Arial"/>
      <w:color w:val="000000"/>
      <w:sz w:val="24"/>
      <w:szCs w:val="24"/>
      <w:lang w:val="en-GB"/>
    </w:rPr>
  </w:style>
  <w:style w:type="paragraph" w:customStyle="1" w:styleId="xl80">
    <w:name w:val="xl80"/>
    <w:basedOn w:val="Normal"/>
    <w:rsid w:val="006912C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w:hAnsi="Arial" w:cs="Arial"/>
      <w:b/>
      <w:bCs/>
      <w:color w:val="000000"/>
      <w:sz w:val="24"/>
      <w:szCs w:val="24"/>
      <w:lang w:val="en-GB"/>
    </w:rPr>
  </w:style>
  <w:style w:type="paragraph" w:customStyle="1" w:styleId="xl81">
    <w:name w:val="xl81"/>
    <w:basedOn w:val="Normal"/>
    <w:rsid w:val="006912C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Arial" w:hAnsi="Times New Roman" w:cs="Arial"/>
      <w:color w:val="000000"/>
      <w:sz w:val="24"/>
      <w:szCs w:val="24"/>
      <w:lang w:val="en-GB"/>
    </w:rPr>
  </w:style>
  <w:style w:type="paragraph" w:customStyle="1" w:styleId="xl82">
    <w:name w:val="xl82"/>
    <w:basedOn w:val="Normal"/>
    <w:rsid w:val="006912C4"/>
    <w:pPr>
      <w:pBdr>
        <w:top w:val="single" w:sz="8" w:space="0" w:color="auto"/>
        <w:left w:val="single" w:sz="4" w:space="0" w:color="auto"/>
      </w:pBdr>
      <w:spacing w:before="100" w:beforeAutospacing="1" w:after="100" w:afterAutospacing="1" w:line="240" w:lineRule="auto"/>
      <w:jc w:val="center"/>
    </w:pPr>
    <w:rPr>
      <w:rFonts w:ascii="Arial" w:eastAsia="Arial" w:hAnsi="Arial" w:cs="Arial"/>
      <w:b/>
      <w:bCs/>
      <w:color w:val="000000"/>
      <w:sz w:val="24"/>
      <w:szCs w:val="24"/>
      <w:lang w:val="en-GB"/>
    </w:rPr>
  </w:style>
  <w:style w:type="paragraph" w:customStyle="1" w:styleId="xl83">
    <w:name w:val="xl83"/>
    <w:basedOn w:val="Normal"/>
    <w:rsid w:val="006912C4"/>
    <w:pPr>
      <w:pBdr>
        <w:left w:val="single" w:sz="4" w:space="0" w:color="auto"/>
      </w:pBdr>
      <w:spacing w:before="100" w:beforeAutospacing="1" w:after="100" w:afterAutospacing="1" w:line="240" w:lineRule="auto"/>
      <w:jc w:val="center"/>
    </w:pPr>
    <w:rPr>
      <w:rFonts w:ascii="Arial" w:eastAsia="Arial" w:hAnsi="Arial" w:cs="Arial"/>
      <w:b/>
      <w:bCs/>
      <w:color w:val="000000"/>
      <w:sz w:val="24"/>
      <w:szCs w:val="24"/>
      <w:lang w:val="en-GB"/>
    </w:rPr>
  </w:style>
  <w:style w:type="paragraph" w:customStyle="1" w:styleId="xl84">
    <w:name w:val="xl84"/>
    <w:basedOn w:val="Normal"/>
    <w:rsid w:val="006912C4"/>
    <w:pPr>
      <w:pBdr>
        <w:left w:val="single" w:sz="4" w:space="0" w:color="auto"/>
        <w:bottom w:val="single" w:sz="8" w:space="0" w:color="auto"/>
      </w:pBdr>
      <w:spacing w:before="100" w:beforeAutospacing="1" w:after="100" w:afterAutospacing="1" w:line="240" w:lineRule="auto"/>
    </w:pPr>
    <w:rPr>
      <w:rFonts w:ascii="Arial" w:eastAsia="Arial" w:hAnsi="Arial" w:cs="Arial"/>
      <w:b/>
      <w:bCs/>
      <w:color w:val="000000"/>
      <w:sz w:val="24"/>
      <w:szCs w:val="24"/>
      <w:lang w:val="en-GB"/>
    </w:rPr>
  </w:style>
  <w:style w:type="paragraph" w:customStyle="1" w:styleId="xl85">
    <w:name w:val="xl85"/>
    <w:basedOn w:val="Normal"/>
    <w:rsid w:val="006912C4"/>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Arial" w:hAnsi="Times New Roman" w:cs="Arial"/>
      <w:color w:val="000000"/>
      <w:sz w:val="24"/>
      <w:szCs w:val="24"/>
      <w:lang w:val="en-GB"/>
    </w:rPr>
  </w:style>
  <w:style w:type="paragraph" w:customStyle="1" w:styleId="xl86">
    <w:name w:val="xl86"/>
    <w:basedOn w:val="Normal"/>
    <w:rsid w:val="006912C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w:hAnsi="Arial" w:cs="Arial"/>
      <w:color w:val="000000"/>
      <w:sz w:val="24"/>
      <w:szCs w:val="24"/>
      <w:lang w:val="en-GB"/>
    </w:rPr>
  </w:style>
  <w:style w:type="paragraph" w:customStyle="1" w:styleId="xl87">
    <w:name w:val="xl87"/>
    <w:basedOn w:val="Normal"/>
    <w:rsid w:val="006912C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w:hAnsi="Arial" w:cs="Arial"/>
      <w:color w:val="000000"/>
      <w:sz w:val="24"/>
      <w:szCs w:val="24"/>
      <w:lang w:val="en-GB"/>
    </w:rPr>
  </w:style>
  <w:style w:type="paragraph" w:customStyle="1" w:styleId="xl88">
    <w:name w:val="xl88"/>
    <w:basedOn w:val="Normal"/>
    <w:rsid w:val="006912C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w:hAnsi="Arial" w:cs="Arial"/>
      <w:b/>
      <w:bCs/>
      <w:color w:val="000000"/>
      <w:sz w:val="24"/>
      <w:szCs w:val="24"/>
      <w:lang w:val="en-GB"/>
    </w:rPr>
  </w:style>
  <w:style w:type="paragraph" w:customStyle="1" w:styleId="xl89">
    <w:name w:val="xl89"/>
    <w:basedOn w:val="Normal"/>
    <w:rsid w:val="006912C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w:hAnsi="Arial" w:cs="Arial"/>
      <w:b/>
      <w:bCs/>
      <w:color w:val="000000"/>
      <w:sz w:val="24"/>
      <w:szCs w:val="24"/>
      <w:lang w:val="en-GB"/>
    </w:rPr>
  </w:style>
  <w:style w:type="paragraph" w:customStyle="1" w:styleId="xl90">
    <w:name w:val="xl90"/>
    <w:basedOn w:val="Normal"/>
    <w:rsid w:val="006912C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w:hAnsi="Arial" w:cs="Arial"/>
      <w:b/>
      <w:bCs/>
      <w:color w:val="000000"/>
      <w:sz w:val="24"/>
      <w:szCs w:val="24"/>
      <w:lang w:val="en-GB"/>
    </w:rPr>
  </w:style>
  <w:style w:type="paragraph" w:customStyle="1" w:styleId="xl91">
    <w:name w:val="xl91"/>
    <w:basedOn w:val="Normal"/>
    <w:rsid w:val="006912C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w:hAnsi="Arial" w:cs="Arial"/>
      <w:color w:val="000000"/>
      <w:sz w:val="24"/>
      <w:szCs w:val="24"/>
      <w:lang w:val="en-GB"/>
    </w:rPr>
  </w:style>
  <w:style w:type="paragraph" w:customStyle="1" w:styleId="xl92">
    <w:name w:val="xl92"/>
    <w:basedOn w:val="Normal"/>
    <w:rsid w:val="006912C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w:hAnsi="Arial" w:cs="Arial"/>
      <w:color w:val="000000"/>
      <w:sz w:val="24"/>
      <w:szCs w:val="24"/>
      <w:lang w:val="en-GB"/>
    </w:rPr>
  </w:style>
  <w:style w:type="paragraph" w:customStyle="1" w:styleId="xl93">
    <w:name w:val="xl93"/>
    <w:basedOn w:val="Normal"/>
    <w:rsid w:val="006912C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Arial" w:hAnsi="Times New Roman" w:cs="Arial"/>
      <w:color w:val="000000"/>
      <w:sz w:val="24"/>
      <w:szCs w:val="24"/>
      <w:lang w:val="en-GB"/>
    </w:rPr>
  </w:style>
  <w:style w:type="paragraph" w:customStyle="1" w:styleId="xl94">
    <w:name w:val="xl94"/>
    <w:basedOn w:val="Normal"/>
    <w:rsid w:val="006912C4"/>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Arial" w:hAnsi="Times New Roman" w:cs="Arial"/>
      <w:color w:val="000000"/>
      <w:sz w:val="24"/>
      <w:szCs w:val="24"/>
      <w:lang w:val="en-GB"/>
    </w:rPr>
  </w:style>
  <w:style w:type="paragraph" w:customStyle="1" w:styleId="xl95">
    <w:name w:val="xl95"/>
    <w:basedOn w:val="Normal"/>
    <w:rsid w:val="006912C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Arial" w:hAnsi="Times New Roman" w:cs="Arial"/>
      <w:color w:val="000000"/>
      <w:sz w:val="24"/>
      <w:szCs w:val="24"/>
      <w:lang w:val="en-GB"/>
    </w:rPr>
  </w:style>
  <w:style w:type="paragraph" w:customStyle="1" w:styleId="xl96">
    <w:name w:val="xl96"/>
    <w:basedOn w:val="Normal"/>
    <w:rsid w:val="006912C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w:hAnsi="Times New Roman" w:cs="Arial"/>
      <w:color w:val="000000"/>
      <w:sz w:val="24"/>
      <w:szCs w:val="24"/>
      <w:lang w:val="en-GB"/>
    </w:rPr>
  </w:style>
  <w:style w:type="paragraph" w:customStyle="1" w:styleId="xl97">
    <w:name w:val="xl97"/>
    <w:basedOn w:val="Normal"/>
    <w:rsid w:val="006912C4"/>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Arial" w:hAnsi="Times New Roman" w:cs="Arial"/>
      <w:color w:val="000000"/>
      <w:sz w:val="24"/>
      <w:szCs w:val="24"/>
      <w:lang w:val="en-GB"/>
    </w:rPr>
  </w:style>
  <w:style w:type="paragraph" w:customStyle="1" w:styleId="xl98">
    <w:name w:val="xl98"/>
    <w:basedOn w:val="Normal"/>
    <w:rsid w:val="006912C4"/>
    <w:pPr>
      <w:pBdr>
        <w:top w:val="single" w:sz="4" w:space="0" w:color="auto"/>
        <w:left w:val="single" w:sz="4" w:space="0" w:color="auto"/>
      </w:pBdr>
      <w:spacing w:before="100" w:beforeAutospacing="1" w:after="100" w:afterAutospacing="1" w:line="240" w:lineRule="auto"/>
      <w:textAlignment w:val="center"/>
    </w:pPr>
    <w:rPr>
      <w:rFonts w:ascii="Times New Roman" w:eastAsia="Arial" w:hAnsi="Times New Roman" w:cs="Arial"/>
      <w:color w:val="000000"/>
      <w:sz w:val="24"/>
      <w:szCs w:val="24"/>
      <w:lang w:val="en-GB"/>
    </w:rPr>
  </w:style>
  <w:style w:type="paragraph" w:customStyle="1" w:styleId="xl99">
    <w:name w:val="xl99"/>
    <w:basedOn w:val="Normal"/>
    <w:rsid w:val="006912C4"/>
    <w:pPr>
      <w:pBdr>
        <w:top w:val="single" w:sz="4" w:space="0" w:color="auto"/>
        <w:right w:val="single" w:sz="4" w:space="0" w:color="auto"/>
      </w:pBdr>
      <w:spacing w:before="100" w:beforeAutospacing="1" w:after="100" w:afterAutospacing="1" w:line="240" w:lineRule="auto"/>
      <w:textAlignment w:val="center"/>
    </w:pPr>
    <w:rPr>
      <w:rFonts w:ascii="Times New Roman" w:eastAsia="Arial" w:hAnsi="Times New Roman" w:cs="Arial"/>
      <w:color w:val="000000"/>
      <w:sz w:val="24"/>
      <w:szCs w:val="24"/>
      <w:lang w:val="en-GB"/>
    </w:rPr>
  </w:style>
  <w:style w:type="paragraph" w:customStyle="1" w:styleId="xl100">
    <w:name w:val="xl100"/>
    <w:basedOn w:val="Normal"/>
    <w:rsid w:val="006912C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101">
    <w:name w:val="xl101"/>
    <w:basedOn w:val="Normal"/>
    <w:rsid w:val="006912C4"/>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102">
    <w:name w:val="xl102"/>
    <w:basedOn w:val="Normal"/>
    <w:rsid w:val="006912C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w:hAnsi="Arial" w:cs="Arial"/>
      <w:b/>
      <w:bCs/>
      <w:color w:val="000000"/>
      <w:sz w:val="24"/>
      <w:szCs w:val="24"/>
      <w:lang w:val="en-GB"/>
    </w:rPr>
  </w:style>
  <w:style w:type="paragraph" w:customStyle="1" w:styleId="xl103">
    <w:name w:val="xl103"/>
    <w:basedOn w:val="Normal"/>
    <w:rsid w:val="006912C4"/>
    <w:pPr>
      <w:pBdr>
        <w:left w:val="single" w:sz="4" w:space="0" w:color="auto"/>
        <w:bottom w:val="single" w:sz="4" w:space="0" w:color="auto"/>
      </w:pBdr>
      <w:spacing w:before="100" w:beforeAutospacing="1" w:after="100" w:afterAutospacing="1" w:line="240" w:lineRule="auto"/>
      <w:textAlignment w:val="center"/>
    </w:pPr>
    <w:rPr>
      <w:rFonts w:ascii="Arial" w:eastAsia="Arial" w:hAnsi="Arial" w:cs="Arial"/>
      <w:b/>
      <w:bCs/>
      <w:color w:val="000000"/>
      <w:sz w:val="24"/>
      <w:szCs w:val="24"/>
      <w:lang w:val="en-GB"/>
    </w:rPr>
  </w:style>
  <w:style w:type="paragraph" w:customStyle="1" w:styleId="xl104">
    <w:name w:val="xl104"/>
    <w:basedOn w:val="Normal"/>
    <w:rsid w:val="006912C4"/>
    <w:pPr>
      <w:pBdr>
        <w:bottom w:val="single" w:sz="4" w:space="0" w:color="auto"/>
        <w:right w:val="single" w:sz="4" w:space="0" w:color="auto"/>
      </w:pBdr>
      <w:spacing w:before="100" w:beforeAutospacing="1" w:after="100" w:afterAutospacing="1" w:line="240" w:lineRule="auto"/>
      <w:textAlignment w:val="center"/>
    </w:pPr>
    <w:rPr>
      <w:rFonts w:ascii="Times New Roman" w:eastAsia="Arial" w:hAnsi="Times New Roman" w:cs="Arial"/>
      <w:color w:val="000000"/>
      <w:sz w:val="24"/>
      <w:szCs w:val="24"/>
      <w:lang w:val="en-GB"/>
    </w:rPr>
  </w:style>
  <w:style w:type="paragraph" w:customStyle="1" w:styleId="xl105">
    <w:name w:val="xl105"/>
    <w:basedOn w:val="Normal"/>
    <w:rsid w:val="006912C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106">
    <w:name w:val="xl106"/>
    <w:basedOn w:val="Normal"/>
    <w:rsid w:val="006912C4"/>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107">
    <w:name w:val="xl107"/>
    <w:basedOn w:val="Normal"/>
    <w:rsid w:val="006912C4"/>
    <w:pPr>
      <w:pBdr>
        <w:left w:val="single" w:sz="8" w:space="0" w:color="auto"/>
        <w:right w:val="single" w:sz="4" w:space="0" w:color="auto"/>
      </w:pBdr>
      <w:spacing w:before="100" w:beforeAutospacing="1" w:after="100" w:afterAutospacing="1" w:line="240" w:lineRule="auto"/>
      <w:jc w:val="center"/>
      <w:textAlignment w:val="center"/>
    </w:pPr>
    <w:rPr>
      <w:rFonts w:ascii="Arial" w:eastAsia="Arial" w:hAnsi="Arial" w:cs="Arial"/>
      <w:b/>
      <w:bCs/>
      <w:color w:val="000000"/>
      <w:sz w:val="24"/>
      <w:szCs w:val="24"/>
      <w:lang w:val="en-GB"/>
    </w:rPr>
  </w:style>
  <w:style w:type="paragraph" w:customStyle="1" w:styleId="xl108">
    <w:name w:val="xl108"/>
    <w:basedOn w:val="Normal"/>
    <w:rsid w:val="006912C4"/>
    <w:pPr>
      <w:pBdr>
        <w:left w:val="single" w:sz="4" w:space="0" w:color="auto"/>
        <w:right w:val="single" w:sz="4"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109">
    <w:name w:val="xl109"/>
    <w:basedOn w:val="Normal"/>
    <w:rsid w:val="006912C4"/>
    <w:pPr>
      <w:pBdr>
        <w:left w:val="single" w:sz="4" w:space="0" w:color="auto"/>
        <w:right w:val="single" w:sz="8"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110">
    <w:name w:val="xl110"/>
    <w:basedOn w:val="Normal"/>
    <w:rsid w:val="006912C4"/>
    <w:pPr>
      <w:pBdr>
        <w:left w:val="single" w:sz="8" w:space="0" w:color="auto"/>
        <w:right w:val="single" w:sz="4" w:space="0" w:color="auto"/>
      </w:pBdr>
      <w:spacing w:before="100" w:beforeAutospacing="1" w:after="100" w:afterAutospacing="1" w:line="240" w:lineRule="auto"/>
      <w:jc w:val="center"/>
      <w:textAlignment w:val="center"/>
    </w:pPr>
    <w:rPr>
      <w:rFonts w:ascii="Arial" w:eastAsia="Arial" w:hAnsi="Arial" w:cs="Arial"/>
      <w:b/>
      <w:bCs/>
      <w:color w:val="000000"/>
      <w:sz w:val="24"/>
      <w:szCs w:val="24"/>
      <w:lang w:val="en-GB"/>
    </w:rPr>
  </w:style>
  <w:style w:type="paragraph" w:customStyle="1" w:styleId="xl111">
    <w:name w:val="xl111"/>
    <w:basedOn w:val="Normal"/>
    <w:rsid w:val="006912C4"/>
    <w:pPr>
      <w:pBdr>
        <w:top w:val="single" w:sz="4" w:space="0" w:color="auto"/>
        <w:left w:val="single" w:sz="8" w:space="0" w:color="auto"/>
        <w:bottom w:val="single" w:sz="12" w:space="0" w:color="auto"/>
        <w:right w:val="single" w:sz="4" w:space="0" w:color="auto"/>
      </w:pBdr>
      <w:spacing w:before="100" w:beforeAutospacing="1" w:after="100" w:afterAutospacing="1" w:line="240" w:lineRule="auto"/>
      <w:jc w:val="center"/>
      <w:textAlignment w:val="top"/>
    </w:pPr>
    <w:rPr>
      <w:rFonts w:ascii="Times New Roman" w:eastAsia="Arial" w:hAnsi="Times New Roman" w:cs="Arial"/>
      <w:color w:val="000000"/>
      <w:sz w:val="24"/>
      <w:szCs w:val="24"/>
      <w:lang w:val="en-GB"/>
    </w:rPr>
  </w:style>
  <w:style w:type="paragraph" w:customStyle="1" w:styleId="xl112">
    <w:name w:val="xl112"/>
    <w:basedOn w:val="Normal"/>
    <w:rsid w:val="006912C4"/>
    <w:pPr>
      <w:pBdr>
        <w:top w:val="single" w:sz="4" w:space="0" w:color="auto"/>
        <w:left w:val="single" w:sz="4" w:space="0" w:color="auto"/>
        <w:bottom w:val="single" w:sz="12" w:space="0" w:color="auto"/>
      </w:pBdr>
      <w:spacing w:before="100" w:beforeAutospacing="1" w:after="100" w:afterAutospacing="1" w:line="240" w:lineRule="auto"/>
      <w:textAlignment w:val="center"/>
    </w:pPr>
    <w:rPr>
      <w:rFonts w:ascii="Times New Roman" w:eastAsia="Arial" w:hAnsi="Times New Roman" w:cs="Arial"/>
      <w:color w:val="000000"/>
      <w:sz w:val="24"/>
      <w:szCs w:val="24"/>
      <w:lang w:val="en-GB"/>
    </w:rPr>
  </w:style>
  <w:style w:type="paragraph" w:customStyle="1" w:styleId="xl113">
    <w:name w:val="xl113"/>
    <w:basedOn w:val="Normal"/>
    <w:rsid w:val="006912C4"/>
    <w:pPr>
      <w:pBdr>
        <w:top w:val="single" w:sz="4" w:space="0" w:color="auto"/>
        <w:bottom w:val="single" w:sz="12" w:space="0" w:color="auto"/>
        <w:right w:val="single" w:sz="4" w:space="0" w:color="auto"/>
      </w:pBdr>
      <w:spacing w:before="100" w:beforeAutospacing="1" w:after="100" w:afterAutospacing="1" w:line="240" w:lineRule="auto"/>
      <w:textAlignment w:val="center"/>
    </w:pPr>
    <w:rPr>
      <w:rFonts w:ascii="Times New Roman" w:eastAsia="Arial" w:hAnsi="Times New Roman" w:cs="Arial"/>
      <w:color w:val="000000"/>
      <w:sz w:val="24"/>
      <w:szCs w:val="24"/>
      <w:lang w:val="en-GB"/>
    </w:rPr>
  </w:style>
  <w:style w:type="paragraph" w:customStyle="1" w:styleId="xl114">
    <w:name w:val="xl114"/>
    <w:basedOn w:val="Normal"/>
    <w:rsid w:val="006912C4"/>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115">
    <w:name w:val="xl115"/>
    <w:basedOn w:val="Normal"/>
    <w:rsid w:val="006912C4"/>
    <w:pPr>
      <w:pBdr>
        <w:top w:val="single" w:sz="4" w:space="0" w:color="auto"/>
        <w:left w:val="single" w:sz="4" w:space="0" w:color="auto"/>
        <w:bottom w:val="single" w:sz="12" w:space="0" w:color="auto"/>
        <w:right w:val="single" w:sz="8"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116">
    <w:name w:val="xl116"/>
    <w:basedOn w:val="Normal"/>
    <w:rsid w:val="006912C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117">
    <w:name w:val="xl117"/>
    <w:basedOn w:val="Normal"/>
    <w:rsid w:val="006912C4"/>
    <w:pPr>
      <w:pBdr>
        <w:bottom w:val="single" w:sz="4" w:space="0" w:color="auto"/>
        <w:right w:val="single" w:sz="4"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118">
    <w:name w:val="xl118"/>
    <w:basedOn w:val="Normal"/>
    <w:rsid w:val="006912C4"/>
    <w:pPr>
      <w:pBdr>
        <w:top w:val="single" w:sz="4" w:space="0" w:color="auto"/>
        <w:bottom w:val="single" w:sz="12" w:space="0" w:color="auto"/>
        <w:right w:val="single" w:sz="4"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119">
    <w:name w:val="xl119"/>
    <w:basedOn w:val="Normal"/>
    <w:rsid w:val="006912C4"/>
    <w:pPr>
      <w:pBdr>
        <w:right w:val="single" w:sz="4"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120">
    <w:name w:val="xl120"/>
    <w:basedOn w:val="Normal"/>
    <w:rsid w:val="006912C4"/>
    <w:pPr>
      <w:pBdr>
        <w:top w:val="single" w:sz="4" w:space="0" w:color="auto"/>
        <w:right w:val="single" w:sz="4"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121">
    <w:name w:val="xl121"/>
    <w:basedOn w:val="Normal"/>
    <w:rsid w:val="006912C4"/>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122">
    <w:name w:val="xl122"/>
    <w:basedOn w:val="Normal"/>
    <w:rsid w:val="006912C4"/>
    <w:pPr>
      <w:pBdr>
        <w:top w:val="single" w:sz="4"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123">
    <w:name w:val="xl123"/>
    <w:basedOn w:val="Normal"/>
    <w:rsid w:val="006912C4"/>
    <w:pPr>
      <w:pBdr>
        <w:left w:val="single" w:sz="4" w:space="0" w:color="auto"/>
        <w:bottom w:val="single" w:sz="4" w:space="0" w:color="auto"/>
        <w:right w:val="single" w:sz="12"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124">
    <w:name w:val="xl124"/>
    <w:basedOn w:val="Normal"/>
    <w:rsid w:val="006912C4"/>
    <w:pPr>
      <w:pBdr>
        <w:top w:val="single" w:sz="4" w:space="0" w:color="auto"/>
        <w:left w:val="single" w:sz="4" w:space="0" w:color="auto"/>
        <w:bottom w:val="single" w:sz="12" w:space="0" w:color="auto"/>
        <w:right w:val="single" w:sz="12"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125">
    <w:name w:val="xl125"/>
    <w:basedOn w:val="Normal"/>
    <w:rsid w:val="006912C4"/>
    <w:pPr>
      <w:pBdr>
        <w:left w:val="single" w:sz="4" w:space="0" w:color="auto"/>
        <w:right w:val="single" w:sz="12"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126">
    <w:name w:val="xl126"/>
    <w:basedOn w:val="Normal"/>
    <w:rsid w:val="006912C4"/>
    <w:pPr>
      <w:pBdr>
        <w:top w:val="single" w:sz="4" w:space="0" w:color="auto"/>
        <w:left w:val="single" w:sz="4" w:space="0" w:color="auto"/>
        <w:right w:val="single" w:sz="12"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127">
    <w:name w:val="xl127"/>
    <w:basedOn w:val="Normal"/>
    <w:rsid w:val="006912C4"/>
    <w:pPr>
      <w:pBdr>
        <w:top w:val="single" w:sz="4" w:space="0" w:color="auto"/>
        <w:left w:val="single" w:sz="4" w:space="0" w:color="auto"/>
        <w:bottom w:val="single" w:sz="8" w:space="0" w:color="auto"/>
        <w:right w:val="single" w:sz="12"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128">
    <w:name w:val="xl128"/>
    <w:basedOn w:val="Normal"/>
    <w:rsid w:val="006912C4"/>
    <w:pPr>
      <w:pBdr>
        <w:left w:val="single" w:sz="8" w:space="0" w:color="auto"/>
      </w:pBdr>
      <w:spacing w:before="100" w:beforeAutospacing="1" w:after="100" w:afterAutospacing="1" w:line="240" w:lineRule="auto"/>
    </w:pPr>
    <w:rPr>
      <w:rFonts w:ascii="Times New Roman" w:eastAsia="Arial" w:hAnsi="Times New Roman" w:cs="Arial"/>
      <w:color w:val="000000"/>
      <w:sz w:val="24"/>
      <w:szCs w:val="24"/>
      <w:lang w:val="en-GB"/>
    </w:rPr>
  </w:style>
  <w:style w:type="paragraph" w:customStyle="1" w:styleId="xl129">
    <w:name w:val="xl129"/>
    <w:basedOn w:val="Normal"/>
    <w:rsid w:val="006912C4"/>
    <w:pPr>
      <w:pBdr>
        <w:top w:val="single" w:sz="4" w:space="0" w:color="auto"/>
        <w:left w:val="single" w:sz="4" w:space="0" w:color="auto"/>
        <w:bottom w:val="single" w:sz="8" w:space="0" w:color="auto"/>
      </w:pBdr>
      <w:spacing w:before="100" w:beforeAutospacing="1" w:after="100" w:afterAutospacing="1" w:line="240" w:lineRule="auto"/>
    </w:pPr>
    <w:rPr>
      <w:rFonts w:ascii="Arial" w:eastAsia="Arial" w:hAnsi="Arial" w:cs="Arial"/>
      <w:b/>
      <w:bCs/>
      <w:color w:val="000000"/>
      <w:sz w:val="16"/>
      <w:szCs w:val="16"/>
      <w:lang w:val="en-GB"/>
    </w:rPr>
  </w:style>
  <w:style w:type="paragraph" w:customStyle="1" w:styleId="xl130">
    <w:name w:val="xl130"/>
    <w:basedOn w:val="Normal"/>
    <w:rsid w:val="006912C4"/>
    <w:pPr>
      <w:pBdr>
        <w:top w:val="single" w:sz="4" w:space="0" w:color="auto"/>
        <w:bottom w:val="single" w:sz="8" w:space="0" w:color="auto"/>
      </w:pBdr>
      <w:spacing w:before="100" w:beforeAutospacing="1" w:after="100" w:afterAutospacing="1" w:line="240" w:lineRule="auto"/>
    </w:pPr>
    <w:rPr>
      <w:rFonts w:ascii="Arial" w:eastAsia="Arial" w:hAnsi="Arial" w:cs="Arial"/>
      <w:b/>
      <w:bCs/>
      <w:color w:val="000000"/>
      <w:sz w:val="16"/>
      <w:szCs w:val="16"/>
      <w:lang w:val="en-GB"/>
    </w:rPr>
  </w:style>
  <w:style w:type="paragraph" w:customStyle="1" w:styleId="xl131">
    <w:name w:val="xl131"/>
    <w:basedOn w:val="Normal"/>
    <w:rsid w:val="006912C4"/>
    <w:pPr>
      <w:pBdr>
        <w:top w:val="single" w:sz="4" w:space="0" w:color="auto"/>
        <w:bottom w:val="single" w:sz="8" w:space="0" w:color="auto"/>
        <w:right w:val="single" w:sz="4" w:space="0" w:color="auto"/>
      </w:pBdr>
      <w:spacing w:before="100" w:beforeAutospacing="1" w:after="100" w:afterAutospacing="1" w:line="240" w:lineRule="auto"/>
    </w:pPr>
    <w:rPr>
      <w:rFonts w:ascii="Arial" w:eastAsia="Arial" w:hAnsi="Arial" w:cs="Arial"/>
      <w:b/>
      <w:bCs/>
      <w:color w:val="000000"/>
      <w:sz w:val="16"/>
      <w:szCs w:val="16"/>
      <w:lang w:val="en-GB"/>
    </w:rPr>
  </w:style>
  <w:style w:type="paragraph" w:customStyle="1" w:styleId="xl132">
    <w:name w:val="xl132"/>
    <w:basedOn w:val="Normal"/>
    <w:rsid w:val="006912C4"/>
    <w:pPr>
      <w:pBdr>
        <w:top w:val="single" w:sz="4" w:space="0" w:color="auto"/>
        <w:bottom w:val="single" w:sz="8" w:space="0" w:color="auto"/>
        <w:right w:val="single" w:sz="8" w:space="0" w:color="auto"/>
      </w:pBdr>
      <w:spacing w:before="100" w:beforeAutospacing="1" w:after="100" w:afterAutospacing="1" w:line="240" w:lineRule="auto"/>
    </w:pPr>
    <w:rPr>
      <w:rFonts w:ascii="Arial" w:eastAsia="Arial" w:hAnsi="Arial" w:cs="Arial"/>
      <w:b/>
      <w:bCs/>
      <w:color w:val="000000"/>
      <w:sz w:val="16"/>
      <w:szCs w:val="16"/>
      <w:lang w:val="en-GB"/>
    </w:rPr>
  </w:style>
  <w:style w:type="paragraph" w:customStyle="1" w:styleId="xl133">
    <w:name w:val="xl133"/>
    <w:basedOn w:val="Normal"/>
    <w:rsid w:val="006912C4"/>
    <w:pPr>
      <w:pBdr>
        <w:top w:val="single" w:sz="8" w:space="0" w:color="auto"/>
        <w:left w:val="single" w:sz="4" w:space="0" w:color="auto"/>
        <w:bottom w:val="single" w:sz="4" w:space="0" w:color="auto"/>
      </w:pBdr>
      <w:spacing w:before="100" w:beforeAutospacing="1" w:after="100" w:afterAutospacing="1" w:line="240" w:lineRule="auto"/>
    </w:pPr>
    <w:rPr>
      <w:rFonts w:ascii="Arial" w:eastAsia="Arial" w:hAnsi="Arial" w:cs="Arial"/>
      <w:b/>
      <w:bCs/>
      <w:color w:val="000000"/>
      <w:sz w:val="24"/>
      <w:szCs w:val="24"/>
      <w:lang w:val="en-GB"/>
    </w:rPr>
  </w:style>
  <w:style w:type="paragraph" w:customStyle="1" w:styleId="xl134">
    <w:name w:val="xl134"/>
    <w:basedOn w:val="Normal"/>
    <w:rsid w:val="006912C4"/>
    <w:pPr>
      <w:pBdr>
        <w:top w:val="single" w:sz="8" w:space="0" w:color="auto"/>
        <w:bottom w:val="single" w:sz="4" w:space="0" w:color="auto"/>
      </w:pBdr>
      <w:spacing w:before="100" w:beforeAutospacing="1" w:after="100" w:afterAutospacing="1" w:line="240" w:lineRule="auto"/>
    </w:pPr>
    <w:rPr>
      <w:rFonts w:ascii="Arial" w:eastAsia="Arial" w:hAnsi="Arial" w:cs="Arial"/>
      <w:b/>
      <w:bCs/>
      <w:color w:val="000000"/>
      <w:sz w:val="24"/>
      <w:szCs w:val="24"/>
      <w:lang w:val="en-GB"/>
    </w:rPr>
  </w:style>
  <w:style w:type="paragraph" w:customStyle="1" w:styleId="xl135">
    <w:name w:val="xl135"/>
    <w:basedOn w:val="Normal"/>
    <w:rsid w:val="006912C4"/>
    <w:pPr>
      <w:pBdr>
        <w:top w:val="single" w:sz="8" w:space="0" w:color="auto"/>
        <w:bottom w:val="single" w:sz="4" w:space="0" w:color="auto"/>
        <w:right w:val="single" w:sz="4" w:space="0" w:color="auto"/>
      </w:pBdr>
      <w:spacing w:before="100" w:beforeAutospacing="1" w:after="100" w:afterAutospacing="1" w:line="240" w:lineRule="auto"/>
    </w:pPr>
    <w:rPr>
      <w:rFonts w:ascii="Arial" w:eastAsia="Arial" w:hAnsi="Arial" w:cs="Arial"/>
      <w:b/>
      <w:bCs/>
      <w:color w:val="000000"/>
      <w:sz w:val="24"/>
      <w:szCs w:val="24"/>
      <w:lang w:val="en-GB"/>
    </w:rPr>
  </w:style>
  <w:style w:type="paragraph" w:customStyle="1" w:styleId="xl136">
    <w:name w:val="xl136"/>
    <w:basedOn w:val="Normal"/>
    <w:rsid w:val="006912C4"/>
    <w:pPr>
      <w:pBdr>
        <w:top w:val="single" w:sz="8" w:space="0" w:color="auto"/>
        <w:bottom w:val="single" w:sz="4" w:space="0" w:color="auto"/>
        <w:right w:val="single" w:sz="8" w:space="0" w:color="auto"/>
      </w:pBdr>
      <w:spacing w:before="100" w:beforeAutospacing="1" w:after="100" w:afterAutospacing="1" w:line="240" w:lineRule="auto"/>
    </w:pPr>
    <w:rPr>
      <w:rFonts w:ascii="Arial" w:eastAsia="Arial" w:hAnsi="Arial" w:cs="Arial"/>
      <w:b/>
      <w:bCs/>
      <w:color w:val="000000"/>
      <w:sz w:val="24"/>
      <w:szCs w:val="24"/>
      <w:lang w:val="en-GB"/>
    </w:rPr>
  </w:style>
  <w:style w:type="paragraph" w:customStyle="1" w:styleId="xl137">
    <w:name w:val="xl137"/>
    <w:basedOn w:val="Normal"/>
    <w:rsid w:val="006912C4"/>
    <w:pPr>
      <w:pBdr>
        <w:top w:val="single" w:sz="4" w:space="0" w:color="auto"/>
        <w:bottom w:val="single" w:sz="8" w:space="0" w:color="auto"/>
        <w:right w:val="single" w:sz="12" w:space="0" w:color="auto"/>
      </w:pBdr>
      <w:spacing w:before="100" w:beforeAutospacing="1" w:after="100" w:afterAutospacing="1" w:line="240" w:lineRule="auto"/>
    </w:pPr>
    <w:rPr>
      <w:rFonts w:ascii="Arial" w:eastAsia="Arial" w:hAnsi="Arial" w:cs="Arial"/>
      <w:b/>
      <w:bCs/>
      <w:color w:val="000000"/>
      <w:sz w:val="16"/>
      <w:szCs w:val="16"/>
      <w:lang w:val="en-GB"/>
    </w:rPr>
  </w:style>
  <w:style w:type="paragraph" w:customStyle="1" w:styleId="xl138">
    <w:name w:val="xl138"/>
    <w:basedOn w:val="Normal"/>
    <w:rsid w:val="006912C4"/>
    <w:pPr>
      <w:pBdr>
        <w:top w:val="single" w:sz="4" w:space="0" w:color="auto"/>
        <w:left w:val="single" w:sz="4" w:space="0" w:color="auto"/>
        <w:bottom w:val="single" w:sz="4" w:space="0" w:color="auto"/>
      </w:pBdr>
      <w:spacing w:before="100" w:beforeAutospacing="1" w:after="100" w:afterAutospacing="1" w:line="240" w:lineRule="auto"/>
    </w:pPr>
    <w:rPr>
      <w:rFonts w:ascii="Arial" w:eastAsia="Arial" w:hAnsi="Arial" w:cs="Arial"/>
      <w:b/>
      <w:bCs/>
      <w:color w:val="000000"/>
      <w:sz w:val="16"/>
      <w:szCs w:val="16"/>
      <w:lang w:val="en-GB"/>
    </w:rPr>
  </w:style>
  <w:style w:type="paragraph" w:customStyle="1" w:styleId="xl139">
    <w:name w:val="xl139"/>
    <w:basedOn w:val="Normal"/>
    <w:rsid w:val="006912C4"/>
    <w:pPr>
      <w:pBdr>
        <w:top w:val="single" w:sz="4" w:space="0" w:color="auto"/>
        <w:bottom w:val="single" w:sz="4" w:space="0" w:color="auto"/>
      </w:pBdr>
      <w:spacing w:before="100" w:beforeAutospacing="1" w:after="100" w:afterAutospacing="1" w:line="240" w:lineRule="auto"/>
    </w:pPr>
    <w:rPr>
      <w:rFonts w:ascii="Arial" w:eastAsia="Arial" w:hAnsi="Arial" w:cs="Arial"/>
      <w:b/>
      <w:bCs/>
      <w:color w:val="000000"/>
      <w:sz w:val="16"/>
      <w:szCs w:val="16"/>
      <w:lang w:val="en-GB"/>
    </w:rPr>
  </w:style>
  <w:style w:type="paragraph" w:customStyle="1" w:styleId="xl140">
    <w:name w:val="xl140"/>
    <w:basedOn w:val="Normal"/>
    <w:rsid w:val="006912C4"/>
    <w:pPr>
      <w:pBdr>
        <w:top w:val="single" w:sz="4" w:space="0" w:color="auto"/>
        <w:bottom w:val="single" w:sz="4" w:space="0" w:color="auto"/>
        <w:right w:val="single" w:sz="8" w:space="0" w:color="auto"/>
      </w:pBdr>
      <w:spacing w:before="100" w:beforeAutospacing="1" w:after="100" w:afterAutospacing="1" w:line="240" w:lineRule="auto"/>
    </w:pPr>
    <w:rPr>
      <w:rFonts w:ascii="Arial" w:eastAsia="Arial" w:hAnsi="Arial" w:cs="Arial"/>
      <w:b/>
      <w:bCs/>
      <w:color w:val="000000"/>
      <w:sz w:val="16"/>
      <w:szCs w:val="16"/>
      <w:lang w:val="en-GB"/>
    </w:rPr>
  </w:style>
  <w:style w:type="paragraph" w:customStyle="1" w:styleId="xl141">
    <w:name w:val="xl141"/>
    <w:basedOn w:val="Normal"/>
    <w:rsid w:val="006912C4"/>
    <w:pPr>
      <w:spacing w:before="100" w:beforeAutospacing="1" w:after="100" w:afterAutospacing="1" w:line="240" w:lineRule="auto"/>
    </w:pPr>
    <w:rPr>
      <w:rFonts w:ascii="Times New Roman" w:eastAsia="Arial" w:hAnsi="Times New Roman" w:cs="Arial"/>
      <w:b/>
      <w:bCs/>
      <w:color w:val="000000"/>
      <w:sz w:val="36"/>
      <w:szCs w:val="36"/>
      <w:lang w:val="en-GB"/>
    </w:rPr>
  </w:style>
  <w:style w:type="paragraph" w:customStyle="1" w:styleId="xl142">
    <w:name w:val="xl142"/>
    <w:basedOn w:val="Normal"/>
    <w:rsid w:val="006912C4"/>
    <w:pPr>
      <w:spacing w:before="100" w:beforeAutospacing="1" w:after="100" w:afterAutospacing="1" w:line="240" w:lineRule="auto"/>
    </w:pPr>
    <w:rPr>
      <w:rFonts w:ascii="Arial" w:eastAsia="Arial" w:hAnsi="Arial" w:cs="Arial"/>
      <w:b/>
      <w:bCs/>
      <w:color w:val="000000"/>
      <w:sz w:val="32"/>
      <w:szCs w:val="32"/>
      <w:lang w:val="en-GB"/>
    </w:rPr>
  </w:style>
  <w:style w:type="paragraph" w:customStyle="1" w:styleId="xl143">
    <w:name w:val="xl143"/>
    <w:basedOn w:val="Normal"/>
    <w:rsid w:val="006912C4"/>
    <w:pPr>
      <w:pBdr>
        <w:top w:val="single" w:sz="8" w:space="0" w:color="auto"/>
        <w:left w:val="single" w:sz="4" w:space="0" w:color="auto"/>
        <w:bottom w:val="single" w:sz="8" w:space="0" w:color="auto"/>
      </w:pBdr>
      <w:spacing w:before="100" w:beforeAutospacing="1" w:after="100" w:afterAutospacing="1" w:line="240" w:lineRule="auto"/>
    </w:pPr>
    <w:rPr>
      <w:rFonts w:ascii="Arial" w:eastAsia="Arial" w:hAnsi="Arial" w:cs="Arial"/>
      <w:b/>
      <w:bCs/>
      <w:color w:val="000000"/>
      <w:sz w:val="24"/>
      <w:szCs w:val="24"/>
      <w:lang w:val="en-GB"/>
    </w:rPr>
  </w:style>
  <w:style w:type="paragraph" w:customStyle="1" w:styleId="xl144">
    <w:name w:val="xl144"/>
    <w:basedOn w:val="Normal"/>
    <w:rsid w:val="006912C4"/>
    <w:pPr>
      <w:pBdr>
        <w:top w:val="single" w:sz="8" w:space="0" w:color="auto"/>
        <w:bottom w:val="single" w:sz="8" w:space="0" w:color="auto"/>
      </w:pBdr>
      <w:spacing w:before="100" w:beforeAutospacing="1" w:after="100" w:afterAutospacing="1" w:line="240" w:lineRule="auto"/>
    </w:pPr>
    <w:rPr>
      <w:rFonts w:ascii="Arial" w:eastAsia="Arial" w:hAnsi="Arial" w:cs="Arial"/>
      <w:b/>
      <w:bCs/>
      <w:color w:val="000000"/>
      <w:sz w:val="24"/>
      <w:szCs w:val="24"/>
      <w:lang w:val="en-GB"/>
    </w:rPr>
  </w:style>
  <w:style w:type="paragraph" w:customStyle="1" w:styleId="xl145">
    <w:name w:val="xl145"/>
    <w:basedOn w:val="Normal"/>
    <w:rsid w:val="006912C4"/>
    <w:pPr>
      <w:pBdr>
        <w:top w:val="single" w:sz="8" w:space="0" w:color="auto"/>
        <w:bottom w:val="single" w:sz="8" w:space="0" w:color="auto"/>
        <w:right w:val="single" w:sz="8" w:space="0" w:color="auto"/>
      </w:pBdr>
      <w:spacing w:before="100" w:beforeAutospacing="1" w:after="100" w:afterAutospacing="1" w:line="240" w:lineRule="auto"/>
    </w:pPr>
    <w:rPr>
      <w:rFonts w:ascii="Arial" w:eastAsia="Arial" w:hAnsi="Arial" w:cs="Arial"/>
      <w:b/>
      <w:bCs/>
      <w:color w:val="000000"/>
      <w:sz w:val="24"/>
      <w:szCs w:val="24"/>
      <w:lang w:val="en-GB"/>
    </w:rPr>
  </w:style>
  <w:style w:type="paragraph" w:customStyle="1" w:styleId="Style">
    <w:name w:val="Style"/>
    <w:link w:val="StyleChar"/>
    <w:rsid w:val="006912C4"/>
    <w:pPr>
      <w:widowControl w:val="0"/>
      <w:autoSpaceDE w:val="0"/>
      <w:autoSpaceDN w:val="0"/>
      <w:adjustRightInd w:val="0"/>
      <w:spacing w:after="0" w:line="240" w:lineRule="auto"/>
    </w:pPr>
    <w:rPr>
      <w:rFonts w:ascii="Arial" w:eastAsia="Arial" w:hAnsi="Arial" w:cs="Arial"/>
      <w:color w:val="000000"/>
      <w:sz w:val="24"/>
      <w:szCs w:val="24"/>
      <w:lang w:val="en-GB"/>
    </w:rPr>
  </w:style>
  <w:style w:type="paragraph" w:styleId="TOC1">
    <w:name w:val="toc 1"/>
    <w:basedOn w:val="Normal"/>
    <w:next w:val="Normal"/>
    <w:autoRedefine/>
    <w:uiPriority w:val="39"/>
    <w:rsid w:val="006912C4"/>
    <w:pPr>
      <w:widowControl w:val="0"/>
      <w:tabs>
        <w:tab w:val="right" w:leader="dot" w:pos="9019"/>
      </w:tabs>
      <w:overflowPunct w:val="0"/>
      <w:autoSpaceDE w:val="0"/>
      <w:autoSpaceDN w:val="0"/>
      <w:adjustRightInd w:val="0"/>
      <w:spacing w:after="0" w:line="240" w:lineRule="auto"/>
      <w:jc w:val="center"/>
      <w:textAlignment w:val="baseline"/>
    </w:pPr>
    <w:rPr>
      <w:rFonts w:asciiTheme="majorHAnsi" w:eastAsia="Arial" w:hAnsiTheme="majorHAnsi" w:cs="Arial"/>
      <w:b/>
      <w:color w:val="000000"/>
      <w:sz w:val="28"/>
      <w:lang w:val="en-GB"/>
    </w:rPr>
  </w:style>
  <w:style w:type="paragraph" w:styleId="TOC2">
    <w:name w:val="toc 2"/>
    <w:basedOn w:val="Normal"/>
    <w:next w:val="Normal"/>
    <w:autoRedefine/>
    <w:uiPriority w:val="39"/>
    <w:rsid w:val="006912C4"/>
    <w:pPr>
      <w:widowControl w:val="0"/>
      <w:overflowPunct w:val="0"/>
      <w:autoSpaceDE w:val="0"/>
      <w:autoSpaceDN w:val="0"/>
      <w:adjustRightInd w:val="0"/>
      <w:spacing w:after="0" w:line="240" w:lineRule="auto"/>
      <w:ind w:left="240"/>
      <w:textAlignment w:val="baseline"/>
    </w:pPr>
    <w:rPr>
      <w:rFonts w:ascii="Arial" w:eastAsia="Arial" w:hAnsi="Arial" w:cs="Arial"/>
      <w:color w:val="000000"/>
      <w:sz w:val="24"/>
      <w:szCs w:val="24"/>
      <w:lang w:val="en-GB"/>
    </w:rPr>
  </w:style>
  <w:style w:type="paragraph" w:styleId="TOC3">
    <w:name w:val="toc 3"/>
    <w:basedOn w:val="Normal"/>
    <w:next w:val="Normal"/>
    <w:autoRedefine/>
    <w:uiPriority w:val="39"/>
    <w:rsid w:val="006912C4"/>
    <w:pPr>
      <w:widowControl w:val="0"/>
      <w:overflowPunct w:val="0"/>
      <w:autoSpaceDE w:val="0"/>
      <w:autoSpaceDN w:val="0"/>
      <w:adjustRightInd w:val="0"/>
      <w:spacing w:after="0" w:line="240" w:lineRule="auto"/>
      <w:ind w:left="480"/>
      <w:textAlignment w:val="baseline"/>
    </w:pPr>
    <w:rPr>
      <w:rFonts w:ascii="Arial" w:eastAsia="Arial" w:hAnsi="Arial" w:cs="Arial"/>
      <w:color w:val="000000"/>
      <w:sz w:val="24"/>
      <w:szCs w:val="24"/>
      <w:lang w:val="en-GB"/>
    </w:rPr>
  </w:style>
  <w:style w:type="character" w:customStyle="1" w:styleId="StyleChar">
    <w:name w:val="Style Char"/>
    <w:link w:val="Style"/>
    <w:rsid w:val="006912C4"/>
    <w:rPr>
      <w:rFonts w:ascii="Arial" w:eastAsia="Arial" w:hAnsi="Arial" w:cs="Arial"/>
      <w:color w:val="000000"/>
      <w:sz w:val="24"/>
      <w:szCs w:val="24"/>
      <w:lang w:val="en-GB"/>
    </w:rPr>
  </w:style>
  <w:style w:type="paragraph" w:customStyle="1" w:styleId="ColorfulShading-Accent11">
    <w:name w:val="Colorful Shading - Accent 11"/>
    <w:hidden/>
    <w:uiPriority w:val="99"/>
    <w:semiHidden/>
    <w:rsid w:val="006912C4"/>
    <w:pPr>
      <w:widowControl w:val="0"/>
      <w:spacing w:after="0" w:line="240" w:lineRule="auto"/>
    </w:pPr>
    <w:rPr>
      <w:rFonts w:ascii="Arial" w:eastAsia="Arial" w:hAnsi="Arial" w:cs="Arial"/>
      <w:color w:val="000000"/>
      <w:sz w:val="24"/>
      <w:szCs w:val="24"/>
      <w:lang w:val="en-GB"/>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
    <w:basedOn w:val="Normal"/>
    <w:link w:val="ListParagraphChar"/>
    <w:uiPriority w:val="34"/>
    <w:qFormat/>
    <w:rsid w:val="006912C4"/>
    <w:pPr>
      <w:ind w:left="720"/>
      <w:contextualSpacing/>
    </w:pPr>
    <w:rPr>
      <w:rFonts w:ascii="Calibri" w:eastAsia="Calibri" w:hAnsi="Calibri" w:cs="Arial"/>
      <w:color w:val="000000"/>
      <w:lang w:val="en-GB"/>
    </w:rPr>
  </w:style>
  <w:style w:type="character" w:styleId="CommentReference">
    <w:name w:val="annotation reference"/>
    <w:basedOn w:val="DefaultParagraphFont"/>
    <w:rsid w:val="006912C4"/>
    <w:rPr>
      <w:sz w:val="16"/>
      <w:szCs w:val="16"/>
    </w:rPr>
  </w:style>
  <w:style w:type="paragraph" w:styleId="CommentText">
    <w:name w:val="annotation text"/>
    <w:basedOn w:val="Normal"/>
    <w:link w:val="CommentTextChar"/>
    <w:rsid w:val="006912C4"/>
    <w:pPr>
      <w:widowControl w:val="0"/>
      <w:overflowPunct w:val="0"/>
      <w:autoSpaceDE w:val="0"/>
      <w:autoSpaceDN w:val="0"/>
      <w:adjustRightInd w:val="0"/>
      <w:spacing w:after="0" w:line="240" w:lineRule="auto"/>
      <w:textAlignment w:val="baseline"/>
    </w:pPr>
    <w:rPr>
      <w:rFonts w:ascii="Arial" w:eastAsia="Arial" w:hAnsi="Arial" w:cs="Arial"/>
      <w:color w:val="000000"/>
      <w:sz w:val="20"/>
      <w:szCs w:val="24"/>
      <w:lang w:val="en-GB"/>
    </w:rPr>
  </w:style>
  <w:style w:type="character" w:customStyle="1" w:styleId="CommentTextChar">
    <w:name w:val="Comment Text Char"/>
    <w:basedOn w:val="DefaultParagraphFont"/>
    <w:link w:val="CommentText"/>
    <w:rsid w:val="006912C4"/>
    <w:rPr>
      <w:rFonts w:ascii="Arial" w:eastAsia="Arial" w:hAnsi="Arial" w:cs="Arial"/>
      <w:color w:val="000000"/>
      <w:sz w:val="20"/>
      <w:szCs w:val="24"/>
      <w:lang w:val="en-GB"/>
    </w:rPr>
  </w:style>
  <w:style w:type="paragraph" w:styleId="CommentSubject">
    <w:name w:val="annotation subject"/>
    <w:basedOn w:val="CommentText"/>
    <w:next w:val="CommentText"/>
    <w:link w:val="CommentSubjectChar"/>
    <w:rsid w:val="006912C4"/>
    <w:rPr>
      <w:b/>
      <w:bCs/>
    </w:rPr>
  </w:style>
  <w:style w:type="character" w:customStyle="1" w:styleId="CommentSubjectChar">
    <w:name w:val="Comment Subject Char"/>
    <w:basedOn w:val="CommentTextChar"/>
    <w:link w:val="CommentSubject"/>
    <w:rsid w:val="006912C4"/>
    <w:rPr>
      <w:rFonts w:ascii="Arial" w:eastAsia="Arial" w:hAnsi="Arial" w:cs="Arial"/>
      <w:b/>
      <w:bCs/>
      <w:color w:val="000000"/>
      <w:sz w:val="20"/>
      <w:szCs w:val="24"/>
      <w:lang w:val="en-GB"/>
    </w:rPr>
  </w:style>
  <w:style w:type="paragraph" w:styleId="NoSpacing">
    <w:name w:val="No Spacing"/>
    <w:link w:val="NoSpacingChar"/>
    <w:uiPriority w:val="1"/>
    <w:qFormat/>
    <w:rsid w:val="006912C4"/>
    <w:pPr>
      <w:widowControl w:val="0"/>
      <w:spacing w:after="0" w:line="240" w:lineRule="auto"/>
    </w:pPr>
    <w:rPr>
      <w:color w:val="000000"/>
      <w:lang w:val="en-GB"/>
    </w:rPr>
  </w:style>
  <w:style w:type="character" w:customStyle="1" w:styleId="NoSpacingChar">
    <w:name w:val="No Spacing Char"/>
    <w:basedOn w:val="DefaultParagraphFont"/>
    <w:link w:val="NoSpacing"/>
    <w:uiPriority w:val="1"/>
    <w:rsid w:val="006912C4"/>
    <w:rPr>
      <w:color w:val="000000"/>
      <w:lang w:val="en-GB"/>
    </w:rPr>
  </w:style>
  <w:style w:type="paragraph" w:styleId="Revision">
    <w:name w:val="Revision"/>
    <w:hidden/>
    <w:uiPriority w:val="99"/>
    <w:semiHidden/>
    <w:rsid w:val="006912C4"/>
    <w:pPr>
      <w:widowControl w:val="0"/>
      <w:spacing w:after="0" w:line="240" w:lineRule="auto"/>
    </w:pPr>
    <w:rPr>
      <w:rFonts w:ascii="Arial" w:eastAsia="Arial" w:hAnsi="Arial" w:cs="Arial"/>
      <w:color w:val="000000"/>
      <w:sz w:val="24"/>
      <w:szCs w:val="24"/>
      <w:lang w:val="en-GB"/>
    </w:rPr>
  </w:style>
  <w:style w:type="paragraph" w:styleId="BodyText">
    <w:name w:val="Body Text"/>
    <w:basedOn w:val="Normal"/>
    <w:link w:val="BodyTextChar"/>
    <w:unhideWhenUsed/>
    <w:rsid w:val="006912C4"/>
    <w:pPr>
      <w:widowControl w:val="0"/>
      <w:overflowPunct w:val="0"/>
      <w:autoSpaceDE w:val="0"/>
      <w:autoSpaceDN w:val="0"/>
      <w:adjustRightInd w:val="0"/>
      <w:spacing w:after="120" w:line="240" w:lineRule="auto"/>
      <w:textAlignment w:val="baseline"/>
    </w:pPr>
    <w:rPr>
      <w:rFonts w:ascii="Arial" w:eastAsia="Arial" w:hAnsi="Arial" w:cs="Arial"/>
      <w:color w:val="000000"/>
      <w:sz w:val="24"/>
      <w:szCs w:val="24"/>
      <w:lang w:val="en-GB"/>
    </w:rPr>
  </w:style>
  <w:style w:type="character" w:customStyle="1" w:styleId="BodyTextChar">
    <w:name w:val="Body Text Char"/>
    <w:basedOn w:val="DefaultParagraphFont"/>
    <w:link w:val="BodyText"/>
    <w:rsid w:val="006912C4"/>
    <w:rPr>
      <w:rFonts w:ascii="Arial" w:eastAsia="Arial" w:hAnsi="Arial" w:cs="Arial"/>
      <w:color w:val="000000"/>
      <w:sz w:val="24"/>
      <w:szCs w:val="24"/>
      <w:lang w:val="en-GB"/>
    </w:rPr>
  </w:style>
  <w:style w:type="paragraph" w:customStyle="1" w:styleId="BankNormal">
    <w:name w:val="BankNormal"/>
    <w:basedOn w:val="Normal"/>
    <w:link w:val="BankNormalChar"/>
    <w:rsid w:val="006912C4"/>
    <w:pPr>
      <w:spacing w:after="240" w:line="240" w:lineRule="auto"/>
    </w:pPr>
    <w:rPr>
      <w:rFonts w:ascii="Times New Roman" w:eastAsia="Arial" w:hAnsi="Times New Roman" w:cs="Arial"/>
      <w:color w:val="000000"/>
      <w:sz w:val="24"/>
      <w:szCs w:val="24"/>
      <w:lang w:val="en-GB"/>
    </w:rPr>
  </w:style>
  <w:style w:type="paragraph" w:styleId="List">
    <w:name w:val="List"/>
    <w:basedOn w:val="Normal"/>
    <w:rsid w:val="006912C4"/>
    <w:pPr>
      <w:spacing w:after="0" w:line="240" w:lineRule="auto"/>
      <w:ind w:left="283" w:hanging="283"/>
    </w:pPr>
    <w:rPr>
      <w:rFonts w:ascii="Times New Roman" w:eastAsia="Arial" w:hAnsi="Times New Roman" w:cs="Arial"/>
      <w:color w:val="000000"/>
      <w:sz w:val="24"/>
      <w:szCs w:val="24"/>
      <w:lang w:val="en-GB"/>
    </w:rPr>
  </w:style>
  <w:style w:type="paragraph" w:styleId="Salutation">
    <w:name w:val="Salutation"/>
    <w:basedOn w:val="Normal"/>
    <w:next w:val="Normal"/>
    <w:link w:val="SalutationChar"/>
    <w:rsid w:val="006912C4"/>
    <w:pPr>
      <w:spacing w:after="0" w:line="240" w:lineRule="auto"/>
    </w:pPr>
    <w:rPr>
      <w:rFonts w:ascii="Times New Roman" w:eastAsia="Arial" w:hAnsi="Times New Roman" w:cs="Arial"/>
      <w:color w:val="000000"/>
      <w:sz w:val="24"/>
      <w:szCs w:val="24"/>
      <w:lang w:val="en-GB"/>
    </w:rPr>
  </w:style>
  <w:style w:type="character" w:customStyle="1" w:styleId="SalutationChar">
    <w:name w:val="Salutation Char"/>
    <w:basedOn w:val="DefaultParagraphFont"/>
    <w:link w:val="Salutation"/>
    <w:rsid w:val="006912C4"/>
    <w:rPr>
      <w:rFonts w:ascii="Times New Roman" w:eastAsia="Arial" w:hAnsi="Times New Roman" w:cs="Arial"/>
      <w:color w:val="000000"/>
      <w:sz w:val="24"/>
      <w:szCs w:val="24"/>
      <w:lang w:val="en-GB"/>
    </w:rPr>
  </w:style>
  <w:style w:type="paragraph" w:styleId="NormalIndent">
    <w:name w:val="Normal Indent"/>
    <w:basedOn w:val="Normal"/>
    <w:rsid w:val="006912C4"/>
    <w:pPr>
      <w:spacing w:after="0" w:line="240" w:lineRule="auto"/>
      <w:ind w:left="708"/>
    </w:pPr>
    <w:rPr>
      <w:rFonts w:ascii="Times New Roman" w:eastAsia="Arial" w:hAnsi="Times New Roman" w:cs="Arial"/>
      <w:color w:val="000000"/>
      <w:sz w:val="24"/>
      <w:szCs w:val="24"/>
      <w:lang w:val="en-GB"/>
    </w:rPr>
  </w:style>
  <w:style w:type="paragraph" w:customStyle="1" w:styleId="Default">
    <w:name w:val="Default"/>
    <w:rsid w:val="006912C4"/>
    <w:pPr>
      <w:widowControl w:val="0"/>
      <w:autoSpaceDE w:val="0"/>
      <w:autoSpaceDN w:val="0"/>
      <w:adjustRightInd w:val="0"/>
      <w:spacing w:after="0" w:line="240" w:lineRule="auto"/>
    </w:pPr>
    <w:rPr>
      <w:rFonts w:ascii="Arial" w:eastAsia="Arial" w:hAnsi="Arial" w:cs="Arial"/>
      <w:color w:val="000000"/>
      <w:sz w:val="24"/>
      <w:szCs w:val="24"/>
      <w:lang w:val="en-GB"/>
    </w:rPr>
  </w:style>
  <w:style w:type="character" w:customStyle="1" w:styleId="BankNormalChar">
    <w:name w:val="BankNormal Char"/>
    <w:basedOn w:val="DefaultParagraphFont"/>
    <w:link w:val="BankNormal"/>
    <w:locked/>
    <w:rsid w:val="006912C4"/>
    <w:rPr>
      <w:rFonts w:ascii="Times New Roman" w:eastAsia="Arial" w:hAnsi="Times New Roman" w:cs="Arial"/>
      <w:color w:val="000000"/>
      <w:sz w:val="24"/>
      <w:szCs w:val="24"/>
      <w:lang w:val="en-GB"/>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basedOn w:val="DefaultParagraphFont"/>
    <w:link w:val="ListParagraph"/>
    <w:uiPriority w:val="34"/>
    <w:qFormat/>
    <w:rsid w:val="006912C4"/>
    <w:rPr>
      <w:rFonts w:ascii="Calibri" w:eastAsia="Calibri" w:hAnsi="Calibri" w:cs="Arial"/>
      <w:color w:val="000000"/>
      <w:lang w:val="en-GB"/>
    </w:rPr>
  </w:style>
  <w:style w:type="character" w:customStyle="1" w:styleId="Headerorfooter">
    <w:name w:val="Header or footer_"/>
    <w:link w:val="Headerorfooter0"/>
    <w:rsid w:val="006912C4"/>
    <w:rPr>
      <w:shd w:val="clear" w:color="auto" w:fill="FFFFFF"/>
    </w:rPr>
  </w:style>
  <w:style w:type="character" w:customStyle="1" w:styleId="Bodytext2Exact">
    <w:name w:val="Body text (2) Exact"/>
    <w:rsid w:val="006912C4"/>
    <w:rPr>
      <w:b w:val="0"/>
      <w:bCs w:val="0"/>
      <w:i w:val="0"/>
      <w:iCs w:val="0"/>
      <w:smallCaps w:val="0"/>
      <w:strike w:val="0"/>
      <w:u w:val="none"/>
    </w:rPr>
  </w:style>
  <w:style w:type="character" w:customStyle="1" w:styleId="Bodytext2Italic">
    <w:name w:val="Body text (2) + Italic"/>
    <w:rsid w:val="006912C4"/>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211pt">
    <w:name w:val="Body text (2) + 11 pt"/>
    <w:aliases w:val="Bold,Body text (7) + 11 pt,Not Italic"/>
    <w:rsid w:val="006912C4"/>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14Exact">
    <w:name w:val="Body text (14) Exact"/>
    <w:rsid w:val="006912C4"/>
    <w:rPr>
      <w:b/>
      <w:bCs/>
      <w:i w:val="0"/>
      <w:iCs w:val="0"/>
      <w:smallCaps w:val="0"/>
      <w:strike w:val="0"/>
      <w:sz w:val="22"/>
      <w:szCs w:val="22"/>
      <w:u w:val="none"/>
    </w:rPr>
  </w:style>
  <w:style w:type="character" w:customStyle="1" w:styleId="Bodytext14">
    <w:name w:val="Body text (14)_"/>
    <w:link w:val="Bodytext140"/>
    <w:rsid w:val="006912C4"/>
    <w:rPr>
      <w:b/>
      <w:bCs/>
      <w:shd w:val="clear" w:color="auto" w:fill="FFFFFF"/>
    </w:rPr>
  </w:style>
  <w:style w:type="character" w:customStyle="1" w:styleId="HeaderorfooterBold">
    <w:name w:val="Header or footer + Bold"/>
    <w:rsid w:val="006912C4"/>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20">
    <w:name w:val="Body text (2)"/>
    <w:rsid w:val="006912C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Headerorfooter0">
    <w:name w:val="Header or footer"/>
    <w:basedOn w:val="Normal"/>
    <w:link w:val="Headerorfooter"/>
    <w:rsid w:val="006912C4"/>
    <w:pPr>
      <w:widowControl w:val="0"/>
      <w:shd w:val="clear" w:color="auto" w:fill="FFFFFF"/>
      <w:spacing w:after="0" w:line="0" w:lineRule="atLeast"/>
      <w:ind w:firstLine="10"/>
    </w:pPr>
  </w:style>
  <w:style w:type="paragraph" w:customStyle="1" w:styleId="Bodytext140">
    <w:name w:val="Body text (14)"/>
    <w:basedOn w:val="Normal"/>
    <w:link w:val="Bodytext14"/>
    <w:rsid w:val="006912C4"/>
    <w:pPr>
      <w:widowControl w:val="0"/>
      <w:shd w:val="clear" w:color="auto" w:fill="FFFFFF"/>
      <w:spacing w:before="300" w:after="180" w:line="254" w:lineRule="exact"/>
      <w:ind w:hanging="351"/>
      <w:jc w:val="center"/>
    </w:pPr>
    <w:rPr>
      <w:b/>
      <w:bCs/>
    </w:rPr>
  </w:style>
  <w:style w:type="character" w:customStyle="1" w:styleId="Bodytext21">
    <w:name w:val="Body text (2)_"/>
    <w:rsid w:val="006912C4"/>
    <w:rPr>
      <w:b w:val="0"/>
      <w:bCs w:val="0"/>
      <w:i w:val="0"/>
      <w:iCs w:val="0"/>
      <w:smallCaps w:val="0"/>
      <w:strike w:val="0"/>
      <w:u w:val="none"/>
    </w:rPr>
  </w:style>
  <w:style w:type="character" w:customStyle="1" w:styleId="Tablecaption2Exact">
    <w:name w:val="Table caption (2) Exact"/>
    <w:link w:val="Tablecaption2"/>
    <w:rsid w:val="006912C4"/>
    <w:rPr>
      <w:i/>
      <w:iCs/>
      <w:shd w:val="clear" w:color="auto" w:fill="FFFFFF"/>
    </w:rPr>
  </w:style>
  <w:style w:type="paragraph" w:customStyle="1" w:styleId="Tablecaption2">
    <w:name w:val="Table caption (2)"/>
    <w:basedOn w:val="Normal"/>
    <w:link w:val="Tablecaption2Exact"/>
    <w:rsid w:val="006912C4"/>
    <w:pPr>
      <w:widowControl w:val="0"/>
      <w:shd w:val="clear" w:color="auto" w:fill="FFFFFF"/>
      <w:spacing w:after="0" w:line="0" w:lineRule="atLeast"/>
      <w:ind w:firstLine="29"/>
    </w:pPr>
    <w:rPr>
      <w:i/>
      <w:iCs/>
    </w:rPr>
  </w:style>
  <w:style w:type="paragraph" w:customStyle="1" w:styleId="msolistparagraph0">
    <w:name w:val="msolistparagraph"/>
    <w:basedOn w:val="Normal"/>
    <w:rsid w:val="006912C4"/>
    <w:pPr>
      <w:spacing w:after="0" w:line="240" w:lineRule="auto"/>
      <w:ind w:left="720"/>
      <w:contextualSpacing/>
    </w:pPr>
    <w:rPr>
      <w:rFonts w:ascii="Cambria" w:eastAsia="MS Mincho" w:hAnsi="Cambria" w:cs="Arial"/>
      <w:color w:val="000000"/>
      <w:sz w:val="24"/>
      <w:szCs w:val="24"/>
      <w:lang w:val="en-GB"/>
    </w:rPr>
  </w:style>
  <w:style w:type="paragraph" w:styleId="BodyTextIndent">
    <w:name w:val="Body Text Indent"/>
    <w:basedOn w:val="Normal"/>
    <w:link w:val="BodyTextIndentChar"/>
    <w:unhideWhenUsed/>
    <w:rsid w:val="006912C4"/>
    <w:pPr>
      <w:widowControl w:val="0"/>
      <w:overflowPunct w:val="0"/>
      <w:autoSpaceDE w:val="0"/>
      <w:autoSpaceDN w:val="0"/>
      <w:adjustRightInd w:val="0"/>
      <w:spacing w:after="120" w:line="240" w:lineRule="auto"/>
      <w:ind w:left="283"/>
      <w:textAlignment w:val="baseline"/>
    </w:pPr>
    <w:rPr>
      <w:rFonts w:ascii="Arial" w:eastAsia="Arial" w:hAnsi="Arial" w:cs="Arial"/>
      <w:color w:val="000000"/>
      <w:sz w:val="24"/>
      <w:szCs w:val="24"/>
      <w:lang w:val="en-GB"/>
    </w:rPr>
  </w:style>
  <w:style w:type="character" w:customStyle="1" w:styleId="BodyTextIndentChar">
    <w:name w:val="Body Text Indent Char"/>
    <w:basedOn w:val="DefaultParagraphFont"/>
    <w:link w:val="BodyTextIndent"/>
    <w:rsid w:val="006912C4"/>
    <w:rPr>
      <w:rFonts w:ascii="Arial" w:eastAsia="Arial" w:hAnsi="Arial" w:cs="Arial"/>
      <w:color w:val="000000"/>
      <w:sz w:val="24"/>
      <w:szCs w:val="24"/>
      <w:lang w:val="en-GB"/>
    </w:rPr>
  </w:style>
  <w:style w:type="character" w:customStyle="1" w:styleId="Bodytext210pt">
    <w:name w:val="Body text (2) + 10 pt"/>
    <w:rsid w:val="006912C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style>
  <w:style w:type="paragraph" w:styleId="Subtitle">
    <w:name w:val="Subtitle"/>
    <w:basedOn w:val="Normal"/>
    <w:next w:val="Normal"/>
    <w:link w:val="SubtitleChar"/>
    <w:uiPriority w:val="11"/>
    <w:qFormat/>
    <w:rsid w:val="006912C4"/>
    <w:pPr>
      <w:keepNext/>
      <w:keepLines/>
      <w:widowControl w:val="0"/>
      <w:overflowPunct w:val="0"/>
      <w:autoSpaceDE w:val="0"/>
      <w:autoSpaceDN w:val="0"/>
      <w:adjustRightInd w:val="0"/>
      <w:spacing w:before="360" w:after="80" w:line="240" w:lineRule="auto"/>
      <w:contextualSpacing/>
      <w:textAlignment w:val="baseline"/>
    </w:pPr>
    <w:rPr>
      <w:rFonts w:ascii="Georgia" w:eastAsia="Georgia" w:hAnsi="Georgia" w:cs="Georgia"/>
      <w:i/>
      <w:color w:val="666666"/>
      <w:sz w:val="48"/>
      <w:szCs w:val="48"/>
      <w:lang w:val="en-GB"/>
    </w:rPr>
  </w:style>
  <w:style w:type="character" w:customStyle="1" w:styleId="SubtitleChar">
    <w:name w:val="Subtitle Char"/>
    <w:basedOn w:val="DefaultParagraphFont"/>
    <w:link w:val="Subtitle"/>
    <w:uiPriority w:val="11"/>
    <w:rsid w:val="006912C4"/>
    <w:rPr>
      <w:rFonts w:ascii="Georgia" w:eastAsia="Georgia" w:hAnsi="Georgia" w:cs="Georgia"/>
      <w:i/>
      <w:color w:val="666666"/>
      <w:sz w:val="48"/>
      <w:szCs w:val="48"/>
      <w:lang w:val="en-GB"/>
    </w:rPr>
  </w:style>
  <w:style w:type="character" w:customStyle="1" w:styleId="UnresolvedMention1">
    <w:name w:val="Unresolved Mention1"/>
    <w:basedOn w:val="DefaultParagraphFont"/>
    <w:uiPriority w:val="99"/>
    <w:semiHidden/>
    <w:unhideWhenUsed/>
    <w:rsid w:val="00034B35"/>
    <w:rPr>
      <w:color w:val="605E5C"/>
      <w:shd w:val="clear" w:color="auto" w:fill="E1DFDD"/>
    </w:rPr>
  </w:style>
  <w:style w:type="character" w:customStyle="1" w:styleId="Bodytext3">
    <w:name w:val="Body text (3)_"/>
    <w:link w:val="Bodytext30"/>
    <w:rsid w:val="00077733"/>
    <w:rPr>
      <w:b/>
      <w:bCs/>
      <w:spacing w:val="70"/>
      <w:sz w:val="40"/>
      <w:szCs w:val="40"/>
      <w:shd w:val="clear" w:color="auto" w:fill="FFFFFF"/>
    </w:rPr>
  </w:style>
  <w:style w:type="paragraph" w:customStyle="1" w:styleId="Bodytext30">
    <w:name w:val="Body text (3)"/>
    <w:basedOn w:val="Normal"/>
    <w:link w:val="Bodytext3"/>
    <w:rsid w:val="00077733"/>
    <w:pPr>
      <w:widowControl w:val="0"/>
      <w:shd w:val="clear" w:color="auto" w:fill="FFFFFF"/>
      <w:spacing w:after="120" w:line="0" w:lineRule="atLeast"/>
      <w:jc w:val="center"/>
    </w:pPr>
    <w:rPr>
      <w:b/>
      <w:bCs/>
      <w:spacing w:val="70"/>
      <w:sz w:val="40"/>
      <w:szCs w:val="40"/>
    </w:rPr>
  </w:style>
  <w:style w:type="character" w:customStyle="1" w:styleId="Heading10">
    <w:name w:val="Heading #1_"/>
    <w:link w:val="Heading11"/>
    <w:rsid w:val="005215C9"/>
    <w:rPr>
      <w:b/>
      <w:bCs/>
      <w:sz w:val="36"/>
      <w:szCs w:val="36"/>
      <w:shd w:val="clear" w:color="auto" w:fill="FFFFFF"/>
    </w:rPr>
  </w:style>
  <w:style w:type="paragraph" w:customStyle="1" w:styleId="Heading11">
    <w:name w:val="Heading #1"/>
    <w:basedOn w:val="Normal"/>
    <w:link w:val="Heading10"/>
    <w:rsid w:val="005215C9"/>
    <w:pPr>
      <w:widowControl w:val="0"/>
      <w:shd w:val="clear" w:color="auto" w:fill="FFFFFF"/>
      <w:spacing w:after="360" w:line="0" w:lineRule="atLeast"/>
      <w:jc w:val="center"/>
      <w:outlineLvl w:val="0"/>
    </w:pPr>
    <w:rPr>
      <w:b/>
      <w:bCs/>
      <w:sz w:val="36"/>
      <w:szCs w:val="36"/>
    </w:rPr>
  </w:style>
  <w:style w:type="character" w:customStyle="1" w:styleId="Bodytext7">
    <w:name w:val="Body text (7)_"/>
    <w:link w:val="Bodytext70"/>
    <w:rsid w:val="00AF1051"/>
    <w:rPr>
      <w:i/>
      <w:iCs/>
      <w:shd w:val="clear" w:color="auto" w:fill="FFFFFF"/>
    </w:rPr>
  </w:style>
  <w:style w:type="character" w:customStyle="1" w:styleId="Bodytext7NotItalic">
    <w:name w:val="Body text (7) + Not Italic"/>
    <w:rsid w:val="00AF1051"/>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paragraph" w:customStyle="1" w:styleId="Bodytext70">
    <w:name w:val="Body text (7)"/>
    <w:basedOn w:val="Normal"/>
    <w:link w:val="Bodytext7"/>
    <w:rsid w:val="00AF1051"/>
    <w:pPr>
      <w:widowControl w:val="0"/>
      <w:shd w:val="clear" w:color="auto" w:fill="FFFFFF"/>
      <w:spacing w:before="60" w:after="360" w:line="0" w:lineRule="atLeast"/>
      <w:ind w:hanging="536"/>
      <w:jc w:val="both"/>
    </w:pPr>
    <w:rPr>
      <w:i/>
      <w:iCs/>
    </w:rPr>
  </w:style>
  <w:style w:type="paragraph" w:styleId="TOCHeading">
    <w:name w:val="TOC Heading"/>
    <w:basedOn w:val="Heading1"/>
    <w:next w:val="Normal"/>
    <w:uiPriority w:val="39"/>
    <w:unhideWhenUsed/>
    <w:qFormat/>
    <w:rsid w:val="000C6394"/>
    <w:pPr>
      <w:keepLines/>
      <w:widowControl/>
      <w:overflowPunct/>
      <w:autoSpaceDE/>
      <w:autoSpaceDN/>
      <w:adjustRightInd/>
      <w:spacing w:after="0" w:line="259" w:lineRule="auto"/>
      <w:textAlignment w:val="auto"/>
      <w:outlineLvl w:val="9"/>
    </w:pPr>
    <w:rPr>
      <w:rFonts w:asciiTheme="majorHAnsi" w:eastAsiaTheme="majorEastAsia" w:hAnsiTheme="majorHAnsi" w:cstheme="majorBidi"/>
      <w:b w:val="0"/>
      <w:bCs w:val="0"/>
      <w:color w:val="365F91" w:themeColor="accent1" w:themeShade="BF"/>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gistrar@kmu.edu.pk"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theme" Target="theme/theme1.xml"/><Relationship Id="rId21" Type="http://schemas.openxmlformats.org/officeDocument/2006/relationships/image" Target="media/image5.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o@kmu.edu.pk"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8" Type="http://schemas.openxmlformats.org/officeDocument/2006/relationships/image" Target="media/image1.gi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3401F-9F9B-4C3D-8244-E05A54C8C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45</Pages>
  <Words>11013</Words>
  <Characters>62778</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www.Win2Farsi.com</Company>
  <LinksUpToDate>false</LinksUpToDate>
  <CharactersWithSpaces>73644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Macrosoft</cp:lastModifiedBy>
  <cp:revision>14</cp:revision>
  <cp:lastPrinted>2022-02-08T07:49:00Z</cp:lastPrinted>
  <dcterms:created xsi:type="dcterms:W3CDTF">2022-03-17T10:54:00Z</dcterms:created>
  <dcterms:modified xsi:type="dcterms:W3CDTF">2022-06-13T03:56:00Z</dcterms:modified>
</cp:coreProperties>
</file>